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D73219" w14:textId="1BF936DC" w:rsidR="0045306A" w:rsidRPr="000A29BA" w:rsidRDefault="00AB2206" w:rsidP="000328A3">
      <w:pPr>
        <w:pBdr>
          <w:bottom w:val="single" w:sz="4" w:space="1" w:color="auto"/>
        </w:pBdr>
        <w:jc w:val="center"/>
        <w:rPr>
          <w:rFonts w:ascii="Times New Roman" w:hAnsi="Times New Roman" w:cs="Times New Roman"/>
          <w:b/>
          <w:bCs/>
          <w:sz w:val="28"/>
        </w:rPr>
      </w:pPr>
      <w:r w:rsidRPr="000A29BA">
        <w:rPr>
          <w:rFonts w:ascii="Times New Roman" w:hAnsi="Times New Roman" w:cs="Times New Roman"/>
          <w:b/>
          <w:bCs/>
          <w:sz w:val="28"/>
        </w:rPr>
        <w:t xml:space="preserve">Methodology for </w:t>
      </w:r>
      <w:r w:rsidR="000328A3" w:rsidRPr="000A29BA">
        <w:rPr>
          <w:rFonts w:ascii="Times New Roman" w:hAnsi="Times New Roman" w:cs="Times New Roman"/>
          <w:b/>
          <w:bCs/>
          <w:sz w:val="28"/>
        </w:rPr>
        <w:t>estimation</w:t>
      </w:r>
      <w:r w:rsidRPr="000A29BA">
        <w:rPr>
          <w:rFonts w:ascii="Times New Roman" w:hAnsi="Times New Roman" w:cs="Times New Roman"/>
          <w:b/>
          <w:bCs/>
          <w:sz w:val="28"/>
        </w:rPr>
        <w:t xml:space="preserve"> </w:t>
      </w:r>
      <w:r w:rsidR="0092739A" w:rsidRPr="000A29BA">
        <w:rPr>
          <w:rFonts w:ascii="Times New Roman" w:hAnsi="Times New Roman" w:cs="Times New Roman"/>
          <w:b/>
          <w:bCs/>
          <w:sz w:val="28"/>
        </w:rPr>
        <w:t xml:space="preserve">of </w:t>
      </w:r>
      <w:r w:rsidRPr="000A29BA">
        <w:rPr>
          <w:rFonts w:ascii="Times New Roman" w:hAnsi="Times New Roman" w:cs="Times New Roman"/>
          <w:b/>
          <w:bCs/>
          <w:sz w:val="28"/>
        </w:rPr>
        <w:t xml:space="preserve">soil </w:t>
      </w:r>
      <w:r w:rsidR="0092739A" w:rsidRPr="000A29BA">
        <w:rPr>
          <w:rFonts w:ascii="Times New Roman" w:hAnsi="Times New Roman" w:cs="Times New Roman"/>
          <w:b/>
          <w:bCs/>
          <w:sz w:val="28"/>
        </w:rPr>
        <w:t xml:space="preserve">physical </w:t>
      </w:r>
      <w:r w:rsidRPr="000A29BA">
        <w:rPr>
          <w:rFonts w:ascii="Times New Roman" w:hAnsi="Times New Roman" w:cs="Times New Roman"/>
          <w:b/>
          <w:bCs/>
          <w:sz w:val="28"/>
        </w:rPr>
        <w:t xml:space="preserve">properties </w:t>
      </w:r>
      <w:r w:rsidR="00F63BC8" w:rsidRPr="000A29BA">
        <w:rPr>
          <w:rFonts w:ascii="Times New Roman" w:hAnsi="Times New Roman" w:cs="Times New Roman"/>
          <w:b/>
          <w:bCs/>
          <w:sz w:val="28"/>
        </w:rPr>
        <w:t>for hydrologic modeling</w:t>
      </w:r>
      <w:r w:rsidR="009E529A" w:rsidRPr="000A29BA">
        <w:rPr>
          <w:rFonts w:ascii="Times New Roman" w:hAnsi="Times New Roman" w:cs="Times New Roman"/>
          <w:b/>
          <w:bCs/>
          <w:sz w:val="28"/>
        </w:rPr>
        <w:t xml:space="preserve"> in </w:t>
      </w:r>
      <w:r w:rsidR="00190FD9">
        <w:rPr>
          <w:rFonts w:ascii="Times New Roman" w:hAnsi="Times New Roman" w:cs="Times New Roman"/>
          <w:b/>
          <w:bCs/>
          <w:sz w:val="28"/>
        </w:rPr>
        <w:t xml:space="preserve">Arequipa, </w:t>
      </w:r>
      <w:r w:rsidR="009E529A" w:rsidRPr="000A29BA">
        <w:rPr>
          <w:rFonts w:ascii="Times New Roman" w:hAnsi="Times New Roman" w:cs="Times New Roman"/>
          <w:b/>
          <w:bCs/>
          <w:sz w:val="28"/>
        </w:rPr>
        <w:t>Peru</w:t>
      </w:r>
      <w:r w:rsidR="00F63BC8" w:rsidRPr="000A29BA">
        <w:rPr>
          <w:rFonts w:ascii="Times New Roman" w:hAnsi="Times New Roman" w:cs="Times New Roman"/>
          <w:b/>
          <w:bCs/>
          <w:sz w:val="28"/>
        </w:rPr>
        <w:t xml:space="preserve"> </w:t>
      </w:r>
    </w:p>
    <w:p w14:paraId="3B0A9FE4" w14:textId="3876F754" w:rsidR="009E529A" w:rsidRPr="000A29BA" w:rsidRDefault="009E529A" w:rsidP="008145DB">
      <w:pPr>
        <w:rPr>
          <w:rFonts w:ascii="Times New Roman" w:hAnsi="Times New Roman" w:cs="Times New Roman"/>
          <w:sz w:val="24"/>
        </w:rPr>
      </w:pPr>
      <w:r w:rsidRPr="000A29BA">
        <w:rPr>
          <w:rFonts w:ascii="Times New Roman" w:hAnsi="Times New Roman" w:cs="Times New Roman"/>
          <w:sz w:val="24"/>
        </w:rPr>
        <w:t>Fariborz Daneshvar</w:t>
      </w:r>
      <w:r w:rsidR="008145DB" w:rsidRPr="00773DCF">
        <w:rPr>
          <w:rFonts w:asciiTheme="majorBidi" w:hAnsiTheme="majorBidi" w:cstheme="majorBidi"/>
          <w:vertAlign w:val="superscript"/>
        </w:rPr>
        <w:t>1</w:t>
      </w:r>
      <w:r w:rsidR="00FD3B58" w:rsidRPr="000A29BA">
        <w:rPr>
          <w:rFonts w:ascii="Times New Roman" w:hAnsi="Times New Roman" w:cs="Times New Roman"/>
          <w:sz w:val="24"/>
        </w:rPr>
        <w:t xml:space="preserve">, Jane </w:t>
      </w:r>
      <w:r w:rsidR="000A29BA">
        <w:rPr>
          <w:rFonts w:ascii="Times New Roman" w:hAnsi="Times New Roman" w:cs="Times New Roman"/>
          <w:sz w:val="24"/>
        </w:rPr>
        <w:t xml:space="preserve">R. </w:t>
      </w:r>
      <w:r w:rsidR="00FD3B58" w:rsidRPr="000A29BA">
        <w:rPr>
          <w:rFonts w:ascii="Times New Roman" w:hAnsi="Times New Roman" w:cs="Times New Roman"/>
          <w:sz w:val="24"/>
        </w:rPr>
        <w:t>Frankenberger</w:t>
      </w:r>
      <w:r w:rsidR="008145DB" w:rsidRPr="00773DCF">
        <w:rPr>
          <w:rFonts w:asciiTheme="majorBidi" w:hAnsiTheme="majorBidi" w:cstheme="majorBidi"/>
          <w:vertAlign w:val="superscript"/>
        </w:rPr>
        <w:t>1</w:t>
      </w:r>
      <w:r w:rsidR="00FD3B58" w:rsidRPr="000A29BA">
        <w:rPr>
          <w:rFonts w:ascii="Times New Roman" w:hAnsi="Times New Roman" w:cs="Times New Roman"/>
          <w:sz w:val="24"/>
        </w:rPr>
        <w:t xml:space="preserve">, Laura </w:t>
      </w:r>
      <w:r w:rsidR="000A29BA">
        <w:rPr>
          <w:rFonts w:ascii="Times New Roman" w:hAnsi="Times New Roman" w:cs="Times New Roman"/>
          <w:sz w:val="24"/>
        </w:rPr>
        <w:t xml:space="preserve">C. </w:t>
      </w:r>
      <w:r w:rsidR="00FD3B58" w:rsidRPr="000A29BA">
        <w:rPr>
          <w:rFonts w:ascii="Times New Roman" w:hAnsi="Times New Roman" w:cs="Times New Roman"/>
          <w:sz w:val="24"/>
        </w:rPr>
        <w:t>Bowling</w:t>
      </w:r>
      <w:r w:rsidR="008145DB">
        <w:rPr>
          <w:rFonts w:asciiTheme="majorBidi" w:hAnsiTheme="majorBidi" w:cstheme="majorBidi"/>
          <w:vertAlign w:val="superscript"/>
        </w:rPr>
        <w:t>2</w:t>
      </w:r>
      <w:r w:rsidR="000A29BA">
        <w:rPr>
          <w:rFonts w:ascii="Times New Roman" w:hAnsi="Times New Roman" w:cs="Times New Roman"/>
          <w:sz w:val="24"/>
        </w:rPr>
        <w:t>, Keith A. Cherkauer</w:t>
      </w:r>
      <w:r w:rsidR="008145DB" w:rsidRPr="00773DCF">
        <w:rPr>
          <w:rFonts w:asciiTheme="majorBidi" w:hAnsiTheme="majorBidi" w:cstheme="majorBidi"/>
          <w:vertAlign w:val="superscript"/>
        </w:rPr>
        <w:t>1</w:t>
      </w:r>
      <w:r w:rsidR="000A29BA">
        <w:rPr>
          <w:rFonts w:ascii="Times New Roman" w:hAnsi="Times New Roman" w:cs="Times New Roman"/>
          <w:sz w:val="24"/>
        </w:rPr>
        <w:t xml:space="preserve">, </w:t>
      </w:r>
      <w:r w:rsidR="000A29BA" w:rsidRPr="000A29BA">
        <w:rPr>
          <w:rFonts w:ascii="Times New Roman" w:hAnsi="Times New Roman" w:cs="Times New Roman"/>
          <w:sz w:val="24"/>
        </w:rPr>
        <w:t>Martín Juan C. Villalta Soto</w:t>
      </w:r>
      <w:r w:rsidR="008145DB">
        <w:rPr>
          <w:rFonts w:asciiTheme="majorBidi" w:hAnsiTheme="majorBidi" w:cstheme="majorBidi"/>
          <w:vertAlign w:val="superscript"/>
        </w:rPr>
        <w:t>3</w:t>
      </w:r>
    </w:p>
    <w:p w14:paraId="272048A3" w14:textId="77777777" w:rsidR="008145DB" w:rsidRPr="00773DCF" w:rsidRDefault="008145DB" w:rsidP="008145DB">
      <w:pPr>
        <w:spacing w:after="0"/>
        <w:rPr>
          <w:rFonts w:asciiTheme="majorBidi" w:hAnsiTheme="majorBidi" w:cstheme="majorBidi"/>
        </w:rPr>
      </w:pPr>
      <w:r w:rsidRPr="00773DCF">
        <w:rPr>
          <w:rFonts w:asciiTheme="majorBidi" w:hAnsiTheme="majorBidi" w:cstheme="majorBidi"/>
          <w:vertAlign w:val="superscript"/>
        </w:rPr>
        <w:t>1</w:t>
      </w:r>
      <w:r w:rsidRPr="00773DCF">
        <w:rPr>
          <w:rFonts w:asciiTheme="majorBidi" w:hAnsiTheme="majorBidi" w:cstheme="majorBidi"/>
        </w:rPr>
        <w:t xml:space="preserve">Agricultural and Biological Engineering Department, Purdue University, West Lafayette, IN USA </w:t>
      </w:r>
    </w:p>
    <w:p w14:paraId="1C8F5AC0" w14:textId="5AB6CE91" w:rsidR="008145DB" w:rsidRDefault="008145DB" w:rsidP="008145DB">
      <w:pPr>
        <w:spacing w:after="0"/>
        <w:rPr>
          <w:rFonts w:asciiTheme="majorBidi" w:hAnsiTheme="majorBidi" w:cstheme="majorBidi"/>
        </w:rPr>
      </w:pPr>
      <w:r w:rsidRPr="00773DCF">
        <w:rPr>
          <w:rFonts w:asciiTheme="majorBidi" w:hAnsiTheme="majorBidi" w:cstheme="majorBidi"/>
          <w:vertAlign w:val="superscript"/>
        </w:rPr>
        <w:t>2</w:t>
      </w:r>
      <w:r w:rsidRPr="00773DCF">
        <w:rPr>
          <w:rFonts w:asciiTheme="majorBidi" w:hAnsiTheme="majorBidi" w:cstheme="majorBidi"/>
        </w:rPr>
        <w:t xml:space="preserve">Agronomy Department, Purdue University, West Lafayette, IN USA </w:t>
      </w:r>
    </w:p>
    <w:p w14:paraId="16B7D400" w14:textId="77777777" w:rsidR="008145DB" w:rsidRPr="00773DCF" w:rsidRDefault="008145DB" w:rsidP="008145DB">
      <w:pPr>
        <w:rPr>
          <w:rFonts w:asciiTheme="majorBidi" w:hAnsiTheme="majorBidi" w:cstheme="majorBidi"/>
        </w:rPr>
      </w:pPr>
      <w:r w:rsidRPr="00773DCF">
        <w:rPr>
          <w:rFonts w:asciiTheme="majorBidi" w:hAnsiTheme="majorBidi" w:cstheme="majorBidi"/>
          <w:vertAlign w:val="superscript"/>
        </w:rPr>
        <w:t>3</w:t>
      </w:r>
      <w:r w:rsidRPr="00773DCF">
        <w:rPr>
          <w:rFonts w:asciiTheme="majorBidi" w:hAnsiTheme="majorBidi" w:cstheme="majorBidi"/>
        </w:rPr>
        <w:t>Facultad de Agronomía, Universidad Nacional de San Agustín, Arequipa, Peru</w:t>
      </w:r>
    </w:p>
    <w:p w14:paraId="39DAE753" w14:textId="1DE93717" w:rsidR="007C0524" w:rsidRPr="000A29BA" w:rsidRDefault="007C0524" w:rsidP="009E68B8">
      <w:pPr>
        <w:rPr>
          <w:rFonts w:ascii="Times New Roman" w:hAnsi="Times New Roman" w:cs="Times New Roman"/>
        </w:rPr>
      </w:pPr>
    </w:p>
    <w:sdt>
      <w:sdtPr>
        <w:rPr>
          <w:rFonts w:ascii="Times New Roman" w:eastAsiaTheme="minorHAnsi" w:hAnsi="Times New Roman" w:cs="Times New Roman"/>
          <w:color w:val="auto"/>
          <w:sz w:val="22"/>
          <w:szCs w:val="22"/>
        </w:rPr>
        <w:id w:val="-1430497533"/>
        <w:docPartObj>
          <w:docPartGallery w:val="Table of Contents"/>
          <w:docPartUnique/>
        </w:docPartObj>
      </w:sdtPr>
      <w:sdtEndPr>
        <w:rPr>
          <w:rFonts w:asciiTheme="majorBidi" w:hAnsiTheme="majorBidi" w:cstheme="majorBidi"/>
          <w:b/>
          <w:bCs/>
          <w:noProof/>
        </w:rPr>
      </w:sdtEndPr>
      <w:sdtContent>
        <w:p w14:paraId="0891690F" w14:textId="174DF88D" w:rsidR="001A5115" w:rsidRPr="000E0892" w:rsidRDefault="00886719" w:rsidP="000E0892">
          <w:pPr>
            <w:pStyle w:val="TOCHeading"/>
            <w:rPr>
              <w:rFonts w:asciiTheme="majorBidi" w:hAnsiTheme="majorBidi"/>
            </w:rPr>
          </w:pPr>
          <w:r w:rsidRPr="000E0892">
            <w:rPr>
              <w:rFonts w:asciiTheme="majorBidi" w:hAnsiTheme="majorBidi"/>
            </w:rPr>
            <w:t>Table of</w:t>
          </w:r>
          <w:bookmarkStart w:id="0" w:name="_GoBack"/>
          <w:bookmarkEnd w:id="0"/>
          <w:r w:rsidRPr="000E0892">
            <w:rPr>
              <w:rFonts w:asciiTheme="majorBidi" w:eastAsiaTheme="minorHAnsi" w:hAnsiTheme="majorBidi"/>
              <w:color w:val="auto"/>
              <w:sz w:val="22"/>
              <w:szCs w:val="22"/>
            </w:rPr>
            <w:t xml:space="preserve"> </w:t>
          </w:r>
          <w:r w:rsidR="001A5115" w:rsidRPr="000E0892">
            <w:rPr>
              <w:rFonts w:asciiTheme="majorBidi" w:hAnsiTheme="majorBidi"/>
            </w:rPr>
            <w:t>Contents</w:t>
          </w:r>
        </w:p>
        <w:p w14:paraId="0E114111" w14:textId="05819458" w:rsidR="00615142" w:rsidRPr="00615142" w:rsidRDefault="001A5115">
          <w:pPr>
            <w:pStyle w:val="TOC1"/>
            <w:tabs>
              <w:tab w:val="right" w:leader="dot" w:pos="9350"/>
            </w:tabs>
            <w:rPr>
              <w:rFonts w:asciiTheme="majorBidi" w:eastAsiaTheme="minorEastAsia" w:hAnsiTheme="majorBidi" w:cstheme="majorBidi"/>
              <w:noProof/>
            </w:rPr>
          </w:pPr>
          <w:r w:rsidRPr="00615142">
            <w:rPr>
              <w:rFonts w:asciiTheme="majorBidi" w:hAnsiTheme="majorBidi" w:cstheme="majorBidi"/>
            </w:rPr>
            <w:fldChar w:fldCharType="begin"/>
          </w:r>
          <w:r w:rsidRPr="00615142">
            <w:rPr>
              <w:rFonts w:asciiTheme="majorBidi" w:hAnsiTheme="majorBidi" w:cstheme="majorBidi"/>
            </w:rPr>
            <w:instrText xml:space="preserve"> TOC \o "1-3" \h \z \u </w:instrText>
          </w:r>
          <w:r w:rsidRPr="00615142">
            <w:rPr>
              <w:rFonts w:asciiTheme="majorBidi" w:hAnsiTheme="majorBidi" w:cstheme="majorBidi"/>
            </w:rPr>
            <w:fldChar w:fldCharType="separate"/>
          </w:r>
          <w:hyperlink w:anchor="_Toc42187253" w:history="1">
            <w:r w:rsidR="00615142" w:rsidRPr="00615142">
              <w:rPr>
                <w:rStyle w:val="Hyperlink"/>
                <w:rFonts w:asciiTheme="majorBidi" w:hAnsiTheme="majorBidi" w:cstheme="majorBidi"/>
                <w:noProof/>
              </w:rPr>
              <w:t>1. Introduction:</w:t>
            </w:r>
            <w:r w:rsidR="00615142" w:rsidRPr="00615142">
              <w:rPr>
                <w:rFonts w:asciiTheme="majorBidi" w:hAnsiTheme="majorBidi" w:cstheme="majorBidi"/>
                <w:noProof/>
                <w:webHidden/>
              </w:rPr>
              <w:tab/>
            </w:r>
            <w:r w:rsidR="00615142" w:rsidRPr="00615142">
              <w:rPr>
                <w:rFonts w:asciiTheme="majorBidi" w:hAnsiTheme="majorBidi" w:cstheme="majorBidi"/>
                <w:noProof/>
                <w:webHidden/>
              </w:rPr>
              <w:fldChar w:fldCharType="begin"/>
            </w:r>
            <w:r w:rsidR="00615142" w:rsidRPr="00615142">
              <w:rPr>
                <w:rFonts w:asciiTheme="majorBidi" w:hAnsiTheme="majorBidi" w:cstheme="majorBidi"/>
                <w:noProof/>
                <w:webHidden/>
              </w:rPr>
              <w:instrText xml:space="preserve"> PAGEREF _Toc42187253 \h </w:instrText>
            </w:r>
            <w:r w:rsidR="00615142" w:rsidRPr="00615142">
              <w:rPr>
                <w:rFonts w:asciiTheme="majorBidi" w:hAnsiTheme="majorBidi" w:cstheme="majorBidi"/>
                <w:noProof/>
                <w:webHidden/>
              </w:rPr>
            </w:r>
            <w:r w:rsidR="00615142" w:rsidRPr="00615142">
              <w:rPr>
                <w:rFonts w:asciiTheme="majorBidi" w:hAnsiTheme="majorBidi" w:cstheme="majorBidi"/>
                <w:noProof/>
                <w:webHidden/>
              </w:rPr>
              <w:fldChar w:fldCharType="separate"/>
            </w:r>
            <w:r w:rsidR="00615142">
              <w:rPr>
                <w:rFonts w:asciiTheme="majorBidi" w:hAnsiTheme="majorBidi" w:cstheme="majorBidi"/>
                <w:noProof/>
                <w:webHidden/>
              </w:rPr>
              <w:t>2</w:t>
            </w:r>
            <w:r w:rsidR="00615142" w:rsidRPr="00615142">
              <w:rPr>
                <w:rFonts w:asciiTheme="majorBidi" w:hAnsiTheme="majorBidi" w:cstheme="majorBidi"/>
                <w:noProof/>
                <w:webHidden/>
              </w:rPr>
              <w:fldChar w:fldCharType="end"/>
            </w:r>
          </w:hyperlink>
        </w:p>
        <w:p w14:paraId="46F9EB6A" w14:textId="3391D996" w:rsidR="00615142" w:rsidRPr="00615142" w:rsidRDefault="00615142">
          <w:pPr>
            <w:pStyle w:val="TOC1"/>
            <w:tabs>
              <w:tab w:val="right" w:leader="dot" w:pos="9350"/>
            </w:tabs>
            <w:rPr>
              <w:rFonts w:asciiTheme="majorBidi" w:eastAsiaTheme="minorEastAsia" w:hAnsiTheme="majorBidi" w:cstheme="majorBidi"/>
              <w:noProof/>
            </w:rPr>
          </w:pPr>
          <w:hyperlink w:anchor="_Toc42187254" w:history="1">
            <w:r w:rsidRPr="00615142">
              <w:rPr>
                <w:rStyle w:val="Hyperlink"/>
                <w:rFonts w:asciiTheme="majorBidi" w:hAnsiTheme="majorBidi" w:cstheme="majorBidi"/>
                <w:noProof/>
              </w:rPr>
              <w:t>2. Available soil data</w:t>
            </w:r>
            <w:r w:rsidRPr="00615142">
              <w:rPr>
                <w:rFonts w:asciiTheme="majorBidi" w:hAnsiTheme="majorBidi" w:cstheme="majorBidi"/>
                <w:noProof/>
                <w:webHidden/>
              </w:rPr>
              <w:tab/>
            </w:r>
            <w:r w:rsidRPr="00615142">
              <w:rPr>
                <w:rFonts w:asciiTheme="majorBidi" w:hAnsiTheme="majorBidi" w:cstheme="majorBidi"/>
                <w:noProof/>
                <w:webHidden/>
              </w:rPr>
              <w:fldChar w:fldCharType="begin"/>
            </w:r>
            <w:r w:rsidRPr="00615142">
              <w:rPr>
                <w:rFonts w:asciiTheme="majorBidi" w:hAnsiTheme="majorBidi" w:cstheme="majorBidi"/>
                <w:noProof/>
                <w:webHidden/>
              </w:rPr>
              <w:instrText xml:space="preserve"> PAGEREF _Toc42187254 \h </w:instrText>
            </w:r>
            <w:r w:rsidRPr="00615142">
              <w:rPr>
                <w:rFonts w:asciiTheme="majorBidi" w:hAnsiTheme="majorBidi" w:cstheme="majorBidi"/>
                <w:noProof/>
                <w:webHidden/>
              </w:rPr>
            </w:r>
            <w:r w:rsidRPr="00615142">
              <w:rPr>
                <w:rFonts w:asciiTheme="majorBidi" w:hAnsiTheme="majorBidi" w:cstheme="majorBidi"/>
                <w:noProof/>
                <w:webHidden/>
              </w:rPr>
              <w:fldChar w:fldCharType="separate"/>
            </w:r>
            <w:r>
              <w:rPr>
                <w:rFonts w:asciiTheme="majorBidi" w:hAnsiTheme="majorBidi" w:cstheme="majorBidi"/>
                <w:noProof/>
                <w:webHidden/>
              </w:rPr>
              <w:t>3</w:t>
            </w:r>
            <w:r w:rsidRPr="00615142">
              <w:rPr>
                <w:rFonts w:asciiTheme="majorBidi" w:hAnsiTheme="majorBidi" w:cstheme="majorBidi"/>
                <w:noProof/>
                <w:webHidden/>
              </w:rPr>
              <w:fldChar w:fldCharType="end"/>
            </w:r>
          </w:hyperlink>
        </w:p>
        <w:p w14:paraId="7CC90ADC" w14:textId="48616511" w:rsidR="00615142" w:rsidRPr="00615142" w:rsidRDefault="00615142">
          <w:pPr>
            <w:pStyle w:val="TOC2"/>
            <w:tabs>
              <w:tab w:val="right" w:leader="dot" w:pos="9350"/>
            </w:tabs>
            <w:rPr>
              <w:rFonts w:asciiTheme="majorBidi" w:eastAsiaTheme="minorEastAsia" w:hAnsiTheme="majorBidi" w:cstheme="majorBidi"/>
              <w:noProof/>
            </w:rPr>
          </w:pPr>
          <w:hyperlink w:anchor="_Toc42187255" w:history="1">
            <w:r w:rsidRPr="00615142">
              <w:rPr>
                <w:rStyle w:val="Hyperlink"/>
                <w:rFonts w:asciiTheme="majorBidi" w:hAnsiTheme="majorBidi" w:cstheme="majorBidi"/>
                <w:noProof/>
              </w:rPr>
              <w:t>2.1. Soil Maps of Arequipa Region</w:t>
            </w:r>
            <w:r w:rsidRPr="00615142">
              <w:rPr>
                <w:rFonts w:asciiTheme="majorBidi" w:hAnsiTheme="majorBidi" w:cstheme="majorBidi"/>
                <w:noProof/>
                <w:webHidden/>
              </w:rPr>
              <w:tab/>
            </w:r>
            <w:r w:rsidRPr="00615142">
              <w:rPr>
                <w:rFonts w:asciiTheme="majorBidi" w:hAnsiTheme="majorBidi" w:cstheme="majorBidi"/>
                <w:noProof/>
                <w:webHidden/>
              </w:rPr>
              <w:fldChar w:fldCharType="begin"/>
            </w:r>
            <w:r w:rsidRPr="00615142">
              <w:rPr>
                <w:rFonts w:asciiTheme="majorBidi" w:hAnsiTheme="majorBidi" w:cstheme="majorBidi"/>
                <w:noProof/>
                <w:webHidden/>
              </w:rPr>
              <w:instrText xml:space="preserve"> PAGEREF _Toc42187255 \h </w:instrText>
            </w:r>
            <w:r w:rsidRPr="00615142">
              <w:rPr>
                <w:rFonts w:asciiTheme="majorBidi" w:hAnsiTheme="majorBidi" w:cstheme="majorBidi"/>
                <w:noProof/>
                <w:webHidden/>
              </w:rPr>
            </w:r>
            <w:r w:rsidRPr="00615142">
              <w:rPr>
                <w:rFonts w:asciiTheme="majorBidi" w:hAnsiTheme="majorBidi" w:cstheme="majorBidi"/>
                <w:noProof/>
                <w:webHidden/>
              </w:rPr>
              <w:fldChar w:fldCharType="separate"/>
            </w:r>
            <w:r>
              <w:rPr>
                <w:rFonts w:asciiTheme="majorBidi" w:hAnsiTheme="majorBidi" w:cstheme="majorBidi"/>
                <w:noProof/>
                <w:webHidden/>
              </w:rPr>
              <w:t>3</w:t>
            </w:r>
            <w:r w:rsidRPr="00615142">
              <w:rPr>
                <w:rFonts w:asciiTheme="majorBidi" w:hAnsiTheme="majorBidi" w:cstheme="majorBidi"/>
                <w:noProof/>
                <w:webHidden/>
              </w:rPr>
              <w:fldChar w:fldCharType="end"/>
            </w:r>
          </w:hyperlink>
        </w:p>
        <w:p w14:paraId="47B29375" w14:textId="4F9948B6" w:rsidR="00615142" w:rsidRPr="00615142" w:rsidRDefault="00615142">
          <w:pPr>
            <w:pStyle w:val="TOC2"/>
            <w:tabs>
              <w:tab w:val="right" w:leader="dot" w:pos="9350"/>
            </w:tabs>
            <w:rPr>
              <w:rFonts w:asciiTheme="majorBidi" w:eastAsiaTheme="minorEastAsia" w:hAnsiTheme="majorBidi" w:cstheme="majorBidi"/>
              <w:noProof/>
            </w:rPr>
          </w:pPr>
          <w:hyperlink w:anchor="_Toc42187256" w:history="1">
            <w:r w:rsidRPr="00615142">
              <w:rPr>
                <w:rStyle w:val="Hyperlink"/>
                <w:rFonts w:asciiTheme="majorBidi" w:hAnsiTheme="majorBidi" w:cstheme="majorBidi"/>
                <w:noProof/>
              </w:rPr>
              <w:t>2.2. Soil profile data</w:t>
            </w:r>
            <w:r w:rsidRPr="00615142">
              <w:rPr>
                <w:rFonts w:asciiTheme="majorBidi" w:hAnsiTheme="majorBidi" w:cstheme="majorBidi"/>
                <w:noProof/>
                <w:webHidden/>
              </w:rPr>
              <w:tab/>
            </w:r>
            <w:r w:rsidRPr="00615142">
              <w:rPr>
                <w:rFonts w:asciiTheme="majorBidi" w:hAnsiTheme="majorBidi" w:cstheme="majorBidi"/>
                <w:noProof/>
                <w:webHidden/>
              </w:rPr>
              <w:fldChar w:fldCharType="begin"/>
            </w:r>
            <w:r w:rsidRPr="00615142">
              <w:rPr>
                <w:rFonts w:asciiTheme="majorBidi" w:hAnsiTheme="majorBidi" w:cstheme="majorBidi"/>
                <w:noProof/>
                <w:webHidden/>
              </w:rPr>
              <w:instrText xml:space="preserve"> PAGEREF _Toc42187256 \h </w:instrText>
            </w:r>
            <w:r w:rsidRPr="00615142">
              <w:rPr>
                <w:rFonts w:asciiTheme="majorBidi" w:hAnsiTheme="majorBidi" w:cstheme="majorBidi"/>
                <w:noProof/>
                <w:webHidden/>
              </w:rPr>
            </w:r>
            <w:r w:rsidRPr="00615142">
              <w:rPr>
                <w:rFonts w:asciiTheme="majorBidi" w:hAnsiTheme="majorBidi" w:cstheme="majorBidi"/>
                <w:noProof/>
                <w:webHidden/>
              </w:rPr>
              <w:fldChar w:fldCharType="separate"/>
            </w:r>
            <w:r>
              <w:rPr>
                <w:rFonts w:asciiTheme="majorBidi" w:hAnsiTheme="majorBidi" w:cstheme="majorBidi"/>
                <w:noProof/>
                <w:webHidden/>
              </w:rPr>
              <w:t>5</w:t>
            </w:r>
            <w:r w:rsidRPr="00615142">
              <w:rPr>
                <w:rFonts w:asciiTheme="majorBidi" w:hAnsiTheme="majorBidi" w:cstheme="majorBidi"/>
                <w:noProof/>
                <w:webHidden/>
              </w:rPr>
              <w:fldChar w:fldCharType="end"/>
            </w:r>
          </w:hyperlink>
        </w:p>
        <w:p w14:paraId="28CFBAF5" w14:textId="4FA98A9F" w:rsidR="00615142" w:rsidRPr="00615142" w:rsidRDefault="00615142">
          <w:pPr>
            <w:pStyle w:val="TOC1"/>
            <w:tabs>
              <w:tab w:val="right" w:leader="dot" w:pos="9350"/>
            </w:tabs>
            <w:rPr>
              <w:rFonts w:asciiTheme="majorBidi" w:eastAsiaTheme="minorEastAsia" w:hAnsiTheme="majorBidi" w:cstheme="majorBidi"/>
              <w:noProof/>
            </w:rPr>
          </w:pPr>
          <w:hyperlink w:anchor="_Toc42187257" w:history="1">
            <w:r w:rsidRPr="00615142">
              <w:rPr>
                <w:rStyle w:val="Hyperlink"/>
                <w:rFonts w:asciiTheme="majorBidi" w:hAnsiTheme="majorBidi" w:cstheme="majorBidi"/>
                <w:noProof/>
              </w:rPr>
              <w:t>3. Selecting soil profiles for each polygon of the map</w:t>
            </w:r>
            <w:r w:rsidRPr="00615142">
              <w:rPr>
                <w:rFonts w:asciiTheme="majorBidi" w:hAnsiTheme="majorBidi" w:cstheme="majorBidi"/>
                <w:noProof/>
                <w:webHidden/>
              </w:rPr>
              <w:tab/>
            </w:r>
            <w:r w:rsidRPr="00615142">
              <w:rPr>
                <w:rFonts w:asciiTheme="majorBidi" w:hAnsiTheme="majorBidi" w:cstheme="majorBidi"/>
                <w:noProof/>
                <w:webHidden/>
              </w:rPr>
              <w:fldChar w:fldCharType="begin"/>
            </w:r>
            <w:r w:rsidRPr="00615142">
              <w:rPr>
                <w:rFonts w:asciiTheme="majorBidi" w:hAnsiTheme="majorBidi" w:cstheme="majorBidi"/>
                <w:noProof/>
                <w:webHidden/>
              </w:rPr>
              <w:instrText xml:space="preserve"> PAGEREF _Toc42187257 \h </w:instrText>
            </w:r>
            <w:r w:rsidRPr="00615142">
              <w:rPr>
                <w:rFonts w:asciiTheme="majorBidi" w:hAnsiTheme="majorBidi" w:cstheme="majorBidi"/>
                <w:noProof/>
                <w:webHidden/>
              </w:rPr>
            </w:r>
            <w:r w:rsidRPr="00615142">
              <w:rPr>
                <w:rFonts w:asciiTheme="majorBidi" w:hAnsiTheme="majorBidi" w:cstheme="majorBidi"/>
                <w:noProof/>
                <w:webHidden/>
              </w:rPr>
              <w:fldChar w:fldCharType="separate"/>
            </w:r>
            <w:r>
              <w:rPr>
                <w:rFonts w:asciiTheme="majorBidi" w:hAnsiTheme="majorBidi" w:cstheme="majorBidi"/>
                <w:noProof/>
                <w:webHidden/>
              </w:rPr>
              <w:t>10</w:t>
            </w:r>
            <w:r w:rsidRPr="00615142">
              <w:rPr>
                <w:rFonts w:asciiTheme="majorBidi" w:hAnsiTheme="majorBidi" w:cstheme="majorBidi"/>
                <w:noProof/>
                <w:webHidden/>
              </w:rPr>
              <w:fldChar w:fldCharType="end"/>
            </w:r>
          </w:hyperlink>
        </w:p>
        <w:p w14:paraId="44441F79" w14:textId="18D5F995" w:rsidR="00615142" w:rsidRPr="00615142" w:rsidRDefault="00615142">
          <w:pPr>
            <w:pStyle w:val="TOC2"/>
            <w:tabs>
              <w:tab w:val="right" w:leader="dot" w:pos="9350"/>
            </w:tabs>
            <w:rPr>
              <w:rFonts w:asciiTheme="majorBidi" w:eastAsiaTheme="minorEastAsia" w:hAnsiTheme="majorBidi" w:cstheme="majorBidi"/>
              <w:noProof/>
            </w:rPr>
          </w:pPr>
          <w:hyperlink w:anchor="_Toc42187258" w:history="1">
            <w:r w:rsidRPr="00615142">
              <w:rPr>
                <w:rStyle w:val="Hyperlink"/>
                <w:rFonts w:asciiTheme="majorBidi" w:hAnsiTheme="majorBidi" w:cstheme="majorBidi"/>
                <w:noProof/>
              </w:rPr>
              <w:t>3.1. Identify distribution of soil taxonomies and suitability for the target watershed.</w:t>
            </w:r>
            <w:r w:rsidRPr="00615142">
              <w:rPr>
                <w:rFonts w:asciiTheme="majorBidi" w:hAnsiTheme="majorBidi" w:cstheme="majorBidi"/>
                <w:noProof/>
                <w:webHidden/>
              </w:rPr>
              <w:tab/>
            </w:r>
            <w:r w:rsidRPr="00615142">
              <w:rPr>
                <w:rFonts w:asciiTheme="majorBidi" w:hAnsiTheme="majorBidi" w:cstheme="majorBidi"/>
                <w:noProof/>
                <w:webHidden/>
              </w:rPr>
              <w:fldChar w:fldCharType="begin"/>
            </w:r>
            <w:r w:rsidRPr="00615142">
              <w:rPr>
                <w:rFonts w:asciiTheme="majorBidi" w:hAnsiTheme="majorBidi" w:cstheme="majorBidi"/>
                <w:noProof/>
                <w:webHidden/>
              </w:rPr>
              <w:instrText xml:space="preserve"> PAGEREF _Toc42187258 \h </w:instrText>
            </w:r>
            <w:r w:rsidRPr="00615142">
              <w:rPr>
                <w:rFonts w:asciiTheme="majorBidi" w:hAnsiTheme="majorBidi" w:cstheme="majorBidi"/>
                <w:noProof/>
                <w:webHidden/>
              </w:rPr>
            </w:r>
            <w:r w:rsidRPr="00615142">
              <w:rPr>
                <w:rFonts w:asciiTheme="majorBidi" w:hAnsiTheme="majorBidi" w:cstheme="majorBidi"/>
                <w:noProof/>
                <w:webHidden/>
              </w:rPr>
              <w:fldChar w:fldCharType="separate"/>
            </w:r>
            <w:r>
              <w:rPr>
                <w:rFonts w:asciiTheme="majorBidi" w:hAnsiTheme="majorBidi" w:cstheme="majorBidi"/>
                <w:noProof/>
                <w:webHidden/>
              </w:rPr>
              <w:t>10</w:t>
            </w:r>
            <w:r w:rsidRPr="00615142">
              <w:rPr>
                <w:rFonts w:asciiTheme="majorBidi" w:hAnsiTheme="majorBidi" w:cstheme="majorBidi"/>
                <w:noProof/>
                <w:webHidden/>
              </w:rPr>
              <w:fldChar w:fldCharType="end"/>
            </w:r>
          </w:hyperlink>
        </w:p>
        <w:p w14:paraId="04782FF7" w14:textId="6AEDCA45" w:rsidR="00615142" w:rsidRPr="00615142" w:rsidRDefault="00615142">
          <w:pPr>
            <w:pStyle w:val="TOC2"/>
            <w:tabs>
              <w:tab w:val="right" w:leader="dot" w:pos="9350"/>
            </w:tabs>
            <w:rPr>
              <w:rFonts w:asciiTheme="majorBidi" w:eastAsiaTheme="minorEastAsia" w:hAnsiTheme="majorBidi" w:cstheme="majorBidi"/>
              <w:noProof/>
            </w:rPr>
          </w:pPr>
          <w:hyperlink w:anchor="_Toc42187259" w:history="1">
            <w:r w:rsidRPr="00615142">
              <w:rPr>
                <w:rStyle w:val="Hyperlink"/>
                <w:rFonts w:asciiTheme="majorBidi" w:hAnsiTheme="majorBidi" w:cstheme="majorBidi"/>
                <w:noProof/>
              </w:rPr>
              <w:t>3.2. Select representative soil profiles for each taxonomy/suitability category</w:t>
            </w:r>
            <w:r w:rsidRPr="00615142">
              <w:rPr>
                <w:rFonts w:asciiTheme="majorBidi" w:hAnsiTheme="majorBidi" w:cstheme="majorBidi"/>
                <w:noProof/>
                <w:webHidden/>
              </w:rPr>
              <w:tab/>
            </w:r>
            <w:r w:rsidRPr="00615142">
              <w:rPr>
                <w:rFonts w:asciiTheme="majorBidi" w:hAnsiTheme="majorBidi" w:cstheme="majorBidi"/>
                <w:noProof/>
                <w:webHidden/>
              </w:rPr>
              <w:fldChar w:fldCharType="begin"/>
            </w:r>
            <w:r w:rsidRPr="00615142">
              <w:rPr>
                <w:rFonts w:asciiTheme="majorBidi" w:hAnsiTheme="majorBidi" w:cstheme="majorBidi"/>
                <w:noProof/>
                <w:webHidden/>
              </w:rPr>
              <w:instrText xml:space="preserve"> PAGEREF _Toc42187259 \h </w:instrText>
            </w:r>
            <w:r w:rsidRPr="00615142">
              <w:rPr>
                <w:rFonts w:asciiTheme="majorBidi" w:hAnsiTheme="majorBidi" w:cstheme="majorBidi"/>
                <w:noProof/>
                <w:webHidden/>
              </w:rPr>
            </w:r>
            <w:r w:rsidRPr="00615142">
              <w:rPr>
                <w:rFonts w:asciiTheme="majorBidi" w:hAnsiTheme="majorBidi" w:cstheme="majorBidi"/>
                <w:noProof/>
                <w:webHidden/>
              </w:rPr>
              <w:fldChar w:fldCharType="separate"/>
            </w:r>
            <w:r>
              <w:rPr>
                <w:rFonts w:asciiTheme="majorBidi" w:hAnsiTheme="majorBidi" w:cstheme="majorBidi"/>
                <w:noProof/>
                <w:webHidden/>
              </w:rPr>
              <w:t>12</w:t>
            </w:r>
            <w:r w:rsidRPr="00615142">
              <w:rPr>
                <w:rFonts w:asciiTheme="majorBidi" w:hAnsiTheme="majorBidi" w:cstheme="majorBidi"/>
                <w:noProof/>
                <w:webHidden/>
              </w:rPr>
              <w:fldChar w:fldCharType="end"/>
            </w:r>
          </w:hyperlink>
        </w:p>
        <w:p w14:paraId="11D4C364" w14:textId="2006F833" w:rsidR="00615142" w:rsidRPr="00615142" w:rsidRDefault="00615142">
          <w:pPr>
            <w:pStyle w:val="TOC2"/>
            <w:tabs>
              <w:tab w:val="right" w:leader="dot" w:pos="9350"/>
            </w:tabs>
            <w:rPr>
              <w:rFonts w:asciiTheme="majorBidi" w:eastAsiaTheme="minorEastAsia" w:hAnsiTheme="majorBidi" w:cstheme="majorBidi"/>
              <w:noProof/>
            </w:rPr>
          </w:pPr>
          <w:hyperlink w:anchor="_Toc42187260" w:history="1">
            <w:r w:rsidRPr="00615142">
              <w:rPr>
                <w:rStyle w:val="Hyperlink"/>
                <w:rFonts w:asciiTheme="majorBidi" w:hAnsiTheme="majorBidi" w:cstheme="majorBidi"/>
                <w:noProof/>
              </w:rPr>
              <w:t>3.3. Calculate average soil profiles in case of having more than one profile for a taxonomy/suitability combination</w:t>
            </w:r>
            <w:r w:rsidRPr="00615142">
              <w:rPr>
                <w:rFonts w:asciiTheme="majorBidi" w:hAnsiTheme="majorBidi" w:cstheme="majorBidi"/>
                <w:noProof/>
                <w:webHidden/>
              </w:rPr>
              <w:tab/>
            </w:r>
            <w:r w:rsidRPr="00615142">
              <w:rPr>
                <w:rFonts w:asciiTheme="majorBidi" w:hAnsiTheme="majorBidi" w:cstheme="majorBidi"/>
                <w:noProof/>
                <w:webHidden/>
              </w:rPr>
              <w:fldChar w:fldCharType="begin"/>
            </w:r>
            <w:r w:rsidRPr="00615142">
              <w:rPr>
                <w:rFonts w:asciiTheme="majorBidi" w:hAnsiTheme="majorBidi" w:cstheme="majorBidi"/>
                <w:noProof/>
                <w:webHidden/>
              </w:rPr>
              <w:instrText xml:space="preserve"> PAGEREF _Toc42187260 \h </w:instrText>
            </w:r>
            <w:r w:rsidRPr="00615142">
              <w:rPr>
                <w:rFonts w:asciiTheme="majorBidi" w:hAnsiTheme="majorBidi" w:cstheme="majorBidi"/>
                <w:noProof/>
                <w:webHidden/>
              </w:rPr>
            </w:r>
            <w:r w:rsidRPr="00615142">
              <w:rPr>
                <w:rFonts w:asciiTheme="majorBidi" w:hAnsiTheme="majorBidi" w:cstheme="majorBidi"/>
                <w:noProof/>
                <w:webHidden/>
              </w:rPr>
              <w:fldChar w:fldCharType="separate"/>
            </w:r>
            <w:r>
              <w:rPr>
                <w:rFonts w:asciiTheme="majorBidi" w:hAnsiTheme="majorBidi" w:cstheme="majorBidi"/>
                <w:noProof/>
                <w:webHidden/>
              </w:rPr>
              <w:t>13</w:t>
            </w:r>
            <w:r w:rsidRPr="00615142">
              <w:rPr>
                <w:rFonts w:asciiTheme="majorBidi" w:hAnsiTheme="majorBidi" w:cstheme="majorBidi"/>
                <w:noProof/>
                <w:webHidden/>
              </w:rPr>
              <w:fldChar w:fldCharType="end"/>
            </w:r>
          </w:hyperlink>
        </w:p>
        <w:p w14:paraId="2A5890B2" w14:textId="498D4279" w:rsidR="00615142" w:rsidRPr="00615142" w:rsidRDefault="00615142">
          <w:pPr>
            <w:pStyle w:val="TOC2"/>
            <w:tabs>
              <w:tab w:val="right" w:leader="dot" w:pos="9350"/>
            </w:tabs>
            <w:rPr>
              <w:rFonts w:asciiTheme="majorBidi" w:eastAsiaTheme="minorEastAsia" w:hAnsiTheme="majorBidi" w:cstheme="majorBidi"/>
              <w:noProof/>
            </w:rPr>
          </w:pPr>
          <w:hyperlink w:anchor="_Toc42187261" w:history="1">
            <w:r w:rsidRPr="00615142">
              <w:rPr>
                <w:rStyle w:val="Hyperlink"/>
                <w:rFonts w:asciiTheme="majorBidi" w:hAnsiTheme="majorBidi" w:cstheme="majorBidi"/>
                <w:noProof/>
              </w:rPr>
              <w:t>3.4 Quantify rock fragments</w:t>
            </w:r>
            <w:r w:rsidRPr="00615142">
              <w:rPr>
                <w:rFonts w:asciiTheme="majorBidi" w:hAnsiTheme="majorBidi" w:cstheme="majorBidi"/>
                <w:noProof/>
                <w:webHidden/>
              </w:rPr>
              <w:tab/>
            </w:r>
            <w:r w:rsidRPr="00615142">
              <w:rPr>
                <w:rFonts w:asciiTheme="majorBidi" w:hAnsiTheme="majorBidi" w:cstheme="majorBidi"/>
                <w:noProof/>
                <w:webHidden/>
              </w:rPr>
              <w:fldChar w:fldCharType="begin"/>
            </w:r>
            <w:r w:rsidRPr="00615142">
              <w:rPr>
                <w:rFonts w:asciiTheme="majorBidi" w:hAnsiTheme="majorBidi" w:cstheme="majorBidi"/>
                <w:noProof/>
                <w:webHidden/>
              </w:rPr>
              <w:instrText xml:space="preserve"> PAGEREF _Toc42187261 \h </w:instrText>
            </w:r>
            <w:r w:rsidRPr="00615142">
              <w:rPr>
                <w:rFonts w:asciiTheme="majorBidi" w:hAnsiTheme="majorBidi" w:cstheme="majorBidi"/>
                <w:noProof/>
                <w:webHidden/>
              </w:rPr>
            </w:r>
            <w:r w:rsidRPr="00615142">
              <w:rPr>
                <w:rFonts w:asciiTheme="majorBidi" w:hAnsiTheme="majorBidi" w:cstheme="majorBidi"/>
                <w:noProof/>
                <w:webHidden/>
              </w:rPr>
              <w:fldChar w:fldCharType="separate"/>
            </w:r>
            <w:r>
              <w:rPr>
                <w:rFonts w:asciiTheme="majorBidi" w:hAnsiTheme="majorBidi" w:cstheme="majorBidi"/>
                <w:noProof/>
                <w:webHidden/>
              </w:rPr>
              <w:t>14</w:t>
            </w:r>
            <w:r w:rsidRPr="00615142">
              <w:rPr>
                <w:rFonts w:asciiTheme="majorBidi" w:hAnsiTheme="majorBidi" w:cstheme="majorBidi"/>
                <w:noProof/>
                <w:webHidden/>
              </w:rPr>
              <w:fldChar w:fldCharType="end"/>
            </w:r>
          </w:hyperlink>
        </w:p>
        <w:p w14:paraId="22B3CD70" w14:textId="5870AC56" w:rsidR="00615142" w:rsidRPr="00615142" w:rsidRDefault="00615142">
          <w:pPr>
            <w:pStyle w:val="TOC2"/>
            <w:tabs>
              <w:tab w:val="right" w:leader="dot" w:pos="9350"/>
            </w:tabs>
            <w:rPr>
              <w:rFonts w:asciiTheme="majorBidi" w:eastAsiaTheme="minorEastAsia" w:hAnsiTheme="majorBidi" w:cstheme="majorBidi"/>
              <w:noProof/>
            </w:rPr>
          </w:pPr>
          <w:hyperlink w:anchor="_Toc42187262" w:history="1">
            <w:r w:rsidRPr="00615142">
              <w:rPr>
                <w:rStyle w:val="Hyperlink"/>
                <w:rFonts w:asciiTheme="majorBidi" w:hAnsiTheme="majorBidi" w:cstheme="majorBidi"/>
                <w:noProof/>
              </w:rPr>
              <w:t>3.5. An Example for one map unit (Typic Haplustands/P3se)</w:t>
            </w:r>
            <w:r w:rsidRPr="00615142">
              <w:rPr>
                <w:rFonts w:asciiTheme="majorBidi" w:hAnsiTheme="majorBidi" w:cstheme="majorBidi"/>
                <w:noProof/>
                <w:webHidden/>
              </w:rPr>
              <w:tab/>
            </w:r>
            <w:r w:rsidRPr="00615142">
              <w:rPr>
                <w:rFonts w:asciiTheme="majorBidi" w:hAnsiTheme="majorBidi" w:cstheme="majorBidi"/>
                <w:noProof/>
                <w:webHidden/>
              </w:rPr>
              <w:fldChar w:fldCharType="begin"/>
            </w:r>
            <w:r w:rsidRPr="00615142">
              <w:rPr>
                <w:rFonts w:asciiTheme="majorBidi" w:hAnsiTheme="majorBidi" w:cstheme="majorBidi"/>
                <w:noProof/>
                <w:webHidden/>
              </w:rPr>
              <w:instrText xml:space="preserve"> PAGEREF _Toc42187262 \h </w:instrText>
            </w:r>
            <w:r w:rsidRPr="00615142">
              <w:rPr>
                <w:rFonts w:asciiTheme="majorBidi" w:hAnsiTheme="majorBidi" w:cstheme="majorBidi"/>
                <w:noProof/>
                <w:webHidden/>
              </w:rPr>
            </w:r>
            <w:r w:rsidRPr="00615142">
              <w:rPr>
                <w:rFonts w:asciiTheme="majorBidi" w:hAnsiTheme="majorBidi" w:cstheme="majorBidi"/>
                <w:noProof/>
                <w:webHidden/>
              </w:rPr>
              <w:fldChar w:fldCharType="separate"/>
            </w:r>
            <w:r>
              <w:rPr>
                <w:rFonts w:asciiTheme="majorBidi" w:hAnsiTheme="majorBidi" w:cstheme="majorBidi"/>
                <w:noProof/>
                <w:webHidden/>
              </w:rPr>
              <w:t>14</w:t>
            </w:r>
            <w:r w:rsidRPr="00615142">
              <w:rPr>
                <w:rFonts w:asciiTheme="majorBidi" w:hAnsiTheme="majorBidi" w:cstheme="majorBidi"/>
                <w:noProof/>
                <w:webHidden/>
              </w:rPr>
              <w:fldChar w:fldCharType="end"/>
            </w:r>
          </w:hyperlink>
        </w:p>
        <w:p w14:paraId="66DD142E" w14:textId="3CDB9EE8" w:rsidR="00615142" w:rsidRPr="00615142" w:rsidRDefault="00615142">
          <w:pPr>
            <w:pStyle w:val="TOC1"/>
            <w:tabs>
              <w:tab w:val="right" w:leader="dot" w:pos="9350"/>
            </w:tabs>
            <w:rPr>
              <w:rFonts w:asciiTheme="majorBidi" w:eastAsiaTheme="minorEastAsia" w:hAnsiTheme="majorBidi" w:cstheme="majorBidi"/>
              <w:noProof/>
            </w:rPr>
          </w:pPr>
          <w:hyperlink w:anchor="_Toc42187263" w:history="1">
            <w:r w:rsidRPr="00615142">
              <w:rPr>
                <w:rStyle w:val="Hyperlink"/>
                <w:rFonts w:asciiTheme="majorBidi" w:hAnsiTheme="majorBidi" w:cstheme="majorBidi"/>
                <w:noProof/>
              </w:rPr>
              <w:t>4. Estimating remaining soil properties required by SWAT</w:t>
            </w:r>
            <w:r w:rsidRPr="00615142">
              <w:rPr>
                <w:rFonts w:asciiTheme="majorBidi" w:hAnsiTheme="majorBidi" w:cstheme="majorBidi"/>
                <w:noProof/>
                <w:webHidden/>
              </w:rPr>
              <w:tab/>
            </w:r>
            <w:r w:rsidRPr="00615142">
              <w:rPr>
                <w:rFonts w:asciiTheme="majorBidi" w:hAnsiTheme="majorBidi" w:cstheme="majorBidi"/>
                <w:noProof/>
                <w:webHidden/>
              </w:rPr>
              <w:fldChar w:fldCharType="begin"/>
            </w:r>
            <w:r w:rsidRPr="00615142">
              <w:rPr>
                <w:rFonts w:asciiTheme="majorBidi" w:hAnsiTheme="majorBidi" w:cstheme="majorBidi"/>
                <w:noProof/>
                <w:webHidden/>
              </w:rPr>
              <w:instrText xml:space="preserve"> PAGEREF _Toc42187263 \h </w:instrText>
            </w:r>
            <w:r w:rsidRPr="00615142">
              <w:rPr>
                <w:rFonts w:asciiTheme="majorBidi" w:hAnsiTheme="majorBidi" w:cstheme="majorBidi"/>
                <w:noProof/>
                <w:webHidden/>
              </w:rPr>
            </w:r>
            <w:r w:rsidRPr="00615142">
              <w:rPr>
                <w:rFonts w:asciiTheme="majorBidi" w:hAnsiTheme="majorBidi" w:cstheme="majorBidi"/>
                <w:noProof/>
                <w:webHidden/>
              </w:rPr>
              <w:fldChar w:fldCharType="separate"/>
            </w:r>
            <w:r>
              <w:rPr>
                <w:rFonts w:asciiTheme="majorBidi" w:hAnsiTheme="majorBidi" w:cstheme="majorBidi"/>
                <w:noProof/>
                <w:webHidden/>
              </w:rPr>
              <w:t>16</w:t>
            </w:r>
            <w:r w:rsidRPr="00615142">
              <w:rPr>
                <w:rFonts w:asciiTheme="majorBidi" w:hAnsiTheme="majorBidi" w:cstheme="majorBidi"/>
                <w:noProof/>
                <w:webHidden/>
              </w:rPr>
              <w:fldChar w:fldCharType="end"/>
            </w:r>
          </w:hyperlink>
        </w:p>
        <w:p w14:paraId="4A5C2863" w14:textId="5C8A980D" w:rsidR="00615142" w:rsidRPr="00615142" w:rsidRDefault="00615142">
          <w:pPr>
            <w:pStyle w:val="TOC2"/>
            <w:tabs>
              <w:tab w:val="right" w:leader="dot" w:pos="9350"/>
            </w:tabs>
            <w:rPr>
              <w:rFonts w:asciiTheme="majorBidi" w:eastAsiaTheme="minorEastAsia" w:hAnsiTheme="majorBidi" w:cstheme="majorBidi"/>
              <w:noProof/>
            </w:rPr>
          </w:pPr>
          <w:hyperlink w:anchor="_Toc42187264" w:history="1">
            <w:r w:rsidRPr="00615142">
              <w:rPr>
                <w:rStyle w:val="Hyperlink"/>
                <w:rFonts w:asciiTheme="majorBidi" w:hAnsiTheme="majorBidi" w:cstheme="majorBidi"/>
                <w:noProof/>
              </w:rPr>
              <w:t>4.1. Hydrologic properties (SOL_BD, SOL_AWC and SOL_K)</w:t>
            </w:r>
            <w:r w:rsidRPr="00615142">
              <w:rPr>
                <w:rFonts w:asciiTheme="majorBidi" w:hAnsiTheme="majorBidi" w:cstheme="majorBidi"/>
                <w:noProof/>
                <w:webHidden/>
              </w:rPr>
              <w:tab/>
            </w:r>
            <w:r w:rsidRPr="00615142">
              <w:rPr>
                <w:rFonts w:asciiTheme="majorBidi" w:hAnsiTheme="majorBidi" w:cstheme="majorBidi"/>
                <w:noProof/>
                <w:webHidden/>
              </w:rPr>
              <w:fldChar w:fldCharType="begin"/>
            </w:r>
            <w:r w:rsidRPr="00615142">
              <w:rPr>
                <w:rFonts w:asciiTheme="majorBidi" w:hAnsiTheme="majorBidi" w:cstheme="majorBidi"/>
                <w:noProof/>
                <w:webHidden/>
              </w:rPr>
              <w:instrText xml:space="preserve"> PAGEREF _Toc42187264 \h </w:instrText>
            </w:r>
            <w:r w:rsidRPr="00615142">
              <w:rPr>
                <w:rFonts w:asciiTheme="majorBidi" w:hAnsiTheme="majorBidi" w:cstheme="majorBidi"/>
                <w:noProof/>
                <w:webHidden/>
              </w:rPr>
            </w:r>
            <w:r w:rsidRPr="00615142">
              <w:rPr>
                <w:rFonts w:asciiTheme="majorBidi" w:hAnsiTheme="majorBidi" w:cstheme="majorBidi"/>
                <w:noProof/>
                <w:webHidden/>
              </w:rPr>
              <w:fldChar w:fldCharType="separate"/>
            </w:r>
            <w:r>
              <w:rPr>
                <w:rFonts w:asciiTheme="majorBidi" w:hAnsiTheme="majorBidi" w:cstheme="majorBidi"/>
                <w:noProof/>
                <w:webHidden/>
              </w:rPr>
              <w:t>16</w:t>
            </w:r>
            <w:r w:rsidRPr="00615142">
              <w:rPr>
                <w:rFonts w:asciiTheme="majorBidi" w:hAnsiTheme="majorBidi" w:cstheme="majorBidi"/>
                <w:noProof/>
                <w:webHidden/>
              </w:rPr>
              <w:fldChar w:fldCharType="end"/>
            </w:r>
          </w:hyperlink>
        </w:p>
        <w:p w14:paraId="4C864B96" w14:textId="069445D0" w:rsidR="00615142" w:rsidRPr="00615142" w:rsidRDefault="00615142">
          <w:pPr>
            <w:pStyle w:val="TOC2"/>
            <w:tabs>
              <w:tab w:val="right" w:leader="dot" w:pos="9350"/>
            </w:tabs>
            <w:rPr>
              <w:rFonts w:asciiTheme="majorBidi" w:eastAsiaTheme="minorEastAsia" w:hAnsiTheme="majorBidi" w:cstheme="majorBidi"/>
              <w:noProof/>
            </w:rPr>
          </w:pPr>
          <w:hyperlink w:anchor="_Toc42187265" w:history="1">
            <w:r w:rsidRPr="00615142">
              <w:rPr>
                <w:rStyle w:val="Hyperlink"/>
                <w:rFonts w:asciiTheme="majorBidi" w:hAnsiTheme="majorBidi" w:cstheme="majorBidi"/>
                <w:noProof/>
              </w:rPr>
              <w:t>4.2. Maximum rooting depth of soil profile</w:t>
            </w:r>
            <w:r w:rsidRPr="00615142">
              <w:rPr>
                <w:rFonts w:asciiTheme="majorBidi" w:hAnsiTheme="majorBidi" w:cstheme="majorBidi"/>
                <w:noProof/>
                <w:webHidden/>
              </w:rPr>
              <w:tab/>
            </w:r>
            <w:r w:rsidRPr="00615142">
              <w:rPr>
                <w:rFonts w:asciiTheme="majorBidi" w:hAnsiTheme="majorBidi" w:cstheme="majorBidi"/>
                <w:noProof/>
                <w:webHidden/>
              </w:rPr>
              <w:fldChar w:fldCharType="begin"/>
            </w:r>
            <w:r w:rsidRPr="00615142">
              <w:rPr>
                <w:rFonts w:asciiTheme="majorBidi" w:hAnsiTheme="majorBidi" w:cstheme="majorBidi"/>
                <w:noProof/>
                <w:webHidden/>
              </w:rPr>
              <w:instrText xml:space="preserve"> PAGEREF _Toc42187265 \h </w:instrText>
            </w:r>
            <w:r w:rsidRPr="00615142">
              <w:rPr>
                <w:rFonts w:asciiTheme="majorBidi" w:hAnsiTheme="majorBidi" w:cstheme="majorBidi"/>
                <w:noProof/>
                <w:webHidden/>
              </w:rPr>
            </w:r>
            <w:r w:rsidRPr="00615142">
              <w:rPr>
                <w:rFonts w:asciiTheme="majorBidi" w:hAnsiTheme="majorBidi" w:cstheme="majorBidi"/>
                <w:noProof/>
                <w:webHidden/>
              </w:rPr>
              <w:fldChar w:fldCharType="separate"/>
            </w:r>
            <w:r>
              <w:rPr>
                <w:rFonts w:asciiTheme="majorBidi" w:hAnsiTheme="majorBidi" w:cstheme="majorBidi"/>
                <w:noProof/>
                <w:webHidden/>
              </w:rPr>
              <w:t>17</w:t>
            </w:r>
            <w:r w:rsidRPr="00615142">
              <w:rPr>
                <w:rFonts w:asciiTheme="majorBidi" w:hAnsiTheme="majorBidi" w:cstheme="majorBidi"/>
                <w:noProof/>
                <w:webHidden/>
              </w:rPr>
              <w:fldChar w:fldCharType="end"/>
            </w:r>
          </w:hyperlink>
        </w:p>
        <w:p w14:paraId="570E895D" w14:textId="1AC6B20C" w:rsidR="00615142" w:rsidRPr="00615142" w:rsidRDefault="00615142">
          <w:pPr>
            <w:pStyle w:val="TOC2"/>
            <w:tabs>
              <w:tab w:val="right" w:leader="dot" w:pos="9350"/>
            </w:tabs>
            <w:rPr>
              <w:rFonts w:asciiTheme="majorBidi" w:eastAsiaTheme="minorEastAsia" w:hAnsiTheme="majorBidi" w:cstheme="majorBidi"/>
              <w:noProof/>
            </w:rPr>
          </w:pPr>
          <w:hyperlink w:anchor="_Toc42187266" w:history="1">
            <w:r w:rsidRPr="00615142">
              <w:rPr>
                <w:rStyle w:val="Hyperlink"/>
                <w:rFonts w:asciiTheme="majorBidi" w:hAnsiTheme="majorBidi" w:cstheme="majorBidi"/>
                <w:noProof/>
                <w:lang w:val="es-PE"/>
              </w:rPr>
              <w:t>4.3. USLE equation soil erodibility (K) factor of top layer</w:t>
            </w:r>
            <w:r w:rsidRPr="00615142">
              <w:rPr>
                <w:rFonts w:asciiTheme="majorBidi" w:hAnsiTheme="majorBidi" w:cstheme="majorBidi"/>
                <w:noProof/>
                <w:webHidden/>
              </w:rPr>
              <w:tab/>
            </w:r>
            <w:r w:rsidRPr="00615142">
              <w:rPr>
                <w:rFonts w:asciiTheme="majorBidi" w:hAnsiTheme="majorBidi" w:cstheme="majorBidi"/>
                <w:noProof/>
                <w:webHidden/>
              </w:rPr>
              <w:fldChar w:fldCharType="begin"/>
            </w:r>
            <w:r w:rsidRPr="00615142">
              <w:rPr>
                <w:rFonts w:asciiTheme="majorBidi" w:hAnsiTheme="majorBidi" w:cstheme="majorBidi"/>
                <w:noProof/>
                <w:webHidden/>
              </w:rPr>
              <w:instrText xml:space="preserve"> PAGEREF _Toc42187266 \h </w:instrText>
            </w:r>
            <w:r w:rsidRPr="00615142">
              <w:rPr>
                <w:rFonts w:asciiTheme="majorBidi" w:hAnsiTheme="majorBidi" w:cstheme="majorBidi"/>
                <w:noProof/>
                <w:webHidden/>
              </w:rPr>
            </w:r>
            <w:r w:rsidRPr="00615142">
              <w:rPr>
                <w:rFonts w:asciiTheme="majorBidi" w:hAnsiTheme="majorBidi" w:cstheme="majorBidi"/>
                <w:noProof/>
                <w:webHidden/>
              </w:rPr>
              <w:fldChar w:fldCharType="separate"/>
            </w:r>
            <w:r>
              <w:rPr>
                <w:rFonts w:asciiTheme="majorBidi" w:hAnsiTheme="majorBidi" w:cstheme="majorBidi"/>
                <w:noProof/>
                <w:webHidden/>
              </w:rPr>
              <w:t>17</w:t>
            </w:r>
            <w:r w:rsidRPr="00615142">
              <w:rPr>
                <w:rFonts w:asciiTheme="majorBidi" w:hAnsiTheme="majorBidi" w:cstheme="majorBidi"/>
                <w:noProof/>
                <w:webHidden/>
              </w:rPr>
              <w:fldChar w:fldCharType="end"/>
            </w:r>
          </w:hyperlink>
        </w:p>
        <w:p w14:paraId="63B8A6C0" w14:textId="1D82BF3A" w:rsidR="00615142" w:rsidRPr="00615142" w:rsidRDefault="00615142">
          <w:pPr>
            <w:pStyle w:val="TOC2"/>
            <w:tabs>
              <w:tab w:val="right" w:leader="dot" w:pos="9350"/>
            </w:tabs>
            <w:rPr>
              <w:rFonts w:asciiTheme="majorBidi" w:eastAsiaTheme="minorEastAsia" w:hAnsiTheme="majorBidi" w:cstheme="majorBidi"/>
              <w:noProof/>
            </w:rPr>
          </w:pPr>
          <w:hyperlink w:anchor="_Toc42187267" w:history="1">
            <w:r w:rsidRPr="00615142">
              <w:rPr>
                <w:rStyle w:val="Hyperlink"/>
                <w:rFonts w:asciiTheme="majorBidi" w:hAnsiTheme="majorBidi" w:cstheme="majorBidi"/>
                <w:noProof/>
              </w:rPr>
              <w:t>4.4. Moist soil albedo of top layer</w:t>
            </w:r>
            <w:r w:rsidRPr="00615142">
              <w:rPr>
                <w:rFonts w:asciiTheme="majorBidi" w:hAnsiTheme="majorBidi" w:cstheme="majorBidi"/>
                <w:noProof/>
                <w:webHidden/>
              </w:rPr>
              <w:tab/>
            </w:r>
            <w:r w:rsidRPr="00615142">
              <w:rPr>
                <w:rFonts w:asciiTheme="majorBidi" w:hAnsiTheme="majorBidi" w:cstheme="majorBidi"/>
                <w:noProof/>
                <w:webHidden/>
              </w:rPr>
              <w:fldChar w:fldCharType="begin"/>
            </w:r>
            <w:r w:rsidRPr="00615142">
              <w:rPr>
                <w:rFonts w:asciiTheme="majorBidi" w:hAnsiTheme="majorBidi" w:cstheme="majorBidi"/>
                <w:noProof/>
                <w:webHidden/>
              </w:rPr>
              <w:instrText xml:space="preserve"> PAGEREF _Toc42187267 \h </w:instrText>
            </w:r>
            <w:r w:rsidRPr="00615142">
              <w:rPr>
                <w:rFonts w:asciiTheme="majorBidi" w:hAnsiTheme="majorBidi" w:cstheme="majorBidi"/>
                <w:noProof/>
                <w:webHidden/>
              </w:rPr>
            </w:r>
            <w:r w:rsidRPr="00615142">
              <w:rPr>
                <w:rFonts w:asciiTheme="majorBidi" w:hAnsiTheme="majorBidi" w:cstheme="majorBidi"/>
                <w:noProof/>
                <w:webHidden/>
              </w:rPr>
              <w:fldChar w:fldCharType="separate"/>
            </w:r>
            <w:r>
              <w:rPr>
                <w:rFonts w:asciiTheme="majorBidi" w:hAnsiTheme="majorBidi" w:cstheme="majorBidi"/>
                <w:noProof/>
                <w:webHidden/>
              </w:rPr>
              <w:t>18</w:t>
            </w:r>
            <w:r w:rsidRPr="00615142">
              <w:rPr>
                <w:rFonts w:asciiTheme="majorBidi" w:hAnsiTheme="majorBidi" w:cstheme="majorBidi"/>
                <w:noProof/>
                <w:webHidden/>
              </w:rPr>
              <w:fldChar w:fldCharType="end"/>
            </w:r>
          </w:hyperlink>
        </w:p>
        <w:p w14:paraId="3DE1F828" w14:textId="53756B81" w:rsidR="00615142" w:rsidRPr="00615142" w:rsidRDefault="00615142">
          <w:pPr>
            <w:pStyle w:val="TOC2"/>
            <w:tabs>
              <w:tab w:val="right" w:leader="dot" w:pos="9350"/>
            </w:tabs>
            <w:rPr>
              <w:rFonts w:asciiTheme="majorBidi" w:eastAsiaTheme="minorEastAsia" w:hAnsiTheme="majorBidi" w:cstheme="majorBidi"/>
              <w:noProof/>
            </w:rPr>
          </w:pPr>
          <w:hyperlink w:anchor="_Toc42187268" w:history="1">
            <w:r w:rsidRPr="00615142">
              <w:rPr>
                <w:rStyle w:val="Hyperlink"/>
                <w:rFonts w:asciiTheme="majorBidi" w:hAnsiTheme="majorBidi" w:cstheme="majorBidi"/>
                <w:noProof/>
              </w:rPr>
              <w:t>4.5. Soil Hydrologic group (A,B,C,D)</w:t>
            </w:r>
            <w:r w:rsidRPr="00615142">
              <w:rPr>
                <w:rFonts w:asciiTheme="majorBidi" w:hAnsiTheme="majorBidi" w:cstheme="majorBidi"/>
                <w:noProof/>
                <w:webHidden/>
              </w:rPr>
              <w:tab/>
            </w:r>
            <w:r w:rsidRPr="00615142">
              <w:rPr>
                <w:rFonts w:asciiTheme="majorBidi" w:hAnsiTheme="majorBidi" w:cstheme="majorBidi"/>
                <w:noProof/>
                <w:webHidden/>
              </w:rPr>
              <w:fldChar w:fldCharType="begin"/>
            </w:r>
            <w:r w:rsidRPr="00615142">
              <w:rPr>
                <w:rFonts w:asciiTheme="majorBidi" w:hAnsiTheme="majorBidi" w:cstheme="majorBidi"/>
                <w:noProof/>
                <w:webHidden/>
              </w:rPr>
              <w:instrText xml:space="preserve"> PAGEREF _Toc42187268 \h </w:instrText>
            </w:r>
            <w:r w:rsidRPr="00615142">
              <w:rPr>
                <w:rFonts w:asciiTheme="majorBidi" w:hAnsiTheme="majorBidi" w:cstheme="majorBidi"/>
                <w:noProof/>
                <w:webHidden/>
              </w:rPr>
            </w:r>
            <w:r w:rsidRPr="00615142">
              <w:rPr>
                <w:rFonts w:asciiTheme="majorBidi" w:hAnsiTheme="majorBidi" w:cstheme="majorBidi"/>
                <w:noProof/>
                <w:webHidden/>
              </w:rPr>
              <w:fldChar w:fldCharType="separate"/>
            </w:r>
            <w:r>
              <w:rPr>
                <w:rFonts w:asciiTheme="majorBidi" w:hAnsiTheme="majorBidi" w:cstheme="majorBidi"/>
                <w:noProof/>
                <w:webHidden/>
              </w:rPr>
              <w:t>18</w:t>
            </w:r>
            <w:r w:rsidRPr="00615142">
              <w:rPr>
                <w:rFonts w:asciiTheme="majorBidi" w:hAnsiTheme="majorBidi" w:cstheme="majorBidi"/>
                <w:noProof/>
                <w:webHidden/>
              </w:rPr>
              <w:fldChar w:fldCharType="end"/>
            </w:r>
          </w:hyperlink>
        </w:p>
        <w:p w14:paraId="20F9D94B" w14:textId="48D9A431" w:rsidR="00615142" w:rsidRPr="00615142" w:rsidRDefault="00615142">
          <w:pPr>
            <w:pStyle w:val="TOC1"/>
            <w:tabs>
              <w:tab w:val="right" w:leader="dot" w:pos="9350"/>
            </w:tabs>
            <w:rPr>
              <w:rFonts w:asciiTheme="majorBidi" w:eastAsiaTheme="minorEastAsia" w:hAnsiTheme="majorBidi" w:cstheme="majorBidi"/>
              <w:noProof/>
            </w:rPr>
          </w:pPr>
          <w:hyperlink w:anchor="_Toc42187269" w:history="1">
            <w:r w:rsidRPr="00615142">
              <w:rPr>
                <w:rStyle w:val="Hyperlink"/>
                <w:rFonts w:asciiTheme="majorBidi" w:hAnsiTheme="majorBidi" w:cstheme="majorBidi"/>
                <w:noProof/>
              </w:rPr>
              <w:t>5. Sample Results</w:t>
            </w:r>
            <w:r w:rsidRPr="00615142">
              <w:rPr>
                <w:rFonts w:asciiTheme="majorBidi" w:hAnsiTheme="majorBidi" w:cstheme="majorBidi"/>
                <w:noProof/>
                <w:webHidden/>
              </w:rPr>
              <w:tab/>
            </w:r>
            <w:r w:rsidRPr="00615142">
              <w:rPr>
                <w:rFonts w:asciiTheme="majorBidi" w:hAnsiTheme="majorBidi" w:cstheme="majorBidi"/>
                <w:noProof/>
                <w:webHidden/>
              </w:rPr>
              <w:fldChar w:fldCharType="begin"/>
            </w:r>
            <w:r w:rsidRPr="00615142">
              <w:rPr>
                <w:rFonts w:asciiTheme="majorBidi" w:hAnsiTheme="majorBidi" w:cstheme="majorBidi"/>
                <w:noProof/>
                <w:webHidden/>
              </w:rPr>
              <w:instrText xml:space="preserve"> PAGEREF _Toc42187269 \h </w:instrText>
            </w:r>
            <w:r w:rsidRPr="00615142">
              <w:rPr>
                <w:rFonts w:asciiTheme="majorBidi" w:hAnsiTheme="majorBidi" w:cstheme="majorBidi"/>
                <w:noProof/>
                <w:webHidden/>
              </w:rPr>
            </w:r>
            <w:r w:rsidRPr="00615142">
              <w:rPr>
                <w:rFonts w:asciiTheme="majorBidi" w:hAnsiTheme="majorBidi" w:cstheme="majorBidi"/>
                <w:noProof/>
                <w:webHidden/>
              </w:rPr>
              <w:fldChar w:fldCharType="separate"/>
            </w:r>
            <w:r>
              <w:rPr>
                <w:rFonts w:asciiTheme="majorBidi" w:hAnsiTheme="majorBidi" w:cstheme="majorBidi"/>
                <w:noProof/>
                <w:webHidden/>
              </w:rPr>
              <w:t>20</w:t>
            </w:r>
            <w:r w:rsidRPr="00615142">
              <w:rPr>
                <w:rFonts w:asciiTheme="majorBidi" w:hAnsiTheme="majorBidi" w:cstheme="majorBidi"/>
                <w:noProof/>
                <w:webHidden/>
              </w:rPr>
              <w:fldChar w:fldCharType="end"/>
            </w:r>
          </w:hyperlink>
        </w:p>
        <w:p w14:paraId="2C11E604" w14:textId="2E43CFEA" w:rsidR="00615142" w:rsidRPr="00615142" w:rsidRDefault="00615142">
          <w:pPr>
            <w:pStyle w:val="TOC1"/>
            <w:tabs>
              <w:tab w:val="right" w:leader="dot" w:pos="9350"/>
            </w:tabs>
            <w:rPr>
              <w:rFonts w:asciiTheme="majorBidi" w:eastAsiaTheme="minorEastAsia" w:hAnsiTheme="majorBidi" w:cstheme="majorBidi"/>
              <w:noProof/>
            </w:rPr>
          </w:pPr>
          <w:hyperlink w:anchor="_Toc42187270" w:history="1">
            <w:r w:rsidRPr="00615142">
              <w:rPr>
                <w:rStyle w:val="Hyperlink"/>
                <w:rFonts w:asciiTheme="majorBidi" w:hAnsiTheme="majorBidi" w:cstheme="majorBidi"/>
                <w:noProof/>
              </w:rPr>
              <w:t>6. References:</w:t>
            </w:r>
            <w:r w:rsidRPr="00615142">
              <w:rPr>
                <w:rFonts w:asciiTheme="majorBidi" w:hAnsiTheme="majorBidi" w:cstheme="majorBidi"/>
                <w:noProof/>
                <w:webHidden/>
              </w:rPr>
              <w:tab/>
            </w:r>
            <w:r w:rsidRPr="00615142">
              <w:rPr>
                <w:rFonts w:asciiTheme="majorBidi" w:hAnsiTheme="majorBidi" w:cstheme="majorBidi"/>
                <w:noProof/>
                <w:webHidden/>
              </w:rPr>
              <w:fldChar w:fldCharType="begin"/>
            </w:r>
            <w:r w:rsidRPr="00615142">
              <w:rPr>
                <w:rFonts w:asciiTheme="majorBidi" w:hAnsiTheme="majorBidi" w:cstheme="majorBidi"/>
                <w:noProof/>
                <w:webHidden/>
              </w:rPr>
              <w:instrText xml:space="preserve"> PAGEREF _Toc42187270 \h </w:instrText>
            </w:r>
            <w:r w:rsidRPr="00615142">
              <w:rPr>
                <w:rFonts w:asciiTheme="majorBidi" w:hAnsiTheme="majorBidi" w:cstheme="majorBidi"/>
                <w:noProof/>
                <w:webHidden/>
              </w:rPr>
            </w:r>
            <w:r w:rsidRPr="00615142">
              <w:rPr>
                <w:rFonts w:asciiTheme="majorBidi" w:hAnsiTheme="majorBidi" w:cstheme="majorBidi"/>
                <w:noProof/>
                <w:webHidden/>
              </w:rPr>
              <w:fldChar w:fldCharType="separate"/>
            </w:r>
            <w:r>
              <w:rPr>
                <w:rFonts w:asciiTheme="majorBidi" w:hAnsiTheme="majorBidi" w:cstheme="majorBidi"/>
                <w:noProof/>
                <w:webHidden/>
              </w:rPr>
              <w:t>21</w:t>
            </w:r>
            <w:r w:rsidRPr="00615142">
              <w:rPr>
                <w:rFonts w:asciiTheme="majorBidi" w:hAnsiTheme="majorBidi" w:cstheme="majorBidi"/>
                <w:noProof/>
                <w:webHidden/>
              </w:rPr>
              <w:fldChar w:fldCharType="end"/>
            </w:r>
          </w:hyperlink>
        </w:p>
        <w:p w14:paraId="45B20424" w14:textId="6ACC91BD" w:rsidR="00615142" w:rsidRPr="00615142" w:rsidRDefault="00615142">
          <w:pPr>
            <w:pStyle w:val="TOC1"/>
            <w:tabs>
              <w:tab w:val="right" w:leader="dot" w:pos="9350"/>
            </w:tabs>
            <w:rPr>
              <w:rFonts w:asciiTheme="majorBidi" w:eastAsiaTheme="minorEastAsia" w:hAnsiTheme="majorBidi" w:cstheme="majorBidi"/>
              <w:noProof/>
            </w:rPr>
          </w:pPr>
          <w:hyperlink w:anchor="_Toc42187271" w:history="1">
            <w:r w:rsidRPr="00615142">
              <w:rPr>
                <w:rStyle w:val="Hyperlink"/>
                <w:rFonts w:asciiTheme="majorBidi" w:hAnsiTheme="majorBidi" w:cstheme="majorBidi"/>
                <w:noProof/>
              </w:rPr>
              <w:t>Appendix 1. Suitability codes definition</w:t>
            </w:r>
            <w:r w:rsidRPr="00615142">
              <w:rPr>
                <w:rFonts w:asciiTheme="majorBidi" w:hAnsiTheme="majorBidi" w:cstheme="majorBidi"/>
                <w:noProof/>
                <w:webHidden/>
              </w:rPr>
              <w:tab/>
            </w:r>
            <w:r w:rsidRPr="00615142">
              <w:rPr>
                <w:rFonts w:asciiTheme="majorBidi" w:hAnsiTheme="majorBidi" w:cstheme="majorBidi"/>
                <w:noProof/>
                <w:webHidden/>
              </w:rPr>
              <w:fldChar w:fldCharType="begin"/>
            </w:r>
            <w:r w:rsidRPr="00615142">
              <w:rPr>
                <w:rFonts w:asciiTheme="majorBidi" w:hAnsiTheme="majorBidi" w:cstheme="majorBidi"/>
                <w:noProof/>
                <w:webHidden/>
              </w:rPr>
              <w:instrText xml:space="preserve"> PAGEREF _Toc42187271 \h </w:instrText>
            </w:r>
            <w:r w:rsidRPr="00615142">
              <w:rPr>
                <w:rFonts w:asciiTheme="majorBidi" w:hAnsiTheme="majorBidi" w:cstheme="majorBidi"/>
                <w:noProof/>
                <w:webHidden/>
              </w:rPr>
            </w:r>
            <w:r w:rsidRPr="00615142">
              <w:rPr>
                <w:rFonts w:asciiTheme="majorBidi" w:hAnsiTheme="majorBidi" w:cstheme="majorBidi"/>
                <w:noProof/>
                <w:webHidden/>
              </w:rPr>
              <w:fldChar w:fldCharType="separate"/>
            </w:r>
            <w:r>
              <w:rPr>
                <w:rFonts w:asciiTheme="majorBidi" w:hAnsiTheme="majorBidi" w:cstheme="majorBidi"/>
                <w:noProof/>
                <w:webHidden/>
              </w:rPr>
              <w:t>22</w:t>
            </w:r>
            <w:r w:rsidRPr="00615142">
              <w:rPr>
                <w:rFonts w:asciiTheme="majorBidi" w:hAnsiTheme="majorBidi" w:cstheme="majorBidi"/>
                <w:noProof/>
                <w:webHidden/>
              </w:rPr>
              <w:fldChar w:fldCharType="end"/>
            </w:r>
          </w:hyperlink>
        </w:p>
        <w:p w14:paraId="5955A701" w14:textId="27110C32" w:rsidR="00615142" w:rsidRPr="00615142" w:rsidRDefault="00615142">
          <w:pPr>
            <w:pStyle w:val="TOC1"/>
            <w:tabs>
              <w:tab w:val="right" w:leader="dot" w:pos="9350"/>
            </w:tabs>
            <w:rPr>
              <w:rFonts w:asciiTheme="majorBidi" w:eastAsiaTheme="minorEastAsia" w:hAnsiTheme="majorBidi" w:cstheme="majorBidi"/>
              <w:noProof/>
            </w:rPr>
          </w:pPr>
          <w:hyperlink w:anchor="_Toc42187272" w:history="1">
            <w:r w:rsidRPr="00615142">
              <w:rPr>
                <w:rStyle w:val="Hyperlink"/>
                <w:rFonts w:asciiTheme="majorBidi" w:hAnsiTheme="majorBidi" w:cstheme="majorBidi"/>
                <w:noProof/>
              </w:rPr>
              <w:t>Appendix 2. List of available soil profiles for six dominant taxonomies in El Frayle</w:t>
            </w:r>
            <w:r w:rsidRPr="00615142">
              <w:rPr>
                <w:rFonts w:asciiTheme="majorBidi" w:hAnsiTheme="majorBidi" w:cstheme="majorBidi"/>
                <w:noProof/>
                <w:webHidden/>
              </w:rPr>
              <w:tab/>
            </w:r>
            <w:r w:rsidRPr="00615142">
              <w:rPr>
                <w:rFonts w:asciiTheme="majorBidi" w:hAnsiTheme="majorBidi" w:cstheme="majorBidi"/>
                <w:noProof/>
                <w:webHidden/>
              </w:rPr>
              <w:fldChar w:fldCharType="begin"/>
            </w:r>
            <w:r w:rsidRPr="00615142">
              <w:rPr>
                <w:rFonts w:asciiTheme="majorBidi" w:hAnsiTheme="majorBidi" w:cstheme="majorBidi"/>
                <w:noProof/>
                <w:webHidden/>
              </w:rPr>
              <w:instrText xml:space="preserve"> PAGEREF _Toc42187272 \h </w:instrText>
            </w:r>
            <w:r w:rsidRPr="00615142">
              <w:rPr>
                <w:rFonts w:asciiTheme="majorBidi" w:hAnsiTheme="majorBidi" w:cstheme="majorBidi"/>
                <w:noProof/>
                <w:webHidden/>
              </w:rPr>
            </w:r>
            <w:r w:rsidRPr="00615142">
              <w:rPr>
                <w:rFonts w:asciiTheme="majorBidi" w:hAnsiTheme="majorBidi" w:cstheme="majorBidi"/>
                <w:noProof/>
                <w:webHidden/>
              </w:rPr>
              <w:fldChar w:fldCharType="separate"/>
            </w:r>
            <w:r>
              <w:rPr>
                <w:rFonts w:asciiTheme="majorBidi" w:hAnsiTheme="majorBidi" w:cstheme="majorBidi"/>
                <w:noProof/>
                <w:webHidden/>
              </w:rPr>
              <w:t>23</w:t>
            </w:r>
            <w:r w:rsidRPr="00615142">
              <w:rPr>
                <w:rFonts w:asciiTheme="majorBidi" w:hAnsiTheme="majorBidi" w:cstheme="majorBidi"/>
                <w:noProof/>
                <w:webHidden/>
              </w:rPr>
              <w:fldChar w:fldCharType="end"/>
            </w:r>
          </w:hyperlink>
        </w:p>
        <w:p w14:paraId="45F4A79B" w14:textId="2ABCD330" w:rsidR="00615142" w:rsidRPr="00615142" w:rsidRDefault="00615142">
          <w:pPr>
            <w:pStyle w:val="TOC1"/>
            <w:tabs>
              <w:tab w:val="right" w:leader="dot" w:pos="9350"/>
            </w:tabs>
            <w:rPr>
              <w:rFonts w:asciiTheme="majorBidi" w:eastAsiaTheme="minorEastAsia" w:hAnsiTheme="majorBidi" w:cstheme="majorBidi"/>
              <w:noProof/>
            </w:rPr>
          </w:pPr>
          <w:hyperlink w:anchor="_Toc42187273" w:history="1">
            <w:r w:rsidRPr="00615142">
              <w:rPr>
                <w:rStyle w:val="Hyperlink"/>
                <w:rFonts w:asciiTheme="majorBidi" w:hAnsiTheme="majorBidi" w:cstheme="majorBidi"/>
                <w:noProof/>
              </w:rPr>
              <w:t>Appendix 3. Equations developed by Saxton and Rawls to estimate three hydrologic properties</w:t>
            </w:r>
            <w:r w:rsidRPr="00615142">
              <w:rPr>
                <w:rFonts w:asciiTheme="majorBidi" w:hAnsiTheme="majorBidi" w:cstheme="majorBidi"/>
                <w:noProof/>
                <w:webHidden/>
              </w:rPr>
              <w:tab/>
            </w:r>
            <w:r w:rsidRPr="00615142">
              <w:rPr>
                <w:rFonts w:asciiTheme="majorBidi" w:hAnsiTheme="majorBidi" w:cstheme="majorBidi"/>
                <w:noProof/>
                <w:webHidden/>
              </w:rPr>
              <w:fldChar w:fldCharType="begin"/>
            </w:r>
            <w:r w:rsidRPr="00615142">
              <w:rPr>
                <w:rFonts w:asciiTheme="majorBidi" w:hAnsiTheme="majorBidi" w:cstheme="majorBidi"/>
                <w:noProof/>
                <w:webHidden/>
              </w:rPr>
              <w:instrText xml:space="preserve"> PAGEREF _Toc42187273 \h </w:instrText>
            </w:r>
            <w:r w:rsidRPr="00615142">
              <w:rPr>
                <w:rFonts w:asciiTheme="majorBidi" w:hAnsiTheme="majorBidi" w:cstheme="majorBidi"/>
                <w:noProof/>
                <w:webHidden/>
              </w:rPr>
            </w:r>
            <w:r w:rsidRPr="00615142">
              <w:rPr>
                <w:rFonts w:asciiTheme="majorBidi" w:hAnsiTheme="majorBidi" w:cstheme="majorBidi"/>
                <w:noProof/>
                <w:webHidden/>
              </w:rPr>
              <w:fldChar w:fldCharType="separate"/>
            </w:r>
            <w:r>
              <w:rPr>
                <w:rFonts w:asciiTheme="majorBidi" w:hAnsiTheme="majorBidi" w:cstheme="majorBidi"/>
                <w:noProof/>
                <w:webHidden/>
              </w:rPr>
              <w:t>25</w:t>
            </w:r>
            <w:r w:rsidRPr="00615142">
              <w:rPr>
                <w:rFonts w:asciiTheme="majorBidi" w:hAnsiTheme="majorBidi" w:cstheme="majorBidi"/>
                <w:noProof/>
                <w:webHidden/>
              </w:rPr>
              <w:fldChar w:fldCharType="end"/>
            </w:r>
          </w:hyperlink>
        </w:p>
        <w:p w14:paraId="5541708D" w14:textId="1C8DFC35" w:rsidR="001A5115" w:rsidRPr="00615142" w:rsidRDefault="001A5115" w:rsidP="001A5115">
          <w:pPr>
            <w:rPr>
              <w:rFonts w:asciiTheme="majorBidi" w:hAnsiTheme="majorBidi" w:cstheme="majorBidi"/>
              <w:b/>
              <w:bCs/>
              <w:noProof/>
            </w:rPr>
          </w:pPr>
          <w:r w:rsidRPr="00615142">
            <w:rPr>
              <w:rFonts w:asciiTheme="majorBidi" w:hAnsiTheme="majorBidi" w:cstheme="majorBidi"/>
              <w:b/>
              <w:bCs/>
              <w:noProof/>
            </w:rPr>
            <w:fldChar w:fldCharType="end"/>
          </w:r>
        </w:p>
      </w:sdtContent>
    </w:sdt>
    <w:p w14:paraId="466E558F" w14:textId="77777777" w:rsidR="000E0892" w:rsidRDefault="000E0892">
      <w:pPr>
        <w:rPr>
          <w:rFonts w:ascii="Times New Roman" w:hAnsi="Times New Roman" w:cs="Times New Roman"/>
          <w:b/>
          <w:bCs/>
          <w:sz w:val="24"/>
        </w:rPr>
      </w:pPr>
      <w:r>
        <w:rPr>
          <w:rFonts w:ascii="Times New Roman" w:hAnsi="Times New Roman" w:cs="Times New Roman"/>
          <w:b/>
          <w:bCs/>
          <w:sz w:val="24"/>
        </w:rPr>
        <w:br w:type="page"/>
      </w:r>
    </w:p>
    <w:p w14:paraId="01C8E555" w14:textId="11DF7D85" w:rsidR="000E0892" w:rsidRPr="000E0892" w:rsidRDefault="000E0892" w:rsidP="000E0892">
      <w:pPr>
        <w:pStyle w:val="Heading1"/>
        <w:rPr>
          <w:rFonts w:asciiTheme="majorBidi" w:hAnsiTheme="majorBidi"/>
        </w:rPr>
      </w:pPr>
      <w:bookmarkStart w:id="1" w:name="_Toc42187253"/>
      <w:r>
        <w:rPr>
          <w:rFonts w:asciiTheme="majorBidi" w:hAnsiTheme="majorBidi"/>
        </w:rPr>
        <w:lastRenderedPageBreak/>
        <w:t xml:space="preserve">1. </w:t>
      </w:r>
      <w:r w:rsidRPr="000E0892">
        <w:rPr>
          <w:rFonts w:asciiTheme="majorBidi" w:hAnsiTheme="majorBidi"/>
        </w:rPr>
        <w:t>Introduction:</w:t>
      </w:r>
      <w:bookmarkEnd w:id="1"/>
    </w:p>
    <w:p w14:paraId="13128FE6" w14:textId="3EDAABB7" w:rsidR="000E0892" w:rsidRPr="000A29BA" w:rsidRDefault="000E0892" w:rsidP="000E0892">
      <w:pPr>
        <w:jc w:val="both"/>
        <w:rPr>
          <w:rFonts w:ascii="Times New Roman" w:hAnsi="Times New Roman" w:cs="Times New Roman"/>
          <w:sz w:val="24"/>
        </w:rPr>
      </w:pPr>
      <w:r w:rsidRPr="000A29BA">
        <w:rPr>
          <w:rFonts w:ascii="Times New Roman" w:hAnsi="Times New Roman" w:cs="Times New Roman"/>
          <w:sz w:val="24"/>
        </w:rPr>
        <w:t xml:space="preserve">Hydrologic models including the Soil and Water Assessment Tool (SWAT) require </w:t>
      </w:r>
      <w:r w:rsidR="00D26D2C">
        <w:rPr>
          <w:rFonts w:ascii="Times New Roman" w:hAnsi="Times New Roman" w:cs="Times New Roman"/>
          <w:sz w:val="24"/>
        </w:rPr>
        <w:t xml:space="preserve">maps of spatially distributed </w:t>
      </w:r>
      <w:r w:rsidRPr="000A29BA">
        <w:rPr>
          <w:rFonts w:ascii="Times New Roman" w:hAnsi="Times New Roman" w:cs="Times New Roman"/>
          <w:sz w:val="24"/>
        </w:rPr>
        <w:t xml:space="preserve">physical properties of soil (e.g. texture, hydraulic conductivity, etc.) that are only available for specific points in Arequipa. This methodology has been developed to extract or estimate these properties as a continuous map layer from available soil data. There are two maps of soil taxonomy and suitability available for the Arequipa region. We also have the original soil profile data used to develop these two maps. This report explains how the soil profile data </w:t>
      </w:r>
      <w:r w:rsidR="00D26D2C">
        <w:rPr>
          <w:rFonts w:ascii="Times New Roman" w:hAnsi="Times New Roman" w:cs="Times New Roman"/>
          <w:sz w:val="24"/>
        </w:rPr>
        <w:t xml:space="preserve">was </w:t>
      </w:r>
      <w:r w:rsidRPr="000A29BA">
        <w:rPr>
          <w:rFonts w:ascii="Times New Roman" w:hAnsi="Times New Roman" w:cs="Times New Roman"/>
          <w:sz w:val="24"/>
        </w:rPr>
        <w:t xml:space="preserve">used to obtain soil physical properties for each map unit (Figure 1). </w:t>
      </w:r>
      <w:r w:rsidR="003F2DE1">
        <w:rPr>
          <w:rFonts w:ascii="Times New Roman" w:hAnsi="Times New Roman" w:cs="Times New Roman"/>
          <w:sz w:val="24"/>
        </w:rPr>
        <w:t>Section 2 of this document explores</w:t>
      </w:r>
      <w:r w:rsidRPr="000A29BA">
        <w:rPr>
          <w:rFonts w:ascii="Times New Roman" w:hAnsi="Times New Roman" w:cs="Times New Roman"/>
          <w:sz w:val="24"/>
        </w:rPr>
        <w:t xml:space="preserve"> the available soil data, then </w:t>
      </w:r>
      <w:r w:rsidR="003F2DE1">
        <w:rPr>
          <w:rFonts w:ascii="Times New Roman" w:hAnsi="Times New Roman" w:cs="Times New Roman"/>
          <w:sz w:val="24"/>
        </w:rPr>
        <w:t xml:space="preserve">in Section 3 </w:t>
      </w:r>
      <w:r w:rsidRPr="000A29BA">
        <w:rPr>
          <w:rFonts w:ascii="Times New Roman" w:hAnsi="Times New Roman" w:cs="Times New Roman"/>
          <w:sz w:val="24"/>
        </w:rPr>
        <w:t xml:space="preserve">the approach for selection and averaging of representative soil profiles </w:t>
      </w:r>
      <w:r w:rsidR="00D26D2C">
        <w:rPr>
          <w:rFonts w:ascii="Times New Roman" w:hAnsi="Times New Roman" w:cs="Times New Roman"/>
          <w:sz w:val="24"/>
        </w:rPr>
        <w:t>is</w:t>
      </w:r>
      <w:r w:rsidRPr="000A29BA">
        <w:rPr>
          <w:rFonts w:ascii="Times New Roman" w:hAnsi="Times New Roman" w:cs="Times New Roman"/>
          <w:sz w:val="24"/>
        </w:rPr>
        <w:t xml:space="preserve"> explained. </w:t>
      </w:r>
      <w:r w:rsidR="00BA0420">
        <w:rPr>
          <w:rFonts w:ascii="Times New Roman" w:hAnsi="Times New Roman" w:cs="Times New Roman"/>
          <w:sz w:val="24"/>
        </w:rPr>
        <w:t>I</w:t>
      </w:r>
      <w:r w:rsidR="003F2DE1">
        <w:rPr>
          <w:rFonts w:ascii="Times New Roman" w:hAnsi="Times New Roman" w:cs="Times New Roman"/>
          <w:sz w:val="24"/>
        </w:rPr>
        <w:t>n Section 4</w:t>
      </w:r>
      <w:r w:rsidRPr="000A29BA">
        <w:rPr>
          <w:rFonts w:ascii="Times New Roman" w:hAnsi="Times New Roman" w:cs="Times New Roman"/>
          <w:sz w:val="24"/>
        </w:rPr>
        <w:t xml:space="preserve">, the process to calculate </w:t>
      </w:r>
      <w:r w:rsidR="00D26D2C">
        <w:rPr>
          <w:rFonts w:ascii="Times New Roman" w:hAnsi="Times New Roman" w:cs="Times New Roman"/>
          <w:sz w:val="24"/>
        </w:rPr>
        <w:t xml:space="preserve">the </w:t>
      </w:r>
      <w:r w:rsidRPr="000A29BA">
        <w:rPr>
          <w:rFonts w:ascii="Times New Roman" w:hAnsi="Times New Roman" w:cs="Times New Roman"/>
          <w:sz w:val="24"/>
        </w:rPr>
        <w:t>remaining physical properties needed for SWAT is described</w:t>
      </w:r>
      <w:r w:rsidR="00BA0420">
        <w:rPr>
          <w:rFonts w:ascii="Times New Roman" w:hAnsi="Times New Roman" w:cs="Times New Roman"/>
          <w:sz w:val="24"/>
        </w:rPr>
        <w:t xml:space="preserve">, while Section 5 illustrates a completed table of combined </w:t>
      </w:r>
      <w:r w:rsidR="00BA0420" w:rsidRPr="00DC3A44">
        <w:rPr>
          <w:rFonts w:ascii="Times New Roman" w:hAnsi="Times New Roman" w:cs="Times New Roman"/>
          <w:sz w:val="24"/>
        </w:rPr>
        <w:t>taxonomy/suitability</w:t>
      </w:r>
      <w:r w:rsidRPr="000A29BA">
        <w:rPr>
          <w:rFonts w:ascii="Times New Roman" w:hAnsi="Times New Roman" w:cs="Times New Roman"/>
          <w:sz w:val="24"/>
        </w:rPr>
        <w:t xml:space="preserve">. </w:t>
      </w:r>
    </w:p>
    <w:p w14:paraId="4A272FDE" w14:textId="77777777" w:rsidR="000E0892" w:rsidRPr="000A29BA" w:rsidRDefault="000E0892" w:rsidP="000E0892">
      <w:pPr>
        <w:jc w:val="both"/>
        <w:rPr>
          <w:rFonts w:ascii="Times New Roman" w:hAnsi="Times New Roman" w:cs="Times New Roman"/>
        </w:rPr>
      </w:pPr>
      <w:r w:rsidRPr="000A29BA">
        <w:rPr>
          <w:rFonts w:ascii="Times New Roman" w:hAnsi="Times New Roman" w:cs="Times New Roman"/>
          <w:noProof/>
        </w:rPr>
        <w:drawing>
          <wp:inline distT="0" distB="0" distL="0" distR="0" wp14:anchorId="6C205810" wp14:editId="2FDF4F55">
            <wp:extent cx="5943600" cy="2837228"/>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837228"/>
                    </a:xfrm>
                    <a:prstGeom prst="rect">
                      <a:avLst/>
                    </a:prstGeom>
                    <a:noFill/>
                    <a:ln>
                      <a:noFill/>
                    </a:ln>
                  </pic:spPr>
                </pic:pic>
              </a:graphicData>
            </a:graphic>
          </wp:inline>
        </w:drawing>
      </w:r>
    </w:p>
    <w:p w14:paraId="5C6422CD" w14:textId="77777777" w:rsidR="000E0892" w:rsidRPr="00615142" w:rsidRDefault="000E0892" w:rsidP="000E0892">
      <w:pPr>
        <w:keepNext/>
        <w:spacing w:after="0"/>
        <w:jc w:val="center"/>
        <w:rPr>
          <w:rFonts w:asciiTheme="majorBidi" w:hAnsiTheme="majorBidi" w:cstheme="majorBidi"/>
          <w:i/>
          <w:iCs/>
          <w:color w:val="44546A" w:themeColor="text2"/>
        </w:rPr>
      </w:pPr>
      <w:r w:rsidRPr="00615142">
        <w:rPr>
          <w:rFonts w:asciiTheme="majorBidi" w:hAnsiTheme="majorBidi" w:cstheme="majorBidi"/>
          <w:i/>
          <w:iCs/>
          <w:color w:val="44546A" w:themeColor="text2"/>
        </w:rPr>
        <w:t xml:space="preserve">Figure </w:t>
      </w:r>
      <w:r w:rsidRPr="00615142">
        <w:rPr>
          <w:rFonts w:asciiTheme="majorBidi" w:hAnsiTheme="majorBidi" w:cstheme="majorBidi"/>
          <w:i/>
          <w:iCs/>
          <w:color w:val="44546A" w:themeColor="text2"/>
        </w:rPr>
        <w:fldChar w:fldCharType="begin"/>
      </w:r>
      <w:r w:rsidRPr="00615142">
        <w:rPr>
          <w:rFonts w:asciiTheme="majorBidi" w:hAnsiTheme="majorBidi" w:cstheme="majorBidi"/>
          <w:i/>
          <w:iCs/>
          <w:color w:val="44546A" w:themeColor="text2"/>
        </w:rPr>
        <w:instrText xml:space="preserve"> SEQ Figure \* ARABIC </w:instrText>
      </w:r>
      <w:r w:rsidRPr="00615142">
        <w:rPr>
          <w:rFonts w:asciiTheme="majorBidi" w:hAnsiTheme="majorBidi" w:cstheme="majorBidi"/>
          <w:i/>
          <w:iCs/>
          <w:color w:val="44546A" w:themeColor="text2"/>
        </w:rPr>
        <w:fldChar w:fldCharType="separate"/>
      </w:r>
      <w:r w:rsidRPr="00615142">
        <w:rPr>
          <w:rFonts w:asciiTheme="majorBidi" w:hAnsiTheme="majorBidi" w:cstheme="majorBidi"/>
          <w:i/>
          <w:iCs/>
          <w:color w:val="44546A" w:themeColor="text2"/>
        </w:rPr>
        <w:t>1</w:t>
      </w:r>
      <w:r w:rsidRPr="00615142">
        <w:rPr>
          <w:rFonts w:asciiTheme="majorBidi" w:hAnsiTheme="majorBidi" w:cstheme="majorBidi"/>
          <w:i/>
          <w:iCs/>
          <w:color w:val="44546A" w:themeColor="text2"/>
        </w:rPr>
        <w:fldChar w:fldCharType="end"/>
      </w:r>
      <w:r w:rsidRPr="00615142">
        <w:rPr>
          <w:rFonts w:asciiTheme="majorBidi" w:hAnsiTheme="majorBidi" w:cstheme="majorBidi"/>
          <w:i/>
          <w:iCs/>
          <w:color w:val="44546A" w:themeColor="text2"/>
        </w:rPr>
        <w:t>. Steps for calculation of soil physical properties</w:t>
      </w:r>
    </w:p>
    <w:p w14:paraId="0897F36F" w14:textId="77777777" w:rsidR="000E0892" w:rsidRPr="000A29BA" w:rsidRDefault="000E0892" w:rsidP="000E0892">
      <w:pPr>
        <w:rPr>
          <w:rFonts w:ascii="Times New Roman" w:hAnsi="Times New Roman" w:cs="Times New Roman"/>
        </w:rPr>
      </w:pPr>
    </w:p>
    <w:p w14:paraId="48629E73" w14:textId="77777777" w:rsidR="000E0892" w:rsidRPr="000A29BA" w:rsidRDefault="000E0892" w:rsidP="000E0892">
      <w:pPr>
        <w:rPr>
          <w:rFonts w:ascii="Times New Roman" w:hAnsi="Times New Roman" w:cs="Times New Roman"/>
        </w:rPr>
      </w:pPr>
    </w:p>
    <w:p w14:paraId="0A65734E" w14:textId="77777777" w:rsidR="000E0892" w:rsidRPr="000A29BA" w:rsidRDefault="000E0892" w:rsidP="000E0892">
      <w:pPr>
        <w:rPr>
          <w:rFonts w:ascii="Times New Roman" w:hAnsi="Times New Roman" w:cs="Times New Roman"/>
        </w:rPr>
      </w:pPr>
    </w:p>
    <w:p w14:paraId="71051C6C" w14:textId="77777777" w:rsidR="000E0892" w:rsidRPr="000A29BA" w:rsidRDefault="000E0892" w:rsidP="000E0892">
      <w:pPr>
        <w:rPr>
          <w:rFonts w:ascii="Times New Roman" w:hAnsi="Times New Roman" w:cs="Times New Roman"/>
        </w:rPr>
      </w:pPr>
    </w:p>
    <w:p w14:paraId="44964715" w14:textId="470D5BDC" w:rsidR="00FB56E3" w:rsidRPr="000A29BA" w:rsidRDefault="00FB56E3">
      <w:pPr>
        <w:pStyle w:val="Heading1"/>
        <w:rPr>
          <w:rFonts w:ascii="Times New Roman" w:hAnsi="Times New Roman" w:cs="Times New Roman"/>
        </w:rPr>
      </w:pPr>
      <w:r w:rsidRPr="000A29BA">
        <w:rPr>
          <w:rFonts w:ascii="Times New Roman" w:hAnsi="Times New Roman" w:cs="Times New Roman"/>
        </w:rPr>
        <w:br w:type="page"/>
      </w:r>
    </w:p>
    <w:p w14:paraId="748210C0" w14:textId="59993049" w:rsidR="000328A3" w:rsidRPr="000A29BA" w:rsidRDefault="000E0892" w:rsidP="000E0892">
      <w:pPr>
        <w:pStyle w:val="Heading1"/>
        <w:rPr>
          <w:rFonts w:ascii="Times New Roman" w:hAnsi="Times New Roman" w:cs="Times New Roman"/>
        </w:rPr>
      </w:pPr>
      <w:bookmarkStart w:id="2" w:name="_Toc42187254"/>
      <w:r>
        <w:rPr>
          <w:rFonts w:ascii="Times New Roman" w:hAnsi="Times New Roman" w:cs="Times New Roman"/>
        </w:rPr>
        <w:lastRenderedPageBreak/>
        <w:t>2</w:t>
      </w:r>
      <w:r w:rsidR="000A29BA">
        <w:rPr>
          <w:rFonts w:ascii="Times New Roman" w:hAnsi="Times New Roman" w:cs="Times New Roman"/>
        </w:rPr>
        <w:t>.</w:t>
      </w:r>
      <w:r w:rsidR="000A29BA" w:rsidRPr="000A29BA">
        <w:rPr>
          <w:rFonts w:ascii="Times New Roman" w:hAnsi="Times New Roman" w:cs="Times New Roman"/>
        </w:rPr>
        <w:t xml:space="preserve"> </w:t>
      </w:r>
      <w:r w:rsidR="000328A3" w:rsidRPr="000A29BA">
        <w:rPr>
          <w:rFonts w:ascii="Times New Roman" w:hAnsi="Times New Roman" w:cs="Times New Roman"/>
        </w:rPr>
        <w:t xml:space="preserve">Available </w:t>
      </w:r>
      <w:r w:rsidR="008462A4" w:rsidRPr="000A29BA">
        <w:rPr>
          <w:rFonts w:ascii="Times New Roman" w:hAnsi="Times New Roman" w:cs="Times New Roman"/>
        </w:rPr>
        <w:t>s</w:t>
      </w:r>
      <w:r w:rsidR="000328A3" w:rsidRPr="000A29BA">
        <w:rPr>
          <w:rFonts w:ascii="Times New Roman" w:hAnsi="Times New Roman" w:cs="Times New Roman"/>
        </w:rPr>
        <w:t xml:space="preserve">oil </w:t>
      </w:r>
      <w:r w:rsidR="008462A4" w:rsidRPr="000A29BA">
        <w:rPr>
          <w:rFonts w:ascii="Times New Roman" w:hAnsi="Times New Roman" w:cs="Times New Roman"/>
        </w:rPr>
        <w:t>d</w:t>
      </w:r>
      <w:r w:rsidR="000328A3" w:rsidRPr="000A29BA">
        <w:rPr>
          <w:rFonts w:ascii="Times New Roman" w:hAnsi="Times New Roman" w:cs="Times New Roman"/>
        </w:rPr>
        <w:t>ata</w:t>
      </w:r>
      <w:bookmarkEnd w:id="2"/>
    </w:p>
    <w:p w14:paraId="1D02FD49" w14:textId="033235D7" w:rsidR="001E68C0" w:rsidRPr="000A29BA" w:rsidRDefault="000E0892" w:rsidP="003236B6">
      <w:pPr>
        <w:pStyle w:val="Heading2"/>
        <w:rPr>
          <w:rFonts w:ascii="Times New Roman" w:hAnsi="Times New Roman" w:cs="Times New Roman"/>
        </w:rPr>
      </w:pPr>
      <w:bookmarkStart w:id="3" w:name="_Toc42187255"/>
      <w:r>
        <w:rPr>
          <w:rFonts w:ascii="Times New Roman" w:hAnsi="Times New Roman" w:cs="Times New Roman"/>
        </w:rPr>
        <w:t>2</w:t>
      </w:r>
      <w:r w:rsidR="001E68C0" w:rsidRPr="000A29BA">
        <w:rPr>
          <w:rFonts w:ascii="Times New Roman" w:hAnsi="Times New Roman" w:cs="Times New Roman"/>
        </w:rPr>
        <w:t xml:space="preserve">.1. Soil Maps of Arequipa </w:t>
      </w:r>
      <w:r w:rsidR="003236B6">
        <w:rPr>
          <w:rFonts w:ascii="Times New Roman" w:hAnsi="Times New Roman" w:cs="Times New Roman"/>
        </w:rPr>
        <w:t>R</w:t>
      </w:r>
      <w:r w:rsidR="003236B6" w:rsidRPr="000A29BA">
        <w:rPr>
          <w:rFonts w:ascii="Times New Roman" w:hAnsi="Times New Roman" w:cs="Times New Roman"/>
        </w:rPr>
        <w:t>egion</w:t>
      </w:r>
      <w:bookmarkEnd w:id="3"/>
    </w:p>
    <w:p w14:paraId="1871AD69" w14:textId="0BAC2488" w:rsidR="0062610A" w:rsidRPr="00BC2B42" w:rsidRDefault="000A29BA" w:rsidP="008462A4">
      <w:pPr>
        <w:jc w:val="both"/>
        <w:rPr>
          <w:rFonts w:ascii="Times New Roman" w:hAnsi="Times New Roman" w:cs="Times New Roman"/>
          <w:sz w:val="24"/>
        </w:rPr>
      </w:pPr>
      <w:r w:rsidRPr="00BC2B42">
        <w:rPr>
          <w:rFonts w:ascii="Times New Roman" w:hAnsi="Times New Roman" w:cs="Times New Roman"/>
          <w:sz w:val="24"/>
        </w:rPr>
        <w:t>There are</w:t>
      </w:r>
      <w:r w:rsidR="0062610A" w:rsidRPr="00BC2B42">
        <w:rPr>
          <w:rFonts w:ascii="Times New Roman" w:hAnsi="Times New Roman" w:cs="Times New Roman"/>
          <w:sz w:val="24"/>
        </w:rPr>
        <w:t xml:space="preserve"> t</w:t>
      </w:r>
      <w:r w:rsidR="00E33CA0" w:rsidRPr="00BC2B42">
        <w:rPr>
          <w:rFonts w:ascii="Times New Roman" w:hAnsi="Times New Roman" w:cs="Times New Roman"/>
          <w:sz w:val="24"/>
        </w:rPr>
        <w:t xml:space="preserve">wo soil maps </w:t>
      </w:r>
      <w:r w:rsidR="0062610A" w:rsidRPr="00BC2B42">
        <w:rPr>
          <w:rFonts w:ascii="Times New Roman" w:hAnsi="Times New Roman" w:cs="Times New Roman"/>
          <w:sz w:val="24"/>
        </w:rPr>
        <w:t xml:space="preserve">for the Arequipa Region, created for the Ecological and Economic Zoning (Zonificación Ecológica y Económica or ZEE) conducted by the Ministry of Environment (Ministerio de Ambiente) for all regions of Peru [1,2]. Both have the same 5175 polygons, with map unit code that is a common field between them. </w:t>
      </w:r>
    </w:p>
    <w:p w14:paraId="165BC885" w14:textId="1469B4B2" w:rsidR="0092739A" w:rsidRPr="00BC2B42" w:rsidRDefault="0062610A" w:rsidP="00D7567B">
      <w:pPr>
        <w:pStyle w:val="ListParagraph"/>
        <w:numPr>
          <w:ilvl w:val="0"/>
          <w:numId w:val="21"/>
        </w:numPr>
        <w:jc w:val="both"/>
        <w:rPr>
          <w:rFonts w:ascii="Times New Roman" w:hAnsi="Times New Roman" w:cs="Times New Roman"/>
          <w:sz w:val="24"/>
        </w:rPr>
      </w:pPr>
      <w:r w:rsidRPr="00BC2B42">
        <w:rPr>
          <w:rFonts w:ascii="Times New Roman" w:hAnsi="Times New Roman" w:cs="Times New Roman"/>
          <w:sz w:val="24"/>
        </w:rPr>
        <w:t xml:space="preserve">Soil Taxonomy (Figure 2). </w:t>
      </w:r>
      <w:r w:rsidR="003F2DE1">
        <w:rPr>
          <w:rFonts w:ascii="Times New Roman" w:hAnsi="Times New Roman" w:cs="Times New Roman"/>
          <w:sz w:val="24"/>
        </w:rPr>
        <w:t>P</w:t>
      </w:r>
      <w:r w:rsidR="001F60BA" w:rsidRPr="00BC2B42">
        <w:rPr>
          <w:rFonts w:ascii="Times New Roman" w:hAnsi="Times New Roman" w:cs="Times New Roman"/>
          <w:sz w:val="24"/>
        </w:rPr>
        <w:t>rovid</w:t>
      </w:r>
      <w:r w:rsidR="00D7567B" w:rsidRPr="00BC2B42">
        <w:rPr>
          <w:rFonts w:ascii="Times New Roman" w:hAnsi="Times New Roman" w:cs="Times New Roman"/>
          <w:sz w:val="24"/>
        </w:rPr>
        <w:t>es order (e.g Andisols), sub-order (e.g. U</w:t>
      </w:r>
      <w:r w:rsidR="00F0226F" w:rsidRPr="00BC2B42">
        <w:rPr>
          <w:rFonts w:ascii="Times New Roman" w:hAnsi="Times New Roman" w:cs="Times New Roman"/>
          <w:sz w:val="24"/>
        </w:rPr>
        <w:t>sta</w:t>
      </w:r>
      <w:r w:rsidR="00D7567B" w:rsidRPr="00BC2B42">
        <w:rPr>
          <w:rFonts w:ascii="Times New Roman" w:hAnsi="Times New Roman" w:cs="Times New Roman"/>
          <w:sz w:val="24"/>
        </w:rPr>
        <w:t>nds), group (e.g. Haplu</w:t>
      </w:r>
      <w:r w:rsidR="00F0226F" w:rsidRPr="00BC2B42">
        <w:rPr>
          <w:rFonts w:ascii="Times New Roman" w:hAnsi="Times New Roman" w:cs="Times New Roman"/>
          <w:sz w:val="24"/>
        </w:rPr>
        <w:t>st</w:t>
      </w:r>
      <w:r w:rsidR="00D7567B" w:rsidRPr="00BC2B42">
        <w:rPr>
          <w:rFonts w:ascii="Times New Roman" w:hAnsi="Times New Roman" w:cs="Times New Roman"/>
          <w:sz w:val="24"/>
        </w:rPr>
        <w:t>ands) and subgroup (e.g. Typic Haplu</w:t>
      </w:r>
      <w:r w:rsidR="00F0226F" w:rsidRPr="00BC2B42">
        <w:rPr>
          <w:rFonts w:ascii="Times New Roman" w:hAnsi="Times New Roman" w:cs="Times New Roman"/>
          <w:sz w:val="24"/>
        </w:rPr>
        <w:t>stands</w:t>
      </w:r>
      <w:r w:rsidR="00D7567B" w:rsidRPr="00BC2B42">
        <w:rPr>
          <w:rFonts w:ascii="Times New Roman" w:hAnsi="Times New Roman" w:cs="Times New Roman"/>
          <w:sz w:val="24"/>
        </w:rPr>
        <w:t>) of soil taxonomy for each map unit code</w:t>
      </w:r>
      <w:r w:rsidR="00F0226F" w:rsidRPr="00BC2B42">
        <w:rPr>
          <w:rFonts w:ascii="Times New Roman" w:hAnsi="Times New Roman" w:cs="Times New Roman"/>
          <w:sz w:val="24"/>
        </w:rPr>
        <w:t xml:space="preserve"> (e.g. CONSOCIACIÓN MISAHUANA MAURAS - MM)</w:t>
      </w:r>
      <w:r w:rsidR="00D7567B" w:rsidRPr="00BC2B42">
        <w:rPr>
          <w:rFonts w:ascii="Times New Roman" w:hAnsi="Times New Roman" w:cs="Times New Roman"/>
          <w:sz w:val="24"/>
        </w:rPr>
        <w:t>.</w:t>
      </w:r>
    </w:p>
    <w:p w14:paraId="5A285867" w14:textId="77777777" w:rsidR="00444357" w:rsidRPr="000A29BA" w:rsidRDefault="00444357" w:rsidP="00444357">
      <w:pPr>
        <w:keepNext/>
        <w:spacing w:after="0"/>
        <w:jc w:val="center"/>
        <w:rPr>
          <w:rFonts w:ascii="Times New Roman" w:hAnsi="Times New Roman" w:cs="Times New Roman"/>
        </w:rPr>
      </w:pPr>
      <w:r w:rsidRPr="000A29BA">
        <w:rPr>
          <w:rFonts w:ascii="Times New Roman" w:hAnsi="Times New Roman" w:cs="Times New Roman"/>
          <w:noProof/>
        </w:rPr>
        <w:drawing>
          <wp:inline distT="0" distB="0" distL="0" distR="0" wp14:anchorId="73C411B8" wp14:editId="12AF338E">
            <wp:extent cx="4502785" cy="31644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39686" cy="3190391"/>
                    </a:xfrm>
                    <a:prstGeom prst="rect">
                      <a:avLst/>
                    </a:prstGeom>
                  </pic:spPr>
                </pic:pic>
              </a:graphicData>
            </a:graphic>
          </wp:inline>
        </w:drawing>
      </w:r>
    </w:p>
    <w:p w14:paraId="58D44933" w14:textId="3B254CD3" w:rsidR="0092739A" w:rsidRPr="00615142" w:rsidRDefault="00444357" w:rsidP="008145DB">
      <w:pPr>
        <w:pStyle w:val="Caption"/>
        <w:jc w:val="center"/>
        <w:rPr>
          <w:rFonts w:asciiTheme="majorBidi" w:hAnsiTheme="majorBidi" w:cstheme="majorBidi"/>
          <w:sz w:val="22"/>
          <w:szCs w:val="22"/>
        </w:rPr>
      </w:pPr>
      <w:r w:rsidRPr="00615142">
        <w:rPr>
          <w:rFonts w:asciiTheme="majorBidi" w:hAnsiTheme="majorBidi" w:cstheme="majorBidi"/>
          <w:sz w:val="22"/>
          <w:szCs w:val="22"/>
        </w:rPr>
        <w:t xml:space="preserve">Figure </w:t>
      </w:r>
      <w:r w:rsidRPr="00615142">
        <w:rPr>
          <w:rFonts w:asciiTheme="majorBidi" w:hAnsiTheme="majorBidi" w:cstheme="majorBidi"/>
          <w:sz w:val="22"/>
          <w:szCs w:val="22"/>
        </w:rPr>
        <w:fldChar w:fldCharType="begin"/>
      </w:r>
      <w:r w:rsidRPr="00615142">
        <w:rPr>
          <w:rFonts w:asciiTheme="majorBidi" w:hAnsiTheme="majorBidi" w:cstheme="majorBidi"/>
          <w:sz w:val="22"/>
          <w:szCs w:val="22"/>
        </w:rPr>
        <w:instrText xml:space="preserve"> SEQ Figure \* ARABIC </w:instrText>
      </w:r>
      <w:r w:rsidRPr="00615142">
        <w:rPr>
          <w:rFonts w:asciiTheme="majorBidi" w:hAnsiTheme="majorBidi" w:cstheme="majorBidi"/>
          <w:sz w:val="22"/>
          <w:szCs w:val="22"/>
        </w:rPr>
        <w:fldChar w:fldCharType="separate"/>
      </w:r>
      <w:r w:rsidR="009E04C3" w:rsidRPr="00615142">
        <w:rPr>
          <w:rFonts w:asciiTheme="majorBidi" w:hAnsiTheme="majorBidi" w:cstheme="majorBidi"/>
          <w:sz w:val="22"/>
          <w:szCs w:val="22"/>
        </w:rPr>
        <w:t>2</w:t>
      </w:r>
      <w:r w:rsidRPr="00615142">
        <w:rPr>
          <w:rFonts w:asciiTheme="majorBidi" w:hAnsiTheme="majorBidi" w:cstheme="majorBidi"/>
          <w:sz w:val="22"/>
          <w:szCs w:val="22"/>
        </w:rPr>
        <w:fldChar w:fldCharType="end"/>
      </w:r>
      <w:r w:rsidRPr="00615142">
        <w:rPr>
          <w:rFonts w:asciiTheme="majorBidi" w:hAnsiTheme="majorBidi" w:cstheme="majorBidi"/>
          <w:sz w:val="22"/>
          <w:szCs w:val="22"/>
        </w:rPr>
        <w:t xml:space="preserve">. ZEE map of soil taxonomy for Arequipa </w:t>
      </w:r>
      <w:r w:rsidR="003236B6" w:rsidRPr="00615142">
        <w:rPr>
          <w:rFonts w:asciiTheme="majorBidi" w:hAnsiTheme="majorBidi" w:cstheme="majorBidi"/>
          <w:sz w:val="22"/>
          <w:szCs w:val="22"/>
        </w:rPr>
        <w:t xml:space="preserve">Region </w:t>
      </w:r>
      <w:r w:rsidR="008145DB" w:rsidRPr="00615142">
        <w:rPr>
          <w:rFonts w:asciiTheme="majorBidi" w:hAnsiTheme="majorBidi" w:cstheme="majorBidi"/>
          <w:sz w:val="22"/>
          <w:szCs w:val="22"/>
        </w:rPr>
        <w:t xml:space="preserve">[1] </w:t>
      </w:r>
    </w:p>
    <w:p w14:paraId="6BEF51C3" w14:textId="07E4314C" w:rsidR="0062610A" w:rsidRPr="00BC2B42" w:rsidRDefault="0062610A" w:rsidP="00BC2B42">
      <w:pPr>
        <w:pStyle w:val="ListParagraph"/>
        <w:numPr>
          <w:ilvl w:val="0"/>
          <w:numId w:val="21"/>
        </w:numPr>
        <w:jc w:val="both"/>
        <w:rPr>
          <w:rFonts w:ascii="Times New Roman" w:hAnsi="Times New Roman" w:cs="Times New Roman"/>
          <w:sz w:val="24"/>
        </w:rPr>
      </w:pPr>
      <w:r w:rsidRPr="00BC2B42">
        <w:rPr>
          <w:rFonts w:ascii="Times New Roman" w:hAnsi="Times New Roman" w:cs="Times New Roman"/>
          <w:sz w:val="24"/>
        </w:rPr>
        <w:t xml:space="preserve">“Capacidad de uso mayor”, which we translate </w:t>
      </w:r>
      <w:r w:rsidR="003F2DE1">
        <w:rPr>
          <w:rFonts w:ascii="Times New Roman" w:hAnsi="Times New Roman" w:cs="Times New Roman"/>
          <w:sz w:val="24"/>
        </w:rPr>
        <w:t xml:space="preserve">to English </w:t>
      </w:r>
      <w:r w:rsidRPr="00BC2B42">
        <w:rPr>
          <w:rFonts w:ascii="Times New Roman" w:hAnsi="Times New Roman" w:cs="Times New Roman"/>
          <w:sz w:val="24"/>
        </w:rPr>
        <w:t xml:space="preserve">as “Soil suitability” (Figure </w:t>
      </w:r>
      <w:r w:rsidR="006F0210" w:rsidRPr="00BC2B42">
        <w:rPr>
          <w:rFonts w:ascii="Times New Roman" w:hAnsi="Times New Roman" w:cs="Times New Roman"/>
          <w:sz w:val="24"/>
        </w:rPr>
        <w:t>4</w:t>
      </w:r>
      <w:r w:rsidRPr="00BC2B42">
        <w:rPr>
          <w:rFonts w:ascii="Times New Roman" w:hAnsi="Times New Roman" w:cs="Times New Roman"/>
          <w:sz w:val="24"/>
        </w:rPr>
        <w:t>). This map addresses suitability for cultivation, pasture, forest, or protection, based on limitations due to soil, salt, erosion risk, drainage, flood risk, and weather (described in Appendix 2)</w:t>
      </w:r>
    </w:p>
    <w:p w14:paraId="41D885D2" w14:textId="77777777" w:rsidR="006F0210" w:rsidRPr="000A29BA" w:rsidRDefault="0062610A" w:rsidP="00D12481">
      <w:pPr>
        <w:pStyle w:val="ListParagraph"/>
        <w:keepNext/>
        <w:spacing w:after="0"/>
        <w:jc w:val="center"/>
        <w:rPr>
          <w:rFonts w:ascii="Times New Roman" w:hAnsi="Times New Roman" w:cs="Times New Roman"/>
        </w:rPr>
      </w:pPr>
      <w:r w:rsidRPr="000A29BA">
        <w:rPr>
          <w:rFonts w:ascii="Times New Roman" w:hAnsi="Times New Roman" w:cs="Times New Roman"/>
          <w:noProof/>
        </w:rPr>
        <w:drawing>
          <wp:inline distT="0" distB="0" distL="0" distR="0" wp14:anchorId="45E9E7B8" wp14:editId="5669280A">
            <wp:extent cx="2703830" cy="1318581"/>
            <wp:effectExtent l="0" t="0" r="127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97465" cy="1364244"/>
                    </a:xfrm>
                    <a:prstGeom prst="rect">
                      <a:avLst/>
                    </a:prstGeom>
                  </pic:spPr>
                </pic:pic>
              </a:graphicData>
            </a:graphic>
          </wp:inline>
        </w:drawing>
      </w:r>
    </w:p>
    <w:p w14:paraId="480D4930" w14:textId="1092573F" w:rsidR="0062610A" w:rsidRPr="008145DB" w:rsidRDefault="006F0210" w:rsidP="00DE27D1">
      <w:pPr>
        <w:pStyle w:val="Caption"/>
        <w:jc w:val="center"/>
        <w:rPr>
          <w:rFonts w:asciiTheme="majorBidi" w:hAnsiTheme="majorBidi" w:cstheme="majorBidi"/>
          <w:sz w:val="22"/>
          <w:szCs w:val="22"/>
        </w:rPr>
      </w:pPr>
      <w:r w:rsidRPr="00615142">
        <w:rPr>
          <w:rFonts w:asciiTheme="majorBidi" w:hAnsiTheme="majorBidi" w:cstheme="majorBidi"/>
          <w:sz w:val="22"/>
          <w:szCs w:val="22"/>
        </w:rPr>
        <w:t xml:space="preserve">Figure </w:t>
      </w:r>
      <w:r w:rsidRPr="00615142">
        <w:rPr>
          <w:rFonts w:asciiTheme="majorBidi" w:hAnsiTheme="majorBidi" w:cstheme="majorBidi"/>
          <w:sz w:val="22"/>
          <w:szCs w:val="22"/>
        </w:rPr>
        <w:fldChar w:fldCharType="begin"/>
      </w:r>
      <w:r w:rsidRPr="00615142">
        <w:rPr>
          <w:rFonts w:asciiTheme="majorBidi" w:hAnsiTheme="majorBidi" w:cstheme="majorBidi"/>
          <w:sz w:val="22"/>
          <w:szCs w:val="22"/>
        </w:rPr>
        <w:instrText xml:space="preserve"> SEQ Figure \* ARABIC </w:instrText>
      </w:r>
      <w:r w:rsidRPr="00615142">
        <w:rPr>
          <w:rFonts w:asciiTheme="majorBidi" w:hAnsiTheme="majorBidi" w:cstheme="majorBidi"/>
          <w:sz w:val="22"/>
          <w:szCs w:val="22"/>
        </w:rPr>
        <w:fldChar w:fldCharType="separate"/>
      </w:r>
      <w:r w:rsidR="009E04C3" w:rsidRPr="00615142">
        <w:rPr>
          <w:rFonts w:asciiTheme="majorBidi" w:hAnsiTheme="majorBidi" w:cstheme="majorBidi"/>
          <w:sz w:val="22"/>
          <w:szCs w:val="22"/>
        </w:rPr>
        <w:t>3</w:t>
      </w:r>
      <w:r w:rsidRPr="00615142">
        <w:rPr>
          <w:rFonts w:asciiTheme="majorBidi" w:hAnsiTheme="majorBidi" w:cstheme="majorBidi"/>
          <w:sz w:val="22"/>
          <w:szCs w:val="22"/>
        </w:rPr>
        <w:fldChar w:fldCharType="end"/>
      </w:r>
      <w:r w:rsidRPr="00615142">
        <w:rPr>
          <w:rFonts w:asciiTheme="majorBidi" w:hAnsiTheme="majorBidi" w:cstheme="majorBidi"/>
          <w:sz w:val="22"/>
          <w:szCs w:val="22"/>
        </w:rPr>
        <w:t xml:space="preserve">. </w:t>
      </w:r>
      <w:r w:rsidR="003236B6" w:rsidRPr="008145DB">
        <w:rPr>
          <w:rFonts w:asciiTheme="majorBidi" w:hAnsiTheme="majorBidi" w:cstheme="majorBidi"/>
          <w:sz w:val="22"/>
          <w:szCs w:val="22"/>
        </w:rPr>
        <w:t xml:space="preserve">The levels of </w:t>
      </w:r>
      <w:r w:rsidRPr="008145DB">
        <w:rPr>
          <w:rFonts w:asciiTheme="majorBidi" w:hAnsiTheme="majorBidi" w:cstheme="majorBidi"/>
          <w:sz w:val="22"/>
          <w:szCs w:val="22"/>
        </w:rPr>
        <w:t xml:space="preserve">suitability </w:t>
      </w:r>
      <w:r w:rsidRPr="00615142">
        <w:rPr>
          <w:rFonts w:asciiTheme="majorBidi" w:hAnsiTheme="majorBidi" w:cstheme="majorBidi"/>
          <w:sz w:val="22"/>
          <w:szCs w:val="22"/>
        </w:rPr>
        <w:t>classification</w:t>
      </w:r>
      <w:r w:rsidR="005567D4" w:rsidRPr="00615142">
        <w:rPr>
          <w:rFonts w:asciiTheme="majorBidi" w:hAnsiTheme="majorBidi" w:cstheme="majorBidi"/>
          <w:sz w:val="22"/>
          <w:szCs w:val="22"/>
        </w:rPr>
        <w:t xml:space="preserve"> </w:t>
      </w:r>
      <w:r w:rsidR="00DE27D1">
        <w:rPr>
          <w:rFonts w:asciiTheme="majorBidi" w:hAnsiTheme="majorBidi" w:cstheme="majorBidi"/>
          <w:sz w:val="22"/>
          <w:szCs w:val="22"/>
        </w:rPr>
        <w:t>[1]</w:t>
      </w:r>
      <w:r w:rsidRPr="00615142">
        <w:rPr>
          <w:rFonts w:asciiTheme="majorBidi" w:hAnsiTheme="majorBidi" w:cstheme="majorBidi"/>
          <w:sz w:val="22"/>
          <w:szCs w:val="22"/>
        </w:rPr>
        <w:t xml:space="preserve">. Classes are described in Appendix </w:t>
      </w:r>
      <w:r w:rsidR="003236B6" w:rsidRPr="008145DB">
        <w:rPr>
          <w:rFonts w:asciiTheme="majorBidi" w:hAnsiTheme="majorBidi" w:cstheme="majorBidi"/>
          <w:sz w:val="22"/>
          <w:szCs w:val="22"/>
        </w:rPr>
        <w:t>1</w:t>
      </w:r>
    </w:p>
    <w:p w14:paraId="630904F0" w14:textId="77777777" w:rsidR="00444357" w:rsidRPr="000A29BA" w:rsidRDefault="00444357" w:rsidP="00444357">
      <w:pPr>
        <w:keepNext/>
        <w:spacing w:after="0"/>
        <w:jc w:val="center"/>
        <w:rPr>
          <w:rFonts w:ascii="Times New Roman" w:hAnsi="Times New Roman" w:cs="Times New Roman"/>
        </w:rPr>
      </w:pPr>
      <w:r w:rsidRPr="000A29BA">
        <w:rPr>
          <w:rFonts w:ascii="Times New Roman" w:hAnsi="Times New Roman" w:cs="Times New Roman"/>
          <w:noProof/>
        </w:rPr>
        <w:lastRenderedPageBreak/>
        <w:drawing>
          <wp:inline distT="0" distB="0" distL="0" distR="0" wp14:anchorId="4F7EC7C0" wp14:editId="4DC1E15F">
            <wp:extent cx="4574220" cy="32219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83138" cy="3228271"/>
                    </a:xfrm>
                    <a:prstGeom prst="rect">
                      <a:avLst/>
                    </a:prstGeom>
                  </pic:spPr>
                </pic:pic>
              </a:graphicData>
            </a:graphic>
          </wp:inline>
        </w:drawing>
      </w:r>
    </w:p>
    <w:p w14:paraId="6C0F5C1A" w14:textId="5F600D02" w:rsidR="00444357" w:rsidRPr="00615142" w:rsidRDefault="00444357" w:rsidP="00DE27D1">
      <w:pPr>
        <w:pStyle w:val="Caption"/>
        <w:jc w:val="center"/>
        <w:rPr>
          <w:rFonts w:asciiTheme="majorBidi" w:hAnsiTheme="majorBidi" w:cstheme="majorBidi"/>
          <w:sz w:val="22"/>
          <w:szCs w:val="22"/>
        </w:rPr>
      </w:pPr>
      <w:r w:rsidRPr="00615142">
        <w:rPr>
          <w:rFonts w:asciiTheme="majorBidi" w:hAnsiTheme="majorBidi" w:cstheme="majorBidi"/>
          <w:sz w:val="22"/>
          <w:szCs w:val="22"/>
        </w:rPr>
        <w:t xml:space="preserve">Figure </w:t>
      </w:r>
      <w:r w:rsidRPr="00615142">
        <w:rPr>
          <w:rFonts w:asciiTheme="majorBidi" w:hAnsiTheme="majorBidi" w:cstheme="majorBidi"/>
          <w:sz w:val="22"/>
          <w:szCs w:val="22"/>
        </w:rPr>
        <w:fldChar w:fldCharType="begin"/>
      </w:r>
      <w:r w:rsidRPr="00615142">
        <w:rPr>
          <w:rFonts w:asciiTheme="majorBidi" w:hAnsiTheme="majorBidi" w:cstheme="majorBidi"/>
          <w:sz w:val="22"/>
          <w:szCs w:val="22"/>
        </w:rPr>
        <w:instrText xml:space="preserve"> SEQ Figure \* ARABIC </w:instrText>
      </w:r>
      <w:r w:rsidRPr="00615142">
        <w:rPr>
          <w:rFonts w:asciiTheme="majorBidi" w:hAnsiTheme="majorBidi" w:cstheme="majorBidi"/>
          <w:sz w:val="22"/>
          <w:szCs w:val="22"/>
        </w:rPr>
        <w:fldChar w:fldCharType="separate"/>
      </w:r>
      <w:r w:rsidR="009E04C3" w:rsidRPr="00615142">
        <w:rPr>
          <w:rFonts w:asciiTheme="majorBidi" w:hAnsiTheme="majorBidi" w:cstheme="majorBidi"/>
          <w:sz w:val="22"/>
          <w:szCs w:val="22"/>
        </w:rPr>
        <w:t>4</w:t>
      </w:r>
      <w:r w:rsidRPr="00615142">
        <w:rPr>
          <w:rFonts w:asciiTheme="majorBidi" w:hAnsiTheme="majorBidi" w:cstheme="majorBidi"/>
          <w:sz w:val="22"/>
          <w:szCs w:val="22"/>
        </w:rPr>
        <w:fldChar w:fldCharType="end"/>
      </w:r>
      <w:r w:rsidRPr="00615142">
        <w:rPr>
          <w:rFonts w:asciiTheme="majorBidi" w:hAnsiTheme="majorBidi" w:cstheme="majorBidi"/>
          <w:sz w:val="22"/>
          <w:szCs w:val="22"/>
        </w:rPr>
        <w:t>. ZEE map of</w:t>
      </w:r>
      <w:r w:rsidR="001E68C0" w:rsidRPr="00615142">
        <w:rPr>
          <w:rFonts w:asciiTheme="majorBidi" w:hAnsiTheme="majorBidi" w:cstheme="majorBidi"/>
          <w:sz w:val="22"/>
          <w:szCs w:val="22"/>
        </w:rPr>
        <w:t xml:space="preserve"> </w:t>
      </w:r>
      <w:r w:rsidR="003236B6" w:rsidRPr="00615142">
        <w:rPr>
          <w:rFonts w:asciiTheme="majorBidi" w:hAnsiTheme="majorBidi" w:cstheme="majorBidi"/>
          <w:sz w:val="22"/>
          <w:szCs w:val="22"/>
        </w:rPr>
        <w:t xml:space="preserve">Soil Suitability </w:t>
      </w:r>
      <w:r w:rsidRPr="00615142">
        <w:rPr>
          <w:rFonts w:asciiTheme="majorBidi" w:hAnsiTheme="majorBidi" w:cstheme="majorBidi"/>
          <w:sz w:val="22"/>
          <w:szCs w:val="22"/>
        </w:rPr>
        <w:t xml:space="preserve">for </w:t>
      </w:r>
      <w:r w:rsidR="003236B6" w:rsidRPr="00615142">
        <w:rPr>
          <w:rFonts w:asciiTheme="majorBidi" w:hAnsiTheme="majorBidi" w:cstheme="majorBidi"/>
          <w:sz w:val="22"/>
          <w:szCs w:val="22"/>
        </w:rPr>
        <w:t xml:space="preserve">the </w:t>
      </w:r>
      <w:r w:rsidRPr="00615142">
        <w:rPr>
          <w:rFonts w:asciiTheme="majorBidi" w:hAnsiTheme="majorBidi" w:cstheme="majorBidi"/>
          <w:sz w:val="22"/>
          <w:szCs w:val="22"/>
        </w:rPr>
        <w:t xml:space="preserve">Arequipa </w:t>
      </w:r>
      <w:r w:rsidR="003236B6" w:rsidRPr="00615142">
        <w:rPr>
          <w:rFonts w:asciiTheme="majorBidi" w:hAnsiTheme="majorBidi" w:cstheme="majorBidi"/>
          <w:sz w:val="22"/>
          <w:szCs w:val="22"/>
        </w:rPr>
        <w:t xml:space="preserve">Region </w:t>
      </w:r>
      <w:r w:rsidR="00DE27D1" w:rsidRPr="00615142">
        <w:rPr>
          <w:rFonts w:asciiTheme="majorBidi" w:hAnsiTheme="majorBidi" w:cstheme="majorBidi"/>
          <w:sz w:val="22"/>
          <w:szCs w:val="22"/>
        </w:rPr>
        <w:t>[1]</w:t>
      </w:r>
    </w:p>
    <w:p w14:paraId="35E9BAAE" w14:textId="77902240" w:rsidR="006C5914" w:rsidRPr="005567D4" w:rsidRDefault="001E68C0" w:rsidP="00DE27D1">
      <w:pPr>
        <w:jc w:val="both"/>
        <w:rPr>
          <w:rFonts w:ascii="Times New Roman" w:hAnsi="Times New Roman" w:cs="Times New Roman"/>
          <w:noProof/>
          <w:sz w:val="24"/>
        </w:rPr>
      </w:pPr>
      <w:r w:rsidRPr="005567D4">
        <w:rPr>
          <w:rFonts w:ascii="Times New Roman" w:hAnsi="Times New Roman" w:cs="Times New Roman"/>
          <w:sz w:val="24"/>
        </w:rPr>
        <w:t xml:space="preserve">All codes in Figures 2 and </w:t>
      </w:r>
      <w:r w:rsidR="006F0210" w:rsidRPr="005567D4">
        <w:rPr>
          <w:rFonts w:ascii="Times New Roman" w:hAnsi="Times New Roman" w:cs="Times New Roman"/>
          <w:sz w:val="24"/>
        </w:rPr>
        <w:t xml:space="preserve">4 </w:t>
      </w:r>
      <w:r w:rsidRPr="005567D4">
        <w:rPr>
          <w:rFonts w:ascii="Times New Roman" w:hAnsi="Times New Roman" w:cs="Times New Roman"/>
          <w:sz w:val="24"/>
        </w:rPr>
        <w:t>(including s</w:t>
      </w:r>
      <w:r w:rsidR="00F708F4" w:rsidRPr="005567D4">
        <w:rPr>
          <w:rFonts w:ascii="Times New Roman" w:hAnsi="Times New Roman" w:cs="Times New Roman"/>
          <w:sz w:val="24"/>
        </w:rPr>
        <w:t>uitability codes</w:t>
      </w:r>
      <w:r w:rsidRPr="005567D4">
        <w:rPr>
          <w:rFonts w:ascii="Times New Roman" w:hAnsi="Times New Roman" w:cs="Times New Roman"/>
          <w:sz w:val="24"/>
        </w:rPr>
        <w:t>)</w:t>
      </w:r>
      <w:r w:rsidR="00F708F4" w:rsidRPr="005567D4">
        <w:rPr>
          <w:rFonts w:ascii="Times New Roman" w:hAnsi="Times New Roman" w:cs="Times New Roman"/>
          <w:sz w:val="24"/>
        </w:rPr>
        <w:t xml:space="preserve"> are </w:t>
      </w:r>
      <w:r w:rsidR="00DF3174" w:rsidRPr="005567D4">
        <w:rPr>
          <w:rFonts w:ascii="Times New Roman" w:hAnsi="Times New Roman" w:cs="Times New Roman"/>
          <w:sz w:val="24"/>
        </w:rPr>
        <w:t xml:space="preserve">explained in the </w:t>
      </w:r>
      <w:r w:rsidR="006C5914" w:rsidRPr="005567D4">
        <w:rPr>
          <w:rFonts w:ascii="Times New Roman" w:hAnsi="Times New Roman" w:cs="Times New Roman"/>
          <w:sz w:val="24"/>
        </w:rPr>
        <w:t xml:space="preserve">ZEE report </w:t>
      </w:r>
      <w:r w:rsidR="00DE27D1">
        <w:rPr>
          <w:rFonts w:ascii="Times New Roman" w:hAnsi="Times New Roman" w:cs="Times New Roman"/>
          <w:sz w:val="24"/>
        </w:rPr>
        <w:t>[1]</w:t>
      </w:r>
      <w:r w:rsidR="005567D4">
        <w:rPr>
          <w:rFonts w:ascii="Times New Roman" w:hAnsi="Times New Roman" w:cs="Times New Roman"/>
          <w:sz w:val="24"/>
        </w:rPr>
        <w:t>.</w:t>
      </w:r>
      <w:r w:rsidR="003F2DE1">
        <w:rPr>
          <w:rFonts w:ascii="Times New Roman" w:hAnsi="Times New Roman" w:cs="Times New Roman"/>
          <w:sz w:val="24"/>
        </w:rPr>
        <w:t xml:space="preserve"> </w:t>
      </w:r>
      <w:r w:rsidRPr="005567D4">
        <w:rPr>
          <w:rFonts w:ascii="Times New Roman" w:hAnsi="Times New Roman" w:cs="Times New Roman"/>
          <w:sz w:val="24"/>
        </w:rPr>
        <w:t xml:space="preserve">Description of suitability codes from chapter five of the ZEE report are available in Appendix 1 of this document.  </w:t>
      </w:r>
    </w:p>
    <w:p w14:paraId="40C78F46" w14:textId="77777777" w:rsidR="00D12481" w:rsidRPr="000A29BA" w:rsidRDefault="00D12481" w:rsidP="009E68B8">
      <w:pPr>
        <w:pStyle w:val="Heading2"/>
        <w:rPr>
          <w:rFonts w:ascii="Times New Roman" w:hAnsi="Times New Roman" w:cs="Times New Roman"/>
          <w:noProof/>
        </w:rPr>
      </w:pPr>
      <w:r w:rsidRPr="000A29BA">
        <w:rPr>
          <w:rFonts w:ascii="Times New Roman" w:hAnsi="Times New Roman" w:cs="Times New Roman"/>
          <w:noProof/>
        </w:rPr>
        <w:br w:type="page"/>
      </w:r>
    </w:p>
    <w:p w14:paraId="280613F9" w14:textId="6CECA231" w:rsidR="00436DC4" w:rsidRPr="000A29BA" w:rsidRDefault="000E0892" w:rsidP="003236B6">
      <w:pPr>
        <w:pStyle w:val="Heading2"/>
        <w:rPr>
          <w:rFonts w:ascii="Times New Roman" w:hAnsi="Times New Roman" w:cs="Times New Roman"/>
          <w:noProof/>
        </w:rPr>
      </w:pPr>
      <w:bookmarkStart w:id="4" w:name="_Toc42187256"/>
      <w:r>
        <w:rPr>
          <w:rFonts w:ascii="Times New Roman" w:hAnsi="Times New Roman" w:cs="Times New Roman"/>
          <w:noProof/>
        </w:rPr>
        <w:lastRenderedPageBreak/>
        <w:t>2</w:t>
      </w:r>
      <w:r w:rsidR="00436DC4" w:rsidRPr="000A29BA">
        <w:rPr>
          <w:rFonts w:ascii="Times New Roman" w:hAnsi="Times New Roman" w:cs="Times New Roman"/>
          <w:noProof/>
        </w:rPr>
        <w:t>.2. Soil profile data</w:t>
      </w:r>
      <w:bookmarkEnd w:id="4"/>
    </w:p>
    <w:p w14:paraId="0758CF5A" w14:textId="21D2E3CB" w:rsidR="00BA5189" w:rsidRPr="005567D4" w:rsidRDefault="003F2DE1">
      <w:pPr>
        <w:jc w:val="both"/>
        <w:rPr>
          <w:rFonts w:ascii="Times New Roman" w:hAnsi="Times New Roman" w:cs="Times New Roman"/>
          <w:sz w:val="24"/>
        </w:rPr>
      </w:pPr>
      <w:r>
        <w:rPr>
          <w:rFonts w:ascii="Times New Roman" w:hAnsi="Times New Roman" w:cs="Times New Roman"/>
          <w:sz w:val="24"/>
        </w:rPr>
        <w:t>P</w:t>
      </w:r>
      <w:r w:rsidR="006F0210" w:rsidRPr="005567D4">
        <w:rPr>
          <w:rFonts w:ascii="Times New Roman" w:hAnsi="Times New Roman" w:cs="Times New Roman"/>
          <w:sz w:val="24"/>
        </w:rPr>
        <w:t xml:space="preserve">rofile data for 160 soil profiles in the Arequipa </w:t>
      </w:r>
      <w:r w:rsidR="003236B6">
        <w:rPr>
          <w:rFonts w:ascii="Times New Roman" w:hAnsi="Times New Roman" w:cs="Times New Roman"/>
          <w:sz w:val="24"/>
        </w:rPr>
        <w:t>R</w:t>
      </w:r>
      <w:r w:rsidR="003236B6" w:rsidRPr="005567D4">
        <w:rPr>
          <w:rFonts w:ascii="Times New Roman" w:hAnsi="Times New Roman" w:cs="Times New Roman"/>
          <w:sz w:val="24"/>
        </w:rPr>
        <w:t xml:space="preserve">egion </w:t>
      </w:r>
      <w:r w:rsidR="006F0210" w:rsidRPr="005567D4">
        <w:rPr>
          <w:rFonts w:ascii="Times New Roman" w:hAnsi="Times New Roman" w:cs="Times New Roman"/>
          <w:sz w:val="24"/>
        </w:rPr>
        <w:t xml:space="preserve">(Figure 5) </w:t>
      </w:r>
      <w:r w:rsidR="003A7931">
        <w:rPr>
          <w:rFonts w:ascii="Times New Roman" w:hAnsi="Times New Roman" w:cs="Times New Roman"/>
          <w:sz w:val="24"/>
        </w:rPr>
        <w:t xml:space="preserve">are available </w:t>
      </w:r>
      <w:r w:rsidR="006F0210" w:rsidRPr="005567D4">
        <w:rPr>
          <w:rFonts w:ascii="Times New Roman" w:hAnsi="Times New Roman" w:cs="Times New Roman"/>
          <w:sz w:val="24"/>
        </w:rPr>
        <w:t xml:space="preserve">from the ZEE report.  </w:t>
      </w:r>
      <w:r w:rsidRPr="005567D4">
        <w:rPr>
          <w:rFonts w:ascii="Times New Roman" w:hAnsi="Times New Roman" w:cs="Times New Roman"/>
          <w:sz w:val="24"/>
        </w:rPr>
        <w:t>For each soil profile, taxonomy, suitability, site observations and lab results of mechanical and chemical analysis are available in Appendices 2, 4 and 5 of the ZEE report. Tables 1 and 2 show available data for one soil profile (CAL 23) as an example.</w:t>
      </w:r>
    </w:p>
    <w:p w14:paraId="0C3B39D7" w14:textId="77777777" w:rsidR="00DF3174" w:rsidRPr="000A29BA" w:rsidRDefault="00DF3174" w:rsidP="00DF3174">
      <w:pPr>
        <w:keepNext/>
        <w:spacing w:after="0"/>
        <w:jc w:val="center"/>
        <w:rPr>
          <w:rFonts w:ascii="Times New Roman" w:hAnsi="Times New Roman" w:cs="Times New Roman"/>
        </w:rPr>
      </w:pPr>
      <w:r w:rsidRPr="000A29BA">
        <w:rPr>
          <w:rFonts w:ascii="Times New Roman" w:hAnsi="Times New Roman" w:cs="Times New Roman"/>
          <w:noProof/>
        </w:rPr>
        <w:drawing>
          <wp:inline distT="0" distB="0" distL="0" distR="0" wp14:anchorId="7E811618" wp14:editId="2103CCBB">
            <wp:extent cx="4503420" cy="3224748"/>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3420" cy="3224748"/>
                    </a:xfrm>
                    <a:prstGeom prst="rect">
                      <a:avLst/>
                    </a:prstGeom>
                    <a:noFill/>
                    <a:ln>
                      <a:noFill/>
                    </a:ln>
                  </pic:spPr>
                </pic:pic>
              </a:graphicData>
            </a:graphic>
          </wp:inline>
        </w:drawing>
      </w:r>
    </w:p>
    <w:p w14:paraId="0E5827B0" w14:textId="365E17AE" w:rsidR="000E1149" w:rsidRPr="00615142" w:rsidRDefault="00DF3174" w:rsidP="00DE27D1">
      <w:pPr>
        <w:pStyle w:val="Caption"/>
        <w:jc w:val="center"/>
        <w:rPr>
          <w:rFonts w:asciiTheme="majorBidi" w:hAnsiTheme="majorBidi" w:cstheme="majorBidi"/>
          <w:sz w:val="22"/>
          <w:szCs w:val="22"/>
        </w:rPr>
      </w:pPr>
      <w:r w:rsidRPr="00615142">
        <w:rPr>
          <w:rFonts w:asciiTheme="majorBidi" w:hAnsiTheme="majorBidi" w:cstheme="majorBidi"/>
          <w:sz w:val="22"/>
          <w:szCs w:val="22"/>
        </w:rPr>
        <w:t xml:space="preserve">Figure </w:t>
      </w:r>
      <w:r w:rsidRPr="00615142">
        <w:rPr>
          <w:rFonts w:asciiTheme="majorBidi" w:hAnsiTheme="majorBidi" w:cstheme="majorBidi"/>
          <w:sz w:val="22"/>
          <w:szCs w:val="22"/>
        </w:rPr>
        <w:fldChar w:fldCharType="begin"/>
      </w:r>
      <w:r w:rsidRPr="00615142">
        <w:rPr>
          <w:rFonts w:asciiTheme="majorBidi" w:hAnsiTheme="majorBidi" w:cstheme="majorBidi"/>
          <w:sz w:val="22"/>
          <w:szCs w:val="22"/>
        </w:rPr>
        <w:instrText xml:space="preserve"> SEQ Figure \* ARABIC </w:instrText>
      </w:r>
      <w:r w:rsidRPr="00615142">
        <w:rPr>
          <w:rFonts w:asciiTheme="majorBidi" w:hAnsiTheme="majorBidi" w:cstheme="majorBidi"/>
          <w:sz w:val="22"/>
          <w:szCs w:val="22"/>
        </w:rPr>
        <w:fldChar w:fldCharType="separate"/>
      </w:r>
      <w:r w:rsidR="009E04C3" w:rsidRPr="00615142">
        <w:rPr>
          <w:rFonts w:asciiTheme="majorBidi" w:hAnsiTheme="majorBidi" w:cstheme="majorBidi"/>
          <w:sz w:val="22"/>
          <w:szCs w:val="22"/>
        </w:rPr>
        <w:t>5</w:t>
      </w:r>
      <w:r w:rsidRPr="00615142">
        <w:rPr>
          <w:rFonts w:asciiTheme="majorBidi" w:hAnsiTheme="majorBidi" w:cstheme="majorBidi"/>
          <w:sz w:val="22"/>
          <w:szCs w:val="22"/>
        </w:rPr>
        <w:fldChar w:fldCharType="end"/>
      </w:r>
      <w:r w:rsidRPr="00615142">
        <w:rPr>
          <w:rFonts w:asciiTheme="majorBidi" w:hAnsiTheme="majorBidi" w:cstheme="majorBidi"/>
          <w:sz w:val="22"/>
          <w:szCs w:val="22"/>
        </w:rPr>
        <w:t xml:space="preserve">. </w:t>
      </w:r>
      <w:r w:rsidR="003236B6" w:rsidRPr="00615142">
        <w:rPr>
          <w:rFonts w:asciiTheme="majorBidi" w:hAnsiTheme="majorBidi" w:cstheme="majorBidi"/>
          <w:sz w:val="22"/>
          <w:szCs w:val="22"/>
        </w:rPr>
        <w:t>Locations of the soil profiles</w:t>
      </w:r>
      <w:r w:rsidRPr="00615142">
        <w:rPr>
          <w:rFonts w:asciiTheme="majorBidi" w:hAnsiTheme="majorBidi" w:cstheme="majorBidi"/>
          <w:sz w:val="22"/>
          <w:szCs w:val="22"/>
        </w:rPr>
        <w:t xml:space="preserve"> used for ZEE maps development</w:t>
      </w:r>
    </w:p>
    <w:p w14:paraId="3F1D6901" w14:textId="594EE5F1" w:rsidR="000E1149" w:rsidRPr="00615142" w:rsidRDefault="000E1149" w:rsidP="00615142">
      <w:pPr>
        <w:pStyle w:val="Caption"/>
        <w:jc w:val="center"/>
        <w:rPr>
          <w:rFonts w:asciiTheme="majorBidi" w:hAnsiTheme="majorBidi" w:cstheme="majorBidi"/>
          <w:sz w:val="22"/>
          <w:szCs w:val="22"/>
        </w:rPr>
      </w:pPr>
      <w:r w:rsidRPr="00615142">
        <w:rPr>
          <w:rFonts w:asciiTheme="majorBidi" w:hAnsiTheme="majorBidi" w:cstheme="majorBidi"/>
          <w:sz w:val="22"/>
          <w:szCs w:val="22"/>
        </w:rPr>
        <w:t xml:space="preserve">Table </w:t>
      </w:r>
      <w:r w:rsidRPr="00615142">
        <w:rPr>
          <w:rFonts w:asciiTheme="majorBidi" w:hAnsiTheme="majorBidi" w:cstheme="majorBidi"/>
          <w:sz w:val="22"/>
          <w:szCs w:val="22"/>
        </w:rPr>
        <w:fldChar w:fldCharType="begin"/>
      </w:r>
      <w:r w:rsidRPr="00615142">
        <w:rPr>
          <w:rFonts w:asciiTheme="majorBidi" w:hAnsiTheme="majorBidi" w:cstheme="majorBidi"/>
          <w:sz w:val="22"/>
          <w:szCs w:val="22"/>
        </w:rPr>
        <w:instrText xml:space="preserve"> SEQ Table \* ARABIC </w:instrText>
      </w:r>
      <w:r w:rsidRPr="00615142">
        <w:rPr>
          <w:rFonts w:asciiTheme="majorBidi" w:hAnsiTheme="majorBidi" w:cstheme="majorBidi"/>
          <w:sz w:val="22"/>
          <w:szCs w:val="22"/>
        </w:rPr>
        <w:fldChar w:fldCharType="separate"/>
      </w:r>
      <w:r w:rsidR="00F322AC" w:rsidRPr="00615142">
        <w:rPr>
          <w:rFonts w:asciiTheme="majorBidi" w:hAnsiTheme="majorBidi" w:cstheme="majorBidi"/>
          <w:sz w:val="22"/>
          <w:szCs w:val="22"/>
        </w:rPr>
        <w:t>1</w:t>
      </w:r>
      <w:r w:rsidRPr="00615142">
        <w:rPr>
          <w:rFonts w:asciiTheme="majorBidi" w:hAnsiTheme="majorBidi" w:cstheme="majorBidi"/>
          <w:sz w:val="22"/>
          <w:szCs w:val="22"/>
        </w:rPr>
        <w:fldChar w:fldCharType="end"/>
      </w:r>
      <w:r w:rsidRPr="00615142">
        <w:rPr>
          <w:rFonts w:asciiTheme="majorBidi" w:hAnsiTheme="majorBidi" w:cstheme="majorBidi"/>
          <w:sz w:val="22"/>
          <w:szCs w:val="22"/>
        </w:rPr>
        <w:t>. Data available for a soil profile (CAL 23) from Appendix 5 of the ZEE report</w:t>
      </w:r>
      <w:r w:rsidR="00D75843" w:rsidRPr="00615142">
        <w:rPr>
          <w:rFonts w:asciiTheme="majorBidi" w:hAnsiTheme="majorBidi" w:cstheme="majorBidi"/>
          <w:sz w:val="22"/>
          <w:szCs w:val="22"/>
        </w:rPr>
        <w:t xml:space="preserve"> </w:t>
      </w:r>
      <w:r w:rsidR="00DE27D1" w:rsidRPr="00615142">
        <w:rPr>
          <w:rFonts w:asciiTheme="majorBidi" w:hAnsiTheme="majorBidi" w:cstheme="majorBidi"/>
          <w:sz w:val="22"/>
          <w:szCs w:val="22"/>
        </w:rPr>
        <w:t xml:space="preserve">[1] </w:t>
      </w:r>
      <w:r w:rsidR="00D75843" w:rsidRPr="00615142">
        <w:rPr>
          <w:rFonts w:asciiTheme="majorBidi" w:hAnsiTheme="majorBidi" w:cstheme="majorBidi"/>
          <w:sz w:val="22"/>
          <w:szCs w:val="22"/>
        </w:rPr>
        <w:t xml:space="preserve">(Spanish in parentheses)  </w:t>
      </w:r>
    </w:p>
    <w:tbl>
      <w:tblPr>
        <w:tblW w:w="10535" w:type="dxa"/>
        <w:jc w:val="center"/>
        <w:tblBorders>
          <w:top w:val="single" w:sz="4" w:space="0" w:color="auto"/>
          <w:bottom w:val="single" w:sz="4" w:space="0" w:color="auto"/>
        </w:tblBorders>
        <w:tblLook w:val="04A0" w:firstRow="1" w:lastRow="0" w:firstColumn="1" w:lastColumn="0" w:noHBand="0" w:noVBand="1"/>
      </w:tblPr>
      <w:tblGrid>
        <w:gridCol w:w="1955"/>
        <w:gridCol w:w="1457"/>
        <w:gridCol w:w="823"/>
        <w:gridCol w:w="440"/>
        <w:gridCol w:w="537"/>
        <w:gridCol w:w="5323"/>
      </w:tblGrid>
      <w:tr w:rsidR="009F22E2" w:rsidRPr="000A29BA" w14:paraId="687CFCD8" w14:textId="77777777" w:rsidTr="00D12481">
        <w:trPr>
          <w:trHeight w:val="300"/>
          <w:jc w:val="center"/>
        </w:trPr>
        <w:tc>
          <w:tcPr>
            <w:tcW w:w="4235" w:type="dxa"/>
            <w:gridSpan w:val="3"/>
            <w:tcBorders>
              <w:top w:val="single" w:sz="4" w:space="0" w:color="auto"/>
              <w:bottom w:val="single" w:sz="4" w:space="0" w:color="auto"/>
            </w:tcBorders>
            <w:shd w:val="clear" w:color="auto" w:fill="auto"/>
            <w:noWrap/>
            <w:hideMark/>
          </w:tcPr>
          <w:p w14:paraId="483DA3FF" w14:textId="77777777" w:rsidR="000E1149" w:rsidRPr="000A29BA" w:rsidRDefault="000E1149" w:rsidP="009F22E2">
            <w:pPr>
              <w:spacing w:after="0" w:line="240" w:lineRule="auto"/>
              <w:rPr>
                <w:rFonts w:ascii="Times New Roman" w:eastAsia="Times New Roman" w:hAnsi="Times New Roman" w:cs="Times New Roman"/>
                <w:b/>
                <w:bCs/>
                <w:color w:val="000000"/>
              </w:rPr>
            </w:pPr>
            <w:r w:rsidRPr="000A29BA">
              <w:rPr>
                <w:rFonts w:ascii="Times New Roman" w:eastAsia="Times New Roman" w:hAnsi="Times New Roman" w:cs="Times New Roman"/>
                <w:b/>
                <w:bCs/>
                <w:color w:val="000000"/>
              </w:rPr>
              <w:t xml:space="preserve">Date: </w:t>
            </w:r>
          </w:p>
        </w:tc>
        <w:tc>
          <w:tcPr>
            <w:tcW w:w="6300" w:type="dxa"/>
            <w:gridSpan w:val="3"/>
            <w:tcBorders>
              <w:top w:val="single" w:sz="4" w:space="0" w:color="auto"/>
              <w:bottom w:val="single" w:sz="4" w:space="0" w:color="auto"/>
            </w:tcBorders>
            <w:shd w:val="clear" w:color="auto" w:fill="auto"/>
            <w:noWrap/>
            <w:hideMark/>
          </w:tcPr>
          <w:p w14:paraId="7FC94C31" w14:textId="612F339F" w:rsidR="000E1149" w:rsidRPr="000A29BA" w:rsidRDefault="000E1149" w:rsidP="009F22E2">
            <w:pPr>
              <w:spacing w:after="0" w:line="240" w:lineRule="auto"/>
              <w:rPr>
                <w:rFonts w:ascii="Times New Roman" w:eastAsia="Times New Roman" w:hAnsi="Times New Roman" w:cs="Times New Roman"/>
                <w:color w:val="000000"/>
              </w:rPr>
            </w:pPr>
            <w:r w:rsidRPr="000A29BA">
              <w:rPr>
                <w:rFonts w:ascii="Times New Roman" w:eastAsia="Times New Roman" w:hAnsi="Times New Roman" w:cs="Times New Roman"/>
                <w:color w:val="000000"/>
              </w:rPr>
              <w:t>06/19/2016</w:t>
            </w:r>
          </w:p>
        </w:tc>
      </w:tr>
      <w:tr w:rsidR="009F22E2" w:rsidRPr="000A29BA" w14:paraId="1B852970" w14:textId="77777777" w:rsidTr="00D12481">
        <w:trPr>
          <w:trHeight w:val="300"/>
          <w:jc w:val="center"/>
        </w:trPr>
        <w:tc>
          <w:tcPr>
            <w:tcW w:w="4235" w:type="dxa"/>
            <w:gridSpan w:val="3"/>
            <w:tcBorders>
              <w:top w:val="single" w:sz="4" w:space="0" w:color="auto"/>
            </w:tcBorders>
            <w:shd w:val="clear" w:color="auto" w:fill="auto"/>
            <w:noWrap/>
            <w:hideMark/>
          </w:tcPr>
          <w:p w14:paraId="1DFCCCDA" w14:textId="36C848C7" w:rsidR="000E1149" w:rsidRPr="000A29BA" w:rsidRDefault="000E1149" w:rsidP="009F22E2">
            <w:pPr>
              <w:spacing w:after="0" w:line="240" w:lineRule="auto"/>
              <w:rPr>
                <w:rFonts w:ascii="Times New Roman" w:eastAsia="Times New Roman" w:hAnsi="Times New Roman" w:cs="Times New Roman"/>
                <w:b/>
                <w:bCs/>
                <w:color w:val="000000"/>
              </w:rPr>
            </w:pPr>
            <w:r w:rsidRPr="000A29BA">
              <w:rPr>
                <w:rFonts w:ascii="Times New Roman" w:eastAsia="Times New Roman" w:hAnsi="Times New Roman" w:cs="Times New Roman"/>
                <w:b/>
                <w:bCs/>
                <w:color w:val="000000"/>
              </w:rPr>
              <w:t>1. Classification</w:t>
            </w:r>
            <w:r w:rsidR="00D75843" w:rsidRPr="000A29BA">
              <w:rPr>
                <w:rFonts w:ascii="Times New Roman" w:eastAsia="Times New Roman" w:hAnsi="Times New Roman" w:cs="Times New Roman"/>
                <w:b/>
                <w:bCs/>
                <w:color w:val="000000"/>
              </w:rPr>
              <w:t xml:space="preserve"> (Clasificación)</w:t>
            </w:r>
          </w:p>
        </w:tc>
        <w:tc>
          <w:tcPr>
            <w:tcW w:w="6300" w:type="dxa"/>
            <w:gridSpan w:val="3"/>
            <w:tcBorders>
              <w:top w:val="single" w:sz="4" w:space="0" w:color="auto"/>
            </w:tcBorders>
            <w:shd w:val="clear" w:color="auto" w:fill="auto"/>
            <w:noWrap/>
            <w:hideMark/>
          </w:tcPr>
          <w:p w14:paraId="064B8DA2" w14:textId="77777777" w:rsidR="000E1149" w:rsidRPr="000A29BA" w:rsidRDefault="000E1149" w:rsidP="009F22E2">
            <w:pPr>
              <w:spacing w:after="0" w:line="240" w:lineRule="auto"/>
              <w:rPr>
                <w:rFonts w:ascii="Times New Roman" w:eastAsia="Times New Roman" w:hAnsi="Times New Roman" w:cs="Times New Roman"/>
                <w:b/>
                <w:bCs/>
                <w:color w:val="000000"/>
              </w:rPr>
            </w:pPr>
          </w:p>
        </w:tc>
      </w:tr>
      <w:tr w:rsidR="009F22E2" w:rsidRPr="000A29BA" w14:paraId="7AC38179" w14:textId="77777777" w:rsidTr="00D12481">
        <w:trPr>
          <w:trHeight w:val="300"/>
          <w:jc w:val="center"/>
        </w:trPr>
        <w:tc>
          <w:tcPr>
            <w:tcW w:w="4235" w:type="dxa"/>
            <w:gridSpan w:val="3"/>
            <w:tcBorders>
              <w:bottom w:val="nil"/>
            </w:tcBorders>
            <w:shd w:val="clear" w:color="auto" w:fill="auto"/>
            <w:noWrap/>
            <w:hideMark/>
          </w:tcPr>
          <w:p w14:paraId="5E938042" w14:textId="77777777" w:rsidR="000E1149" w:rsidRPr="000A29BA" w:rsidRDefault="000E1149" w:rsidP="009F22E2">
            <w:pPr>
              <w:spacing w:after="0" w:line="240" w:lineRule="auto"/>
              <w:rPr>
                <w:rFonts w:ascii="Times New Roman" w:eastAsia="Times New Roman" w:hAnsi="Times New Roman" w:cs="Times New Roman"/>
                <w:color w:val="000000"/>
              </w:rPr>
            </w:pPr>
          </w:p>
        </w:tc>
        <w:tc>
          <w:tcPr>
            <w:tcW w:w="6300" w:type="dxa"/>
            <w:gridSpan w:val="3"/>
            <w:tcBorders>
              <w:bottom w:val="nil"/>
            </w:tcBorders>
            <w:shd w:val="clear" w:color="auto" w:fill="auto"/>
            <w:noWrap/>
            <w:hideMark/>
          </w:tcPr>
          <w:p w14:paraId="5BAC4442" w14:textId="77777777" w:rsidR="000E1149" w:rsidRPr="000A29BA" w:rsidRDefault="000E1149" w:rsidP="009F22E2">
            <w:pPr>
              <w:spacing w:after="0" w:line="240" w:lineRule="auto"/>
              <w:rPr>
                <w:rFonts w:ascii="Times New Roman" w:eastAsia="Times New Roman" w:hAnsi="Times New Roman" w:cs="Times New Roman"/>
                <w:color w:val="000000"/>
              </w:rPr>
            </w:pPr>
            <w:r w:rsidRPr="000A29BA">
              <w:rPr>
                <w:rFonts w:ascii="Times New Roman" w:eastAsia="Times New Roman" w:hAnsi="Times New Roman" w:cs="Times New Roman"/>
                <w:color w:val="000000"/>
              </w:rPr>
              <w:t>USDA (2010): Typic Haplustands</w:t>
            </w:r>
          </w:p>
        </w:tc>
      </w:tr>
      <w:tr w:rsidR="009F22E2" w:rsidRPr="000A29BA" w14:paraId="397D16EF" w14:textId="77777777" w:rsidTr="00D12481">
        <w:trPr>
          <w:trHeight w:val="300"/>
          <w:jc w:val="center"/>
        </w:trPr>
        <w:tc>
          <w:tcPr>
            <w:tcW w:w="4235" w:type="dxa"/>
            <w:gridSpan w:val="3"/>
            <w:tcBorders>
              <w:top w:val="nil"/>
              <w:bottom w:val="single" w:sz="4" w:space="0" w:color="auto"/>
            </w:tcBorders>
            <w:shd w:val="clear" w:color="auto" w:fill="auto"/>
            <w:noWrap/>
            <w:hideMark/>
          </w:tcPr>
          <w:p w14:paraId="394AF592" w14:textId="77777777" w:rsidR="000E1149" w:rsidRPr="000A29BA" w:rsidRDefault="000E1149" w:rsidP="009F22E2">
            <w:pPr>
              <w:spacing w:after="0" w:line="240" w:lineRule="auto"/>
              <w:rPr>
                <w:rFonts w:ascii="Times New Roman" w:eastAsia="Times New Roman" w:hAnsi="Times New Roman" w:cs="Times New Roman"/>
                <w:color w:val="000000"/>
              </w:rPr>
            </w:pPr>
          </w:p>
        </w:tc>
        <w:tc>
          <w:tcPr>
            <w:tcW w:w="6300" w:type="dxa"/>
            <w:gridSpan w:val="3"/>
            <w:tcBorders>
              <w:top w:val="nil"/>
              <w:bottom w:val="single" w:sz="4" w:space="0" w:color="auto"/>
            </w:tcBorders>
            <w:shd w:val="clear" w:color="auto" w:fill="auto"/>
            <w:noWrap/>
            <w:hideMark/>
          </w:tcPr>
          <w:p w14:paraId="0BBBAA33" w14:textId="4591A8C8" w:rsidR="000E1149" w:rsidRPr="000A29BA" w:rsidRDefault="000E1149" w:rsidP="009F22E2">
            <w:pPr>
              <w:spacing w:after="0" w:line="240" w:lineRule="auto"/>
              <w:rPr>
                <w:rFonts w:ascii="Times New Roman" w:eastAsia="Times New Roman" w:hAnsi="Times New Roman" w:cs="Times New Roman"/>
                <w:color w:val="000000"/>
                <w:lang w:val="es-PE"/>
              </w:rPr>
            </w:pPr>
            <w:r w:rsidRPr="000A29BA">
              <w:rPr>
                <w:rFonts w:ascii="Times New Roman" w:eastAsia="Times New Roman" w:hAnsi="Times New Roman" w:cs="Times New Roman"/>
                <w:color w:val="000000"/>
                <w:lang w:val="es-PE"/>
              </w:rPr>
              <w:t>Diagnostic horizon</w:t>
            </w:r>
            <w:r w:rsidR="00D75843" w:rsidRPr="000A29BA">
              <w:rPr>
                <w:rFonts w:ascii="Times New Roman" w:eastAsia="Times New Roman" w:hAnsi="Times New Roman" w:cs="Times New Roman"/>
                <w:color w:val="000000"/>
                <w:lang w:val="es-PE"/>
              </w:rPr>
              <w:t xml:space="preserve"> (Horizonte diagnóstico)</w:t>
            </w:r>
            <w:r w:rsidRPr="000A29BA">
              <w:rPr>
                <w:rFonts w:ascii="Times New Roman" w:eastAsia="Times New Roman" w:hAnsi="Times New Roman" w:cs="Times New Roman"/>
                <w:color w:val="000000"/>
                <w:lang w:val="es-PE"/>
              </w:rPr>
              <w:t>: Ócrico</w:t>
            </w:r>
          </w:p>
        </w:tc>
      </w:tr>
      <w:tr w:rsidR="009F22E2" w:rsidRPr="000A29BA" w14:paraId="2589AD4F" w14:textId="77777777" w:rsidTr="00D12481">
        <w:trPr>
          <w:trHeight w:val="300"/>
          <w:jc w:val="center"/>
        </w:trPr>
        <w:tc>
          <w:tcPr>
            <w:tcW w:w="4235" w:type="dxa"/>
            <w:gridSpan w:val="3"/>
            <w:tcBorders>
              <w:top w:val="single" w:sz="4" w:space="0" w:color="auto"/>
            </w:tcBorders>
            <w:shd w:val="clear" w:color="auto" w:fill="auto"/>
            <w:noWrap/>
            <w:hideMark/>
          </w:tcPr>
          <w:p w14:paraId="0EE58F57" w14:textId="1C9EFA1A" w:rsidR="000E1149" w:rsidRPr="000A29BA" w:rsidRDefault="000E1149" w:rsidP="009F22E2">
            <w:pPr>
              <w:spacing w:after="0" w:line="240" w:lineRule="auto"/>
              <w:rPr>
                <w:rFonts w:ascii="Times New Roman" w:eastAsia="Times New Roman" w:hAnsi="Times New Roman" w:cs="Times New Roman"/>
                <w:b/>
                <w:bCs/>
                <w:color w:val="000000"/>
              </w:rPr>
            </w:pPr>
            <w:r w:rsidRPr="000A29BA">
              <w:rPr>
                <w:rFonts w:ascii="Times New Roman" w:eastAsia="Times New Roman" w:hAnsi="Times New Roman" w:cs="Times New Roman"/>
                <w:b/>
                <w:bCs/>
                <w:color w:val="000000"/>
              </w:rPr>
              <w:t>2. Location</w:t>
            </w:r>
            <w:r w:rsidR="00D75843" w:rsidRPr="000A29BA">
              <w:rPr>
                <w:rFonts w:ascii="Times New Roman" w:eastAsia="Times New Roman" w:hAnsi="Times New Roman" w:cs="Times New Roman"/>
                <w:b/>
                <w:bCs/>
                <w:color w:val="000000"/>
              </w:rPr>
              <w:t xml:space="preserve"> (Ubicación)</w:t>
            </w:r>
          </w:p>
        </w:tc>
        <w:tc>
          <w:tcPr>
            <w:tcW w:w="6300" w:type="dxa"/>
            <w:gridSpan w:val="3"/>
            <w:tcBorders>
              <w:top w:val="single" w:sz="4" w:space="0" w:color="auto"/>
            </w:tcBorders>
            <w:shd w:val="clear" w:color="auto" w:fill="auto"/>
            <w:noWrap/>
            <w:hideMark/>
          </w:tcPr>
          <w:p w14:paraId="17B8BF25" w14:textId="77777777" w:rsidR="000E1149" w:rsidRPr="000A29BA" w:rsidRDefault="000E1149" w:rsidP="009F22E2">
            <w:pPr>
              <w:spacing w:after="0" w:line="240" w:lineRule="auto"/>
              <w:rPr>
                <w:rFonts w:ascii="Times New Roman" w:eastAsia="Times New Roman" w:hAnsi="Times New Roman" w:cs="Times New Roman"/>
                <w:b/>
                <w:bCs/>
                <w:color w:val="000000"/>
              </w:rPr>
            </w:pPr>
          </w:p>
        </w:tc>
      </w:tr>
      <w:tr w:rsidR="009F22E2" w:rsidRPr="000A29BA" w14:paraId="065D9C04" w14:textId="77777777" w:rsidTr="00D12481">
        <w:trPr>
          <w:trHeight w:val="300"/>
          <w:jc w:val="center"/>
        </w:trPr>
        <w:tc>
          <w:tcPr>
            <w:tcW w:w="4235" w:type="dxa"/>
            <w:gridSpan w:val="3"/>
            <w:shd w:val="clear" w:color="auto" w:fill="auto"/>
            <w:noWrap/>
            <w:hideMark/>
          </w:tcPr>
          <w:p w14:paraId="2DCA7263" w14:textId="4AEE89B9" w:rsidR="000E1149" w:rsidRPr="000A29BA" w:rsidRDefault="00D75843" w:rsidP="00D75843">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Spatial system (Sistema Espacial):</w:t>
            </w:r>
          </w:p>
        </w:tc>
        <w:tc>
          <w:tcPr>
            <w:tcW w:w="6300" w:type="dxa"/>
            <w:gridSpan w:val="3"/>
            <w:shd w:val="clear" w:color="auto" w:fill="auto"/>
            <w:noWrap/>
            <w:hideMark/>
          </w:tcPr>
          <w:p w14:paraId="4A930CC4" w14:textId="1D5FC25A" w:rsidR="000E1149" w:rsidRPr="000A29BA" w:rsidRDefault="000E1149" w:rsidP="009F22E2">
            <w:pPr>
              <w:spacing w:after="0" w:line="240" w:lineRule="auto"/>
              <w:rPr>
                <w:rFonts w:ascii="Times New Roman" w:eastAsia="Times New Roman" w:hAnsi="Times New Roman" w:cs="Times New Roman"/>
                <w:color w:val="000000"/>
              </w:rPr>
            </w:pPr>
            <w:r w:rsidRPr="000A29BA">
              <w:rPr>
                <w:rFonts w:ascii="Times New Roman" w:eastAsia="Times New Roman" w:hAnsi="Times New Roman" w:cs="Times New Roman"/>
                <w:color w:val="000000"/>
              </w:rPr>
              <w:t>UTM, WGS 84, 18 S</w:t>
            </w:r>
          </w:p>
        </w:tc>
      </w:tr>
      <w:tr w:rsidR="009F22E2" w:rsidRPr="000A29BA" w14:paraId="213BDFAD" w14:textId="77777777" w:rsidTr="00D12481">
        <w:trPr>
          <w:trHeight w:val="300"/>
          <w:jc w:val="center"/>
        </w:trPr>
        <w:tc>
          <w:tcPr>
            <w:tcW w:w="4235" w:type="dxa"/>
            <w:gridSpan w:val="3"/>
            <w:shd w:val="clear" w:color="auto" w:fill="auto"/>
            <w:noWrap/>
            <w:hideMark/>
          </w:tcPr>
          <w:p w14:paraId="5036ECA4" w14:textId="23C429BF" w:rsidR="000E1149" w:rsidRPr="000A29BA" w:rsidRDefault="00D75843" w:rsidP="00D75843">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Region (Región):</w:t>
            </w:r>
          </w:p>
        </w:tc>
        <w:tc>
          <w:tcPr>
            <w:tcW w:w="6300" w:type="dxa"/>
            <w:gridSpan w:val="3"/>
            <w:shd w:val="clear" w:color="auto" w:fill="auto"/>
            <w:noWrap/>
            <w:hideMark/>
          </w:tcPr>
          <w:p w14:paraId="66212957" w14:textId="14A58B9E" w:rsidR="000E1149" w:rsidRPr="000A29BA" w:rsidRDefault="000E1149" w:rsidP="009F22E2">
            <w:pPr>
              <w:spacing w:after="0" w:line="240" w:lineRule="auto"/>
              <w:rPr>
                <w:rFonts w:ascii="Times New Roman" w:eastAsia="Times New Roman" w:hAnsi="Times New Roman" w:cs="Times New Roman"/>
                <w:color w:val="000000"/>
              </w:rPr>
            </w:pPr>
            <w:r w:rsidRPr="000A29BA">
              <w:rPr>
                <w:rFonts w:ascii="Times New Roman" w:eastAsia="Times New Roman" w:hAnsi="Times New Roman" w:cs="Times New Roman"/>
                <w:color w:val="000000"/>
              </w:rPr>
              <w:t>Arequipa</w:t>
            </w:r>
          </w:p>
        </w:tc>
      </w:tr>
      <w:tr w:rsidR="009F22E2" w:rsidRPr="000A29BA" w14:paraId="3D5054AF" w14:textId="77777777" w:rsidTr="00D12481">
        <w:trPr>
          <w:trHeight w:val="300"/>
          <w:jc w:val="center"/>
        </w:trPr>
        <w:tc>
          <w:tcPr>
            <w:tcW w:w="4235" w:type="dxa"/>
            <w:gridSpan w:val="3"/>
            <w:shd w:val="clear" w:color="auto" w:fill="auto"/>
            <w:noWrap/>
            <w:hideMark/>
          </w:tcPr>
          <w:p w14:paraId="1100A700" w14:textId="3DB4B620" w:rsidR="000E1149" w:rsidRPr="000A29BA" w:rsidRDefault="00D75843" w:rsidP="00D75843">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Province (Provincia):</w:t>
            </w:r>
          </w:p>
        </w:tc>
        <w:tc>
          <w:tcPr>
            <w:tcW w:w="6300" w:type="dxa"/>
            <w:gridSpan w:val="3"/>
            <w:shd w:val="clear" w:color="auto" w:fill="auto"/>
            <w:noWrap/>
            <w:hideMark/>
          </w:tcPr>
          <w:p w14:paraId="6113527C" w14:textId="047713B9" w:rsidR="000E1149" w:rsidRPr="000A29BA" w:rsidRDefault="000E1149" w:rsidP="009F22E2">
            <w:pPr>
              <w:spacing w:after="0" w:line="240" w:lineRule="auto"/>
              <w:rPr>
                <w:rFonts w:ascii="Times New Roman" w:eastAsia="Times New Roman" w:hAnsi="Times New Roman" w:cs="Times New Roman"/>
                <w:color w:val="000000"/>
              </w:rPr>
            </w:pPr>
            <w:r w:rsidRPr="000A29BA">
              <w:rPr>
                <w:rFonts w:ascii="Times New Roman" w:eastAsia="Times New Roman" w:hAnsi="Times New Roman" w:cs="Times New Roman"/>
                <w:color w:val="000000"/>
              </w:rPr>
              <w:t>Caylloma</w:t>
            </w:r>
          </w:p>
        </w:tc>
      </w:tr>
      <w:tr w:rsidR="009F22E2" w:rsidRPr="000A29BA" w14:paraId="03E0EB44" w14:textId="77777777" w:rsidTr="00D12481">
        <w:trPr>
          <w:trHeight w:val="300"/>
          <w:jc w:val="center"/>
        </w:trPr>
        <w:tc>
          <w:tcPr>
            <w:tcW w:w="4235" w:type="dxa"/>
            <w:gridSpan w:val="3"/>
            <w:shd w:val="clear" w:color="auto" w:fill="auto"/>
            <w:noWrap/>
            <w:hideMark/>
          </w:tcPr>
          <w:p w14:paraId="4DCD9E28" w14:textId="6F569767" w:rsidR="000E1149" w:rsidRPr="000A29BA" w:rsidRDefault="00D75843" w:rsidP="00D75843">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District (Distrito):</w:t>
            </w:r>
          </w:p>
        </w:tc>
        <w:tc>
          <w:tcPr>
            <w:tcW w:w="6300" w:type="dxa"/>
            <w:gridSpan w:val="3"/>
            <w:shd w:val="clear" w:color="auto" w:fill="auto"/>
            <w:noWrap/>
            <w:hideMark/>
          </w:tcPr>
          <w:p w14:paraId="6439438A" w14:textId="26593EAA" w:rsidR="000E1149" w:rsidRPr="000A29BA" w:rsidRDefault="000E1149" w:rsidP="009F22E2">
            <w:pPr>
              <w:spacing w:after="0" w:line="240" w:lineRule="auto"/>
              <w:rPr>
                <w:rFonts w:ascii="Times New Roman" w:eastAsia="Times New Roman" w:hAnsi="Times New Roman" w:cs="Times New Roman"/>
                <w:color w:val="000000"/>
              </w:rPr>
            </w:pPr>
            <w:r w:rsidRPr="000A29BA">
              <w:rPr>
                <w:rFonts w:ascii="Times New Roman" w:eastAsia="Times New Roman" w:hAnsi="Times New Roman" w:cs="Times New Roman"/>
                <w:color w:val="000000"/>
              </w:rPr>
              <w:t>Maca</w:t>
            </w:r>
          </w:p>
        </w:tc>
      </w:tr>
      <w:tr w:rsidR="009F22E2" w:rsidRPr="000A29BA" w14:paraId="27E27FB8" w14:textId="77777777" w:rsidTr="00D12481">
        <w:trPr>
          <w:trHeight w:val="300"/>
          <w:jc w:val="center"/>
        </w:trPr>
        <w:tc>
          <w:tcPr>
            <w:tcW w:w="4235" w:type="dxa"/>
            <w:gridSpan w:val="3"/>
            <w:shd w:val="clear" w:color="auto" w:fill="auto"/>
            <w:noWrap/>
            <w:hideMark/>
          </w:tcPr>
          <w:p w14:paraId="66AE32EB" w14:textId="2AA62655" w:rsidR="000E1149" w:rsidRPr="000A29BA" w:rsidRDefault="00D75843" w:rsidP="00D75843">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Place (Lugar):</w:t>
            </w:r>
          </w:p>
        </w:tc>
        <w:tc>
          <w:tcPr>
            <w:tcW w:w="6300" w:type="dxa"/>
            <w:gridSpan w:val="3"/>
            <w:shd w:val="clear" w:color="auto" w:fill="auto"/>
            <w:noWrap/>
            <w:hideMark/>
          </w:tcPr>
          <w:p w14:paraId="43E44972" w14:textId="003C766B" w:rsidR="000E1149" w:rsidRPr="000A29BA" w:rsidRDefault="000E1149" w:rsidP="009F22E2">
            <w:pPr>
              <w:spacing w:after="0" w:line="240" w:lineRule="auto"/>
              <w:rPr>
                <w:rFonts w:ascii="Times New Roman" w:eastAsia="Times New Roman" w:hAnsi="Times New Roman" w:cs="Times New Roman"/>
                <w:color w:val="000000"/>
              </w:rPr>
            </w:pPr>
            <w:r w:rsidRPr="000A29BA">
              <w:rPr>
                <w:rFonts w:ascii="Times New Roman" w:eastAsia="Times New Roman" w:hAnsi="Times New Roman" w:cs="Times New Roman"/>
                <w:color w:val="000000"/>
              </w:rPr>
              <w:t>Maca</w:t>
            </w:r>
          </w:p>
        </w:tc>
      </w:tr>
      <w:tr w:rsidR="009F22E2" w:rsidRPr="000A29BA" w14:paraId="5E9B37E4" w14:textId="77777777" w:rsidTr="00D12481">
        <w:trPr>
          <w:trHeight w:val="300"/>
          <w:jc w:val="center"/>
        </w:trPr>
        <w:tc>
          <w:tcPr>
            <w:tcW w:w="4235" w:type="dxa"/>
            <w:gridSpan w:val="3"/>
            <w:shd w:val="clear" w:color="auto" w:fill="auto"/>
            <w:noWrap/>
            <w:hideMark/>
          </w:tcPr>
          <w:p w14:paraId="374A7F80" w14:textId="1FBD27DA" w:rsidR="000E1149" w:rsidRPr="000A29BA" w:rsidRDefault="000E1149" w:rsidP="009F22E2">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Coordinates</w:t>
            </w:r>
            <w:r w:rsidR="00D75843" w:rsidRPr="000A29BA">
              <w:rPr>
                <w:rFonts w:ascii="Times New Roman" w:eastAsia="Times New Roman" w:hAnsi="Times New Roman" w:cs="Times New Roman"/>
                <w:color w:val="000000"/>
              </w:rPr>
              <w:t xml:space="preserve"> (Coordenada)</w:t>
            </w:r>
          </w:p>
        </w:tc>
        <w:tc>
          <w:tcPr>
            <w:tcW w:w="6300" w:type="dxa"/>
            <w:gridSpan w:val="3"/>
            <w:shd w:val="clear" w:color="auto" w:fill="auto"/>
            <w:noWrap/>
            <w:hideMark/>
          </w:tcPr>
          <w:p w14:paraId="400A1A2E" w14:textId="77777777" w:rsidR="000E1149" w:rsidRPr="000A29BA" w:rsidRDefault="000E1149" w:rsidP="009F22E2">
            <w:pPr>
              <w:spacing w:after="0" w:line="240" w:lineRule="auto"/>
              <w:rPr>
                <w:rFonts w:ascii="Times New Roman" w:eastAsia="Times New Roman" w:hAnsi="Times New Roman" w:cs="Times New Roman"/>
                <w:color w:val="000000"/>
              </w:rPr>
            </w:pPr>
          </w:p>
        </w:tc>
      </w:tr>
      <w:tr w:rsidR="009F22E2" w:rsidRPr="000A29BA" w14:paraId="50910A39" w14:textId="77777777" w:rsidTr="00D12481">
        <w:trPr>
          <w:trHeight w:val="300"/>
          <w:jc w:val="center"/>
        </w:trPr>
        <w:tc>
          <w:tcPr>
            <w:tcW w:w="4235" w:type="dxa"/>
            <w:gridSpan w:val="3"/>
            <w:shd w:val="clear" w:color="auto" w:fill="auto"/>
            <w:noWrap/>
            <w:hideMark/>
          </w:tcPr>
          <w:p w14:paraId="03BC1639" w14:textId="77777777" w:rsidR="000E1149" w:rsidRPr="000A29BA" w:rsidRDefault="000E1149" w:rsidP="009F22E2">
            <w:pPr>
              <w:spacing w:after="0" w:line="240" w:lineRule="auto"/>
              <w:rPr>
                <w:rFonts w:ascii="Times New Roman" w:eastAsia="Times New Roman" w:hAnsi="Times New Roman" w:cs="Times New Roman"/>
                <w:color w:val="000000"/>
              </w:rPr>
            </w:pPr>
          </w:p>
        </w:tc>
        <w:tc>
          <w:tcPr>
            <w:tcW w:w="6300" w:type="dxa"/>
            <w:gridSpan w:val="3"/>
            <w:shd w:val="clear" w:color="auto" w:fill="auto"/>
            <w:noWrap/>
            <w:hideMark/>
          </w:tcPr>
          <w:p w14:paraId="61AD4DDD" w14:textId="12D425B2" w:rsidR="000E1149" w:rsidRPr="000A29BA" w:rsidRDefault="000E1149" w:rsidP="009F22E2">
            <w:pPr>
              <w:spacing w:after="0" w:line="240" w:lineRule="auto"/>
              <w:rPr>
                <w:rFonts w:ascii="Times New Roman" w:eastAsia="Times New Roman" w:hAnsi="Times New Roman" w:cs="Times New Roman"/>
                <w:color w:val="000000"/>
              </w:rPr>
            </w:pPr>
            <w:r w:rsidRPr="000A29BA">
              <w:rPr>
                <w:rFonts w:ascii="Times New Roman" w:eastAsia="Times New Roman" w:hAnsi="Times New Roman" w:cs="Times New Roman"/>
                <w:color w:val="000000"/>
              </w:rPr>
              <w:t xml:space="preserve">X (east): </w:t>
            </w:r>
            <w:r w:rsidR="00D75843" w:rsidRPr="000A29BA">
              <w:rPr>
                <w:rFonts w:ascii="Times New Roman" w:eastAsia="Times New Roman" w:hAnsi="Times New Roman" w:cs="Times New Roman"/>
                <w:color w:val="000000"/>
              </w:rPr>
              <w:t>848,077 m</w:t>
            </w:r>
          </w:p>
        </w:tc>
      </w:tr>
      <w:tr w:rsidR="009F22E2" w:rsidRPr="000A29BA" w14:paraId="339FE527" w14:textId="77777777" w:rsidTr="00D12481">
        <w:trPr>
          <w:trHeight w:val="300"/>
          <w:jc w:val="center"/>
        </w:trPr>
        <w:tc>
          <w:tcPr>
            <w:tcW w:w="4235" w:type="dxa"/>
            <w:gridSpan w:val="3"/>
            <w:tcBorders>
              <w:bottom w:val="nil"/>
            </w:tcBorders>
            <w:shd w:val="clear" w:color="auto" w:fill="auto"/>
            <w:noWrap/>
            <w:hideMark/>
          </w:tcPr>
          <w:p w14:paraId="67421EF8" w14:textId="77777777" w:rsidR="000E1149" w:rsidRPr="000A29BA" w:rsidRDefault="000E1149" w:rsidP="009F22E2">
            <w:pPr>
              <w:spacing w:after="0" w:line="240" w:lineRule="auto"/>
              <w:rPr>
                <w:rFonts w:ascii="Times New Roman" w:eastAsia="Times New Roman" w:hAnsi="Times New Roman" w:cs="Times New Roman"/>
                <w:color w:val="000000"/>
              </w:rPr>
            </w:pPr>
          </w:p>
        </w:tc>
        <w:tc>
          <w:tcPr>
            <w:tcW w:w="6300" w:type="dxa"/>
            <w:gridSpan w:val="3"/>
            <w:tcBorders>
              <w:bottom w:val="nil"/>
            </w:tcBorders>
            <w:shd w:val="clear" w:color="auto" w:fill="auto"/>
            <w:noWrap/>
            <w:hideMark/>
          </w:tcPr>
          <w:p w14:paraId="6EAB105E" w14:textId="7920C224" w:rsidR="000E1149" w:rsidRPr="000A29BA" w:rsidRDefault="000E1149" w:rsidP="009F22E2">
            <w:pPr>
              <w:spacing w:after="0" w:line="240" w:lineRule="auto"/>
              <w:rPr>
                <w:rFonts w:ascii="Times New Roman" w:eastAsia="Times New Roman" w:hAnsi="Times New Roman" w:cs="Times New Roman"/>
                <w:color w:val="000000"/>
              </w:rPr>
            </w:pPr>
            <w:r w:rsidRPr="000A29BA">
              <w:rPr>
                <w:rFonts w:ascii="Times New Roman" w:eastAsia="Times New Roman" w:hAnsi="Times New Roman" w:cs="Times New Roman"/>
                <w:color w:val="000000"/>
              </w:rPr>
              <w:t xml:space="preserve">Y (north): </w:t>
            </w:r>
            <w:r w:rsidR="00D75843" w:rsidRPr="000A29BA">
              <w:rPr>
                <w:rFonts w:ascii="Times New Roman" w:eastAsia="Times New Roman" w:hAnsi="Times New Roman" w:cs="Times New Roman"/>
                <w:color w:val="000000"/>
              </w:rPr>
              <w:t>8</w:t>
            </w:r>
            <w:r w:rsidR="003E3678" w:rsidRPr="000A29BA">
              <w:rPr>
                <w:rFonts w:ascii="Times New Roman" w:eastAsia="Times New Roman" w:hAnsi="Times New Roman" w:cs="Times New Roman"/>
                <w:color w:val="000000"/>
              </w:rPr>
              <w:t>,</w:t>
            </w:r>
            <w:r w:rsidR="00D75843" w:rsidRPr="000A29BA">
              <w:rPr>
                <w:rFonts w:ascii="Times New Roman" w:eastAsia="Times New Roman" w:hAnsi="Times New Roman" w:cs="Times New Roman"/>
                <w:color w:val="000000"/>
              </w:rPr>
              <w:t>266,245 m</w:t>
            </w:r>
          </w:p>
        </w:tc>
      </w:tr>
      <w:tr w:rsidR="009F22E2" w:rsidRPr="000A29BA" w14:paraId="11F27202" w14:textId="77777777" w:rsidTr="00D12481">
        <w:trPr>
          <w:trHeight w:val="300"/>
          <w:jc w:val="center"/>
        </w:trPr>
        <w:tc>
          <w:tcPr>
            <w:tcW w:w="4235" w:type="dxa"/>
            <w:gridSpan w:val="3"/>
            <w:tcBorders>
              <w:top w:val="nil"/>
              <w:bottom w:val="single" w:sz="4" w:space="0" w:color="auto"/>
            </w:tcBorders>
            <w:shd w:val="clear" w:color="auto" w:fill="auto"/>
            <w:noWrap/>
            <w:hideMark/>
          </w:tcPr>
          <w:p w14:paraId="1826DE84" w14:textId="77777777" w:rsidR="000E1149" w:rsidRPr="000A29BA" w:rsidRDefault="000E1149" w:rsidP="009F22E2">
            <w:pPr>
              <w:spacing w:after="0" w:line="240" w:lineRule="auto"/>
              <w:rPr>
                <w:rFonts w:ascii="Times New Roman" w:eastAsia="Times New Roman" w:hAnsi="Times New Roman" w:cs="Times New Roman"/>
                <w:color w:val="000000"/>
              </w:rPr>
            </w:pPr>
          </w:p>
        </w:tc>
        <w:tc>
          <w:tcPr>
            <w:tcW w:w="6300" w:type="dxa"/>
            <w:gridSpan w:val="3"/>
            <w:tcBorders>
              <w:top w:val="nil"/>
              <w:bottom w:val="single" w:sz="4" w:space="0" w:color="auto"/>
            </w:tcBorders>
            <w:shd w:val="clear" w:color="auto" w:fill="auto"/>
            <w:noWrap/>
            <w:hideMark/>
          </w:tcPr>
          <w:p w14:paraId="26331D29" w14:textId="6C6C8780" w:rsidR="000E1149" w:rsidRPr="000A29BA" w:rsidRDefault="00D75843" w:rsidP="009F22E2">
            <w:pPr>
              <w:spacing w:after="0" w:line="240" w:lineRule="auto"/>
              <w:rPr>
                <w:rFonts w:ascii="Times New Roman" w:eastAsia="Times New Roman" w:hAnsi="Times New Roman" w:cs="Times New Roman"/>
                <w:color w:val="000000"/>
              </w:rPr>
            </w:pPr>
            <w:r w:rsidRPr="000A29BA">
              <w:rPr>
                <w:rFonts w:ascii="Times New Roman" w:eastAsia="Times New Roman" w:hAnsi="Times New Roman" w:cs="Times New Roman"/>
                <w:color w:val="000000"/>
              </w:rPr>
              <w:t>Altitude</w:t>
            </w:r>
            <w:r w:rsidR="000E1149" w:rsidRPr="000A29BA">
              <w:rPr>
                <w:rFonts w:ascii="Times New Roman" w:eastAsia="Times New Roman" w:hAnsi="Times New Roman" w:cs="Times New Roman"/>
                <w:color w:val="000000"/>
              </w:rPr>
              <w:t xml:space="preserve">: </w:t>
            </w:r>
            <w:r w:rsidRPr="000A29BA">
              <w:rPr>
                <w:rFonts w:ascii="Times New Roman" w:eastAsia="Times New Roman" w:hAnsi="Times New Roman" w:cs="Times New Roman"/>
                <w:color w:val="000000"/>
              </w:rPr>
              <w:t>3537 msnm</w:t>
            </w:r>
          </w:p>
        </w:tc>
      </w:tr>
      <w:tr w:rsidR="009F22E2" w:rsidRPr="000A29BA" w14:paraId="1D75E779" w14:textId="77777777" w:rsidTr="00D12481">
        <w:trPr>
          <w:trHeight w:val="300"/>
          <w:jc w:val="center"/>
        </w:trPr>
        <w:tc>
          <w:tcPr>
            <w:tcW w:w="4235" w:type="dxa"/>
            <w:gridSpan w:val="3"/>
            <w:tcBorders>
              <w:top w:val="single" w:sz="4" w:space="0" w:color="auto"/>
            </w:tcBorders>
            <w:shd w:val="clear" w:color="auto" w:fill="auto"/>
            <w:noWrap/>
            <w:hideMark/>
          </w:tcPr>
          <w:p w14:paraId="1D0C6E7A" w14:textId="1A725D93" w:rsidR="000E1149" w:rsidRPr="000A29BA" w:rsidRDefault="000E1149" w:rsidP="009F22E2">
            <w:pPr>
              <w:spacing w:after="0" w:line="240" w:lineRule="auto"/>
              <w:rPr>
                <w:rFonts w:ascii="Times New Roman" w:eastAsia="Times New Roman" w:hAnsi="Times New Roman" w:cs="Times New Roman"/>
                <w:b/>
                <w:bCs/>
                <w:color w:val="000000"/>
              </w:rPr>
            </w:pPr>
            <w:r w:rsidRPr="000A29BA">
              <w:rPr>
                <w:rFonts w:ascii="Times New Roman" w:eastAsia="Times New Roman" w:hAnsi="Times New Roman" w:cs="Times New Roman"/>
                <w:b/>
                <w:bCs/>
                <w:color w:val="000000"/>
              </w:rPr>
              <w:t>3. Geomorphology</w:t>
            </w:r>
            <w:r w:rsidR="00D75843" w:rsidRPr="000A29BA">
              <w:rPr>
                <w:rFonts w:ascii="Times New Roman" w:eastAsia="Times New Roman" w:hAnsi="Times New Roman" w:cs="Times New Roman"/>
                <w:b/>
                <w:bCs/>
                <w:color w:val="000000"/>
              </w:rPr>
              <w:t xml:space="preserve"> (Geomorfologia)</w:t>
            </w:r>
          </w:p>
        </w:tc>
        <w:tc>
          <w:tcPr>
            <w:tcW w:w="6300" w:type="dxa"/>
            <w:gridSpan w:val="3"/>
            <w:tcBorders>
              <w:top w:val="single" w:sz="4" w:space="0" w:color="auto"/>
            </w:tcBorders>
            <w:shd w:val="clear" w:color="auto" w:fill="auto"/>
            <w:noWrap/>
            <w:hideMark/>
          </w:tcPr>
          <w:p w14:paraId="00F6F732" w14:textId="77777777" w:rsidR="000E1149" w:rsidRPr="000A29BA" w:rsidRDefault="000E1149" w:rsidP="009F22E2">
            <w:pPr>
              <w:spacing w:after="0" w:line="240" w:lineRule="auto"/>
              <w:rPr>
                <w:rFonts w:ascii="Times New Roman" w:eastAsia="Times New Roman" w:hAnsi="Times New Roman" w:cs="Times New Roman"/>
                <w:b/>
                <w:bCs/>
                <w:color w:val="000000"/>
              </w:rPr>
            </w:pPr>
          </w:p>
        </w:tc>
      </w:tr>
      <w:tr w:rsidR="009F22E2" w:rsidRPr="000A29BA" w14:paraId="63AE98EC" w14:textId="77777777" w:rsidTr="00D12481">
        <w:trPr>
          <w:trHeight w:val="300"/>
          <w:jc w:val="center"/>
        </w:trPr>
        <w:tc>
          <w:tcPr>
            <w:tcW w:w="4235" w:type="dxa"/>
            <w:gridSpan w:val="3"/>
            <w:shd w:val="clear" w:color="auto" w:fill="auto"/>
            <w:noWrap/>
            <w:hideMark/>
          </w:tcPr>
          <w:p w14:paraId="4F3DCA2D" w14:textId="3123067B" w:rsidR="000E1149" w:rsidRPr="000A29BA" w:rsidRDefault="000E1149" w:rsidP="009F22E2">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lastRenderedPageBreak/>
              <w:t>Morphological unit</w:t>
            </w:r>
            <w:r w:rsidR="00D42B28" w:rsidRPr="000A29BA">
              <w:rPr>
                <w:rFonts w:ascii="Times New Roman" w:eastAsia="Times New Roman" w:hAnsi="Times New Roman" w:cs="Times New Roman"/>
                <w:color w:val="000000"/>
              </w:rPr>
              <w:t xml:space="preserve"> (Unidad morfológica)</w:t>
            </w:r>
            <w:r w:rsidRPr="000A29BA">
              <w:rPr>
                <w:rFonts w:ascii="Times New Roman" w:eastAsia="Times New Roman" w:hAnsi="Times New Roman" w:cs="Times New Roman"/>
                <w:color w:val="000000"/>
              </w:rPr>
              <w:t>:</w:t>
            </w:r>
          </w:p>
        </w:tc>
        <w:tc>
          <w:tcPr>
            <w:tcW w:w="6300" w:type="dxa"/>
            <w:gridSpan w:val="3"/>
            <w:shd w:val="clear" w:color="auto" w:fill="auto"/>
            <w:noWrap/>
            <w:hideMark/>
          </w:tcPr>
          <w:p w14:paraId="1081EEB0" w14:textId="66B08F53" w:rsidR="000E1149" w:rsidRPr="000A29BA" w:rsidRDefault="00D75843" w:rsidP="009F22E2">
            <w:pPr>
              <w:spacing w:after="0" w:line="240" w:lineRule="auto"/>
              <w:rPr>
                <w:rFonts w:ascii="Times New Roman" w:eastAsia="Times New Roman" w:hAnsi="Times New Roman" w:cs="Times New Roman"/>
                <w:color w:val="000000"/>
              </w:rPr>
            </w:pPr>
            <w:r w:rsidRPr="000A29BA">
              <w:rPr>
                <w:rFonts w:ascii="Times New Roman" w:eastAsia="Times New Roman" w:hAnsi="Times New Roman" w:cs="Times New Roman"/>
                <w:color w:val="000000"/>
              </w:rPr>
              <w:t>Steeply dissected steep slopes</w:t>
            </w:r>
            <w:r w:rsidR="00D42B28" w:rsidRPr="000A29BA">
              <w:rPr>
                <w:rFonts w:ascii="Times New Roman" w:eastAsia="Times New Roman" w:hAnsi="Times New Roman" w:cs="Times New Roman"/>
                <w:color w:val="000000"/>
              </w:rPr>
              <w:t xml:space="preserve"> (Laderas escarpadas intensamente disectadas)</w:t>
            </w:r>
          </w:p>
        </w:tc>
      </w:tr>
      <w:tr w:rsidR="009F22E2" w:rsidRPr="000A29BA" w14:paraId="090394A6" w14:textId="77777777" w:rsidTr="00D12481">
        <w:trPr>
          <w:trHeight w:val="300"/>
          <w:jc w:val="center"/>
        </w:trPr>
        <w:tc>
          <w:tcPr>
            <w:tcW w:w="4235" w:type="dxa"/>
            <w:gridSpan w:val="3"/>
            <w:shd w:val="clear" w:color="auto" w:fill="auto"/>
            <w:noWrap/>
            <w:hideMark/>
          </w:tcPr>
          <w:p w14:paraId="3C2D7E69" w14:textId="7060A2B8" w:rsidR="000E1149" w:rsidRPr="000A29BA" w:rsidRDefault="000E1149" w:rsidP="009F22E2">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General slope</w:t>
            </w:r>
            <w:r w:rsidR="00D42B28" w:rsidRPr="000A29BA">
              <w:rPr>
                <w:rFonts w:ascii="Times New Roman" w:eastAsia="Times New Roman" w:hAnsi="Times New Roman" w:cs="Times New Roman"/>
                <w:color w:val="000000"/>
              </w:rPr>
              <w:t xml:space="preserve"> (Pendiente general)</w:t>
            </w:r>
            <w:r w:rsidRPr="000A29BA">
              <w:rPr>
                <w:rFonts w:ascii="Times New Roman" w:eastAsia="Times New Roman" w:hAnsi="Times New Roman" w:cs="Times New Roman"/>
                <w:color w:val="000000"/>
              </w:rPr>
              <w:t>:</w:t>
            </w:r>
          </w:p>
        </w:tc>
        <w:tc>
          <w:tcPr>
            <w:tcW w:w="6300" w:type="dxa"/>
            <w:gridSpan w:val="3"/>
            <w:shd w:val="clear" w:color="auto" w:fill="auto"/>
            <w:noWrap/>
            <w:hideMark/>
          </w:tcPr>
          <w:p w14:paraId="38575278" w14:textId="76B2B5C7" w:rsidR="000E1149" w:rsidRPr="000A29BA" w:rsidRDefault="00D75843" w:rsidP="009F22E2">
            <w:pPr>
              <w:spacing w:after="0" w:line="240" w:lineRule="auto"/>
              <w:rPr>
                <w:rFonts w:ascii="Times New Roman" w:eastAsia="Times New Roman" w:hAnsi="Times New Roman" w:cs="Times New Roman"/>
                <w:color w:val="000000"/>
              </w:rPr>
            </w:pPr>
            <w:r w:rsidRPr="000A29BA">
              <w:rPr>
                <w:rFonts w:ascii="Times New Roman" w:eastAsia="Times New Roman" w:hAnsi="Times New Roman" w:cs="Times New Roman"/>
                <w:color w:val="000000"/>
              </w:rPr>
              <w:t>S</w:t>
            </w:r>
            <w:r w:rsidR="000E1149" w:rsidRPr="000A29BA">
              <w:rPr>
                <w:rFonts w:ascii="Times New Roman" w:eastAsia="Times New Roman" w:hAnsi="Times New Roman" w:cs="Times New Roman"/>
                <w:color w:val="000000"/>
              </w:rPr>
              <w:t>teep</w:t>
            </w:r>
            <w:r w:rsidR="00D42B28" w:rsidRPr="000A29BA">
              <w:rPr>
                <w:rFonts w:ascii="Times New Roman" w:eastAsia="Times New Roman" w:hAnsi="Times New Roman" w:cs="Times New Roman"/>
                <w:color w:val="000000"/>
              </w:rPr>
              <w:t xml:space="preserve"> (Empinada)</w:t>
            </w:r>
            <w:r w:rsidR="000E1149" w:rsidRPr="000A29BA">
              <w:rPr>
                <w:rFonts w:ascii="Times New Roman" w:eastAsia="Times New Roman" w:hAnsi="Times New Roman" w:cs="Times New Roman"/>
                <w:color w:val="000000"/>
              </w:rPr>
              <w:t xml:space="preserve"> (15 </w:t>
            </w:r>
            <w:r w:rsidRPr="000A29BA">
              <w:rPr>
                <w:rFonts w:ascii="Times New Roman" w:eastAsia="Times New Roman" w:hAnsi="Times New Roman" w:cs="Times New Roman"/>
                <w:color w:val="000000"/>
              </w:rPr>
              <w:t>–</w:t>
            </w:r>
            <w:r w:rsidR="000E1149" w:rsidRPr="000A29BA">
              <w:rPr>
                <w:rFonts w:ascii="Times New Roman" w:eastAsia="Times New Roman" w:hAnsi="Times New Roman" w:cs="Times New Roman"/>
                <w:color w:val="000000"/>
              </w:rPr>
              <w:t xml:space="preserve"> 25</w:t>
            </w:r>
            <w:r w:rsidRPr="000A29BA">
              <w:rPr>
                <w:rFonts w:ascii="Times New Roman" w:eastAsia="Times New Roman" w:hAnsi="Times New Roman" w:cs="Times New Roman"/>
                <w:color w:val="000000"/>
              </w:rPr>
              <w:t xml:space="preserve"> </w:t>
            </w:r>
            <w:r w:rsidR="000E1149" w:rsidRPr="000A29BA">
              <w:rPr>
                <w:rFonts w:ascii="Times New Roman" w:eastAsia="Times New Roman" w:hAnsi="Times New Roman" w:cs="Times New Roman"/>
                <w:color w:val="000000"/>
              </w:rPr>
              <w:t>%)</w:t>
            </w:r>
          </w:p>
        </w:tc>
      </w:tr>
      <w:tr w:rsidR="009F22E2" w:rsidRPr="000A29BA" w14:paraId="195DF393" w14:textId="77777777" w:rsidTr="00D12481">
        <w:trPr>
          <w:trHeight w:val="300"/>
          <w:jc w:val="center"/>
        </w:trPr>
        <w:tc>
          <w:tcPr>
            <w:tcW w:w="4235" w:type="dxa"/>
            <w:gridSpan w:val="3"/>
            <w:tcBorders>
              <w:bottom w:val="nil"/>
            </w:tcBorders>
            <w:shd w:val="clear" w:color="auto" w:fill="auto"/>
            <w:noWrap/>
            <w:hideMark/>
          </w:tcPr>
          <w:p w14:paraId="696A499E" w14:textId="0609D6AF" w:rsidR="000E1149" w:rsidRPr="000A29BA" w:rsidRDefault="000E1149" w:rsidP="009F22E2">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Local slope</w:t>
            </w:r>
            <w:r w:rsidR="00D42B28" w:rsidRPr="000A29BA">
              <w:rPr>
                <w:rFonts w:ascii="Times New Roman" w:eastAsia="Times New Roman" w:hAnsi="Times New Roman" w:cs="Times New Roman"/>
                <w:color w:val="000000"/>
              </w:rPr>
              <w:t xml:space="preserve"> (Pendiente local)</w:t>
            </w:r>
            <w:r w:rsidRPr="000A29BA">
              <w:rPr>
                <w:rFonts w:ascii="Times New Roman" w:eastAsia="Times New Roman" w:hAnsi="Times New Roman" w:cs="Times New Roman"/>
                <w:color w:val="000000"/>
              </w:rPr>
              <w:t>:</w:t>
            </w:r>
          </w:p>
        </w:tc>
        <w:tc>
          <w:tcPr>
            <w:tcW w:w="6300" w:type="dxa"/>
            <w:gridSpan w:val="3"/>
            <w:tcBorders>
              <w:bottom w:val="nil"/>
            </w:tcBorders>
            <w:shd w:val="clear" w:color="auto" w:fill="auto"/>
            <w:noWrap/>
            <w:hideMark/>
          </w:tcPr>
          <w:p w14:paraId="2D971DC6" w14:textId="01E5F9D2" w:rsidR="000E1149" w:rsidRPr="000A29BA" w:rsidRDefault="00D75843" w:rsidP="009F22E2">
            <w:pPr>
              <w:spacing w:after="0" w:line="240" w:lineRule="auto"/>
              <w:rPr>
                <w:rFonts w:ascii="Times New Roman" w:eastAsia="Times New Roman" w:hAnsi="Times New Roman" w:cs="Times New Roman"/>
                <w:color w:val="000000"/>
              </w:rPr>
            </w:pPr>
            <w:r w:rsidRPr="000A29BA">
              <w:rPr>
                <w:rFonts w:ascii="Times New Roman" w:eastAsia="Times New Roman" w:hAnsi="Times New Roman" w:cs="Times New Roman"/>
                <w:color w:val="000000"/>
              </w:rPr>
              <w:t>Very s</w:t>
            </w:r>
            <w:r w:rsidR="000E1149" w:rsidRPr="000A29BA">
              <w:rPr>
                <w:rFonts w:ascii="Times New Roman" w:eastAsia="Times New Roman" w:hAnsi="Times New Roman" w:cs="Times New Roman"/>
                <w:color w:val="000000"/>
              </w:rPr>
              <w:t>teep</w:t>
            </w:r>
            <w:r w:rsidR="00D42B28" w:rsidRPr="000A29BA">
              <w:rPr>
                <w:rFonts w:ascii="Times New Roman" w:eastAsia="Times New Roman" w:hAnsi="Times New Roman" w:cs="Times New Roman"/>
                <w:color w:val="000000"/>
              </w:rPr>
              <w:t xml:space="preserve"> (Muy Empinada)</w:t>
            </w:r>
          </w:p>
        </w:tc>
      </w:tr>
      <w:tr w:rsidR="009F22E2" w:rsidRPr="000A29BA" w14:paraId="0BB6B3D9" w14:textId="77777777" w:rsidTr="00D12481">
        <w:trPr>
          <w:trHeight w:val="300"/>
          <w:jc w:val="center"/>
        </w:trPr>
        <w:tc>
          <w:tcPr>
            <w:tcW w:w="4235" w:type="dxa"/>
            <w:gridSpan w:val="3"/>
            <w:tcBorders>
              <w:top w:val="nil"/>
              <w:bottom w:val="single" w:sz="4" w:space="0" w:color="auto"/>
            </w:tcBorders>
            <w:shd w:val="clear" w:color="auto" w:fill="auto"/>
            <w:noWrap/>
            <w:hideMark/>
          </w:tcPr>
          <w:p w14:paraId="4455FC2F" w14:textId="310A86D7" w:rsidR="000E1149" w:rsidRPr="000A29BA" w:rsidRDefault="000E1149" w:rsidP="009F22E2">
            <w:pPr>
              <w:spacing w:after="0" w:line="240" w:lineRule="auto"/>
              <w:jc w:val="center"/>
              <w:rPr>
                <w:rFonts w:ascii="Times New Roman" w:eastAsia="Times New Roman" w:hAnsi="Times New Roman" w:cs="Times New Roman"/>
                <w:color w:val="000000"/>
                <w:lang w:val="es-PE"/>
              </w:rPr>
            </w:pPr>
            <w:r w:rsidRPr="000A29BA">
              <w:rPr>
                <w:rFonts w:ascii="Times New Roman" w:eastAsia="Times New Roman" w:hAnsi="Times New Roman" w:cs="Times New Roman"/>
                <w:color w:val="000000"/>
                <w:lang w:val="es-PE"/>
              </w:rPr>
              <w:t>Geology</w:t>
            </w:r>
            <w:r w:rsidR="00D42B28" w:rsidRPr="000A29BA">
              <w:rPr>
                <w:rFonts w:ascii="Times New Roman" w:eastAsia="Times New Roman" w:hAnsi="Times New Roman" w:cs="Times New Roman"/>
                <w:color w:val="000000"/>
                <w:lang w:val="es-PE"/>
              </w:rPr>
              <w:t>-</w:t>
            </w:r>
            <w:r w:rsidRPr="000A29BA">
              <w:rPr>
                <w:rFonts w:ascii="Times New Roman" w:eastAsia="Times New Roman" w:hAnsi="Times New Roman" w:cs="Times New Roman"/>
                <w:color w:val="000000"/>
                <w:lang w:val="es-PE"/>
              </w:rPr>
              <w:t>Parental Material</w:t>
            </w:r>
            <w:r w:rsidR="00D42B28" w:rsidRPr="000A29BA">
              <w:rPr>
                <w:rFonts w:ascii="Times New Roman" w:eastAsia="Times New Roman" w:hAnsi="Times New Roman" w:cs="Times New Roman"/>
                <w:color w:val="000000"/>
                <w:lang w:val="es-PE"/>
              </w:rPr>
              <w:t xml:space="preserve"> (Geología-Material Parental)</w:t>
            </w:r>
            <w:r w:rsidRPr="000A29BA">
              <w:rPr>
                <w:rFonts w:ascii="Times New Roman" w:eastAsia="Times New Roman" w:hAnsi="Times New Roman" w:cs="Times New Roman"/>
                <w:color w:val="000000"/>
                <w:lang w:val="es-PE"/>
              </w:rPr>
              <w:t>:</w:t>
            </w:r>
          </w:p>
        </w:tc>
        <w:tc>
          <w:tcPr>
            <w:tcW w:w="6300" w:type="dxa"/>
            <w:gridSpan w:val="3"/>
            <w:tcBorders>
              <w:top w:val="nil"/>
              <w:bottom w:val="single" w:sz="4" w:space="0" w:color="auto"/>
            </w:tcBorders>
            <w:shd w:val="clear" w:color="auto" w:fill="auto"/>
            <w:noWrap/>
            <w:hideMark/>
          </w:tcPr>
          <w:p w14:paraId="31B8703D" w14:textId="70FB1CDE" w:rsidR="000E1149" w:rsidRPr="000A29BA" w:rsidRDefault="00D42B28" w:rsidP="009F22E2">
            <w:pPr>
              <w:spacing w:after="0" w:line="240" w:lineRule="auto"/>
              <w:rPr>
                <w:rFonts w:ascii="Times New Roman" w:eastAsia="Times New Roman" w:hAnsi="Times New Roman" w:cs="Times New Roman"/>
                <w:color w:val="000000"/>
              </w:rPr>
            </w:pPr>
            <w:r w:rsidRPr="000A29BA">
              <w:rPr>
                <w:rFonts w:ascii="Times New Roman" w:eastAsia="Times New Roman" w:hAnsi="Times New Roman" w:cs="Times New Roman"/>
                <w:color w:val="000000"/>
              </w:rPr>
              <w:t>Upper Muddy Event (Evento Barroso superior)</w:t>
            </w:r>
          </w:p>
        </w:tc>
      </w:tr>
      <w:tr w:rsidR="009F22E2" w:rsidRPr="000A29BA" w14:paraId="33EF117E" w14:textId="77777777" w:rsidTr="00D12481">
        <w:trPr>
          <w:trHeight w:val="300"/>
          <w:jc w:val="center"/>
        </w:trPr>
        <w:tc>
          <w:tcPr>
            <w:tcW w:w="10535" w:type="dxa"/>
            <w:gridSpan w:val="6"/>
            <w:tcBorders>
              <w:top w:val="single" w:sz="4" w:space="0" w:color="auto"/>
            </w:tcBorders>
            <w:shd w:val="clear" w:color="auto" w:fill="auto"/>
            <w:noWrap/>
            <w:hideMark/>
          </w:tcPr>
          <w:p w14:paraId="522D6E58" w14:textId="26FFA298" w:rsidR="00D42B28" w:rsidRPr="000A29BA" w:rsidRDefault="00D42B28" w:rsidP="009F22E2">
            <w:pPr>
              <w:spacing w:after="0" w:line="240" w:lineRule="auto"/>
              <w:rPr>
                <w:rFonts w:ascii="Times New Roman" w:eastAsia="Times New Roman" w:hAnsi="Times New Roman" w:cs="Times New Roman"/>
                <w:b/>
                <w:bCs/>
                <w:color w:val="000000"/>
                <w:lang w:val="es-PE"/>
              </w:rPr>
            </w:pPr>
            <w:r w:rsidRPr="000A29BA">
              <w:rPr>
                <w:rFonts w:ascii="Times New Roman" w:eastAsia="Times New Roman" w:hAnsi="Times New Roman" w:cs="Times New Roman"/>
                <w:b/>
                <w:bCs/>
                <w:color w:val="000000"/>
                <w:lang w:val="es-PE"/>
              </w:rPr>
              <w:t>4. Land use and vegetation (Uso de la tierra y vegetación)</w:t>
            </w:r>
          </w:p>
        </w:tc>
      </w:tr>
      <w:tr w:rsidR="009F22E2" w:rsidRPr="000A29BA" w14:paraId="27A8E293" w14:textId="77777777" w:rsidTr="00D12481">
        <w:trPr>
          <w:trHeight w:val="300"/>
          <w:jc w:val="center"/>
        </w:trPr>
        <w:tc>
          <w:tcPr>
            <w:tcW w:w="4235" w:type="dxa"/>
            <w:gridSpan w:val="3"/>
            <w:shd w:val="clear" w:color="auto" w:fill="auto"/>
            <w:noWrap/>
            <w:hideMark/>
          </w:tcPr>
          <w:p w14:paraId="757EDB59" w14:textId="39B73008" w:rsidR="000E1149" w:rsidRPr="000A29BA" w:rsidRDefault="000E1149" w:rsidP="009F22E2">
            <w:pPr>
              <w:spacing w:after="0" w:line="240" w:lineRule="auto"/>
              <w:jc w:val="center"/>
              <w:rPr>
                <w:rFonts w:ascii="Times New Roman" w:eastAsia="Times New Roman" w:hAnsi="Times New Roman" w:cs="Times New Roman"/>
                <w:color w:val="000000"/>
                <w:lang w:val="es-PE"/>
              </w:rPr>
            </w:pPr>
            <w:r w:rsidRPr="000A29BA">
              <w:rPr>
                <w:rFonts w:ascii="Times New Roman" w:eastAsia="Times New Roman" w:hAnsi="Times New Roman" w:cs="Times New Roman"/>
                <w:color w:val="000000"/>
                <w:lang w:val="es-PE"/>
              </w:rPr>
              <w:t>Land use</w:t>
            </w:r>
            <w:r w:rsidR="00D42B28" w:rsidRPr="000A29BA">
              <w:rPr>
                <w:rFonts w:ascii="Times New Roman" w:eastAsia="Times New Roman" w:hAnsi="Times New Roman" w:cs="Times New Roman"/>
                <w:color w:val="000000"/>
                <w:lang w:val="es-PE"/>
              </w:rPr>
              <w:t xml:space="preserve"> (Uso de la tierra):</w:t>
            </w:r>
          </w:p>
        </w:tc>
        <w:tc>
          <w:tcPr>
            <w:tcW w:w="6300" w:type="dxa"/>
            <w:gridSpan w:val="3"/>
            <w:shd w:val="clear" w:color="auto" w:fill="auto"/>
            <w:noWrap/>
            <w:hideMark/>
          </w:tcPr>
          <w:p w14:paraId="1EB1D79A" w14:textId="1602B582" w:rsidR="000E1149" w:rsidRPr="000A29BA" w:rsidRDefault="00D42B28" w:rsidP="009F22E2">
            <w:pPr>
              <w:spacing w:after="0" w:line="240" w:lineRule="auto"/>
              <w:rPr>
                <w:rFonts w:ascii="Times New Roman" w:eastAsia="Times New Roman" w:hAnsi="Times New Roman" w:cs="Times New Roman"/>
                <w:color w:val="000000"/>
              </w:rPr>
            </w:pPr>
            <w:r w:rsidRPr="000A29BA">
              <w:rPr>
                <w:rFonts w:ascii="Times New Roman" w:eastAsia="Times New Roman" w:hAnsi="Times New Roman" w:cs="Times New Roman"/>
                <w:color w:val="000000"/>
              </w:rPr>
              <w:t>Agricultural (Agrícola)</w:t>
            </w:r>
          </w:p>
        </w:tc>
      </w:tr>
      <w:tr w:rsidR="009F22E2" w:rsidRPr="000A29BA" w14:paraId="42FAA81D" w14:textId="77777777" w:rsidTr="00D12481">
        <w:trPr>
          <w:trHeight w:val="300"/>
          <w:jc w:val="center"/>
        </w:trPr>
        <w:tc>
          <w:tcPr>
            <w:tcW w:w="4235" w:type="dxa"/>
            <w:gridSpan w:val="3"/>
            <w:shd w:val="clear" w:color="auto" w:fill="auto"/>
            <w:noWrap/>
            <w:hideMark/>
          </w:tcPr>
          <w:p w14:paraId="1508DAA7" w14:textId="224B8A34" w:rsidR="000E1149" w:rsidRPr="000A29BA" w:rsidRDefault="000E1149" w:rsidP="009F22E2">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Crops</w:t>
            </w:r>
            <w:r w:rsidR="00D42B28" w:rsidRPr="000A29BA">
              <w:rPr>
                <w:rFonts w:ascii="Times New Roman" w:eastAsia="Times New Roman" w:hAnsi="Times New Roman" w:cs="Times New Roman"/>
                <w:color w:val="000000"/>
              </w:rPr>
              <w:t xml:space="preserve"> (Cultivos)</w:t>
            </w:r>
            <w:r w:rsidRPr="000A29BA">
              <w:rPr>
                <w:rFonts w:ascii="Times New Roman" w:eastAsia="Times New Roman" w:hAnsi="Times New Roman" w:cs="Times New Roman"/>
                <w:color w:val="000000"/>
              </w:rPr>
              <w:t>:</w:t>
            </w:r>
          </w:p>
        </w:tc>
        <w:tc>
          <w:tcPr>
            <w:tcW w:w="6300" w:type="dxa"/>
            <w:gridSpan w:val="3"/>
            <w:shd w:val="clear" w:color="auto" w:fill="auto"/>
            <w:noWrap/>
            <w:hideMark/>
          </w:tcPr>
          <w:p w14:paraId="0FB8E375" w14:textId="78C4E186" w:rsidR="000E1149" w:rsidRPr="000A29BA" w:rsidRDefault="00D42B28" w:rsidP="009F22E2">
            <w:pPr>
              <w:spacing w:after="0" w:line="240" w:lineRule="auto"/>
              <w:rPr>
                <w:rFonts w:ascii="Times New Roman" w:eastAsia="Times New Roman" w:hAnsi="Times New Roman" w:cs="Times New Roman"/>
                <w:color w:val="000000"/>
                <w:lang w:val="es-PE"/>
              </w:rPr>
            </w:pPr>
            <w:r w:rsidRPr="000A29BA">
              <w:rPr>
                <w:rFonts w:ascii="Times New Roman" w:eastAsia="Times New Roman" w:hAnsi="Times New Roman" w:cs="Times New Roman"/>
                <w:color w:val="000000"/>
                <w:lang w:val="es-PE"/>
              </w:rPr>
              <w:t xml:space="preserve">Alfalfa and </w:t>
            </w:r>
            <w:r w:rsidR="003E3678" w:rsidRPr="000A29BA">
              <w:rPr>
                <w:rFonts w:ascii="Times New Roman" w:eastAsia="Times New Roman" w:hAnsi="Times New Roman" w:cs="Times New Roman"/>
                <w:color w:val="000000"/>
                <w:lang w:val="es-PE"/>
              </w:rPr>
              <w:t>fallow</w:t>
            </w:r>
            <w:r w:rsidRPr="000A29BA">
              <w:rPr>
                <w:rFonts w:ascii="Times New Roman" w:eastAsia="Times New Roman" w:hAnsi="Times New Roman" w:cs="Times New Roman"/>
                <w:color w:val="000000"/>
                <w:lang w:val="es-PE"/>
              </w:rPr>
              <w:t xml:space="preserve"> (Alfalfa y en Descanso)</w:t>
            </w:r>
          </w:p>
        </w:tc>
      </w:tr>
      <w:tr w:rsidR="009F22E2" w:rsidRPr="000A29BA" w14:paraId="6B8E6519" w14:textId="77777777" w:rsidTr="00D12481">
        <w:trPr>
          <w:trHeight w:val="300"/>
          <w:jc w:val="center"/>
        </w:trPr>
        <w:tc>
          <w:tcPr>
            <w:tcW w:w="4235" w:type="dxa"/>
            <w:gridSpan w:val="3"/>
            <w:tcBorders>
              <w:bottom w:val="nil"/>
            </w:tcBorders>
            <w:shd w:val="clear" w:color="auto" w:fill="auto"/>
            <w:noWrap/>
            <w:hideMark/>
          </w:tcPr>
          <w:p w14:paraId="25104B9C" w14:textId="61D6D1E1" w:rsidR="000E1149" w:rsidRPr="000A29BA" w:rsidRDefault="000E1149" w:rsidP="009F22E2">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Human Influence</w:t>
            </w:r>
            <w:r w:rsidR="00D42B28" w:rsidRPr="000A29BA">
              <w:rPr>
                <w:rFonts w:ascii="Times New Roman" w:eastAsia="Times New Roman" w:hAnsi="Times New Roman" w:cs="Times New Roman"/>
                <w:color w:val="000000"/>
              </w:rPr>
              <w:t xml:space="preserve"> (Influencia humana)</w:t>
            </w:r>
            <w:r w:rsidRPr="000A29BA">
              <w:rPr>
                <w:rFonts w:ascii="Times New Roman" w:eastAsia="Times New Roman" w:hAnsi="Times New Roman" w:cs="Times New Roman"/>
                <w:color w:val="000000"/>
              </w:rPr>
              <w:t>:</w:t>
            </w:r>
          </w:p>
        </w:tc>
        <w:tc>
          <w:tcPr>
            <w:tcW w:w="6300" w:type="dxa"/>
            <w:gridSpan w:val="3"/>
            <w:tcBorders>
              <w:bottom w:val="nil"/>
            </w:tcBorders>
            <w:shd w:val="clear" w:color="auto" w:fill="auto"/>
            <w:noWrap/>
            <w:hideMark/>
          </w:tcPr>
          <w:p w14:paraId="7D3168CC" w14:textId="22300574" w:rsidR="000E1149" w:rsidRPr="000A29BA" w:rsidRDefault="00D42B28" w:rsidP="009F22E2">
            <w:pPr>
              <w:spacing w:after="0" w:line="240" w:lineRule="auto"/>
              <w:rPr>
                <w:rFonts w:ascii="Times New Roman" w:eastAsia="Times New Roman" w:hAnsi="Times New Roman" w:cs="Times New Roman"/>
                <w:color w:val="000000"/>
              </w:rPr>
            </w:pPr>
            <w:r w:rsidRPr="000A29BA">
              <w:rPr>
                <w:rFonts w:ascii="Times New Roman" w:eastAsia="Times New Roman" w:hAnsi="Times New Roman" w:cs="Times New Roman"/>
                <w:color w:val="000000"/>
              </w:rPr>
              <w:t>Yes - Agriculture and Livestock (Si - Agricultura y Ganadería)</w:t>
            </w:r>
          </w:p>
        </w:tc>
      </w:tr>
      <w:tr w:rsidR="009F22E2" w:rsidRPr="000A29BA" w14:paraId="1FA9E620" w14:textId="77777777" w:rsidTr="00D12481">
        <w:trPr>
          <w:trHeight w:val="350"/>
          <w:jc w:val="center"/>
        </w:trPr>
        <w:tc>
          <w:tcPr>
            <w:tcW w:w="4235" w:type="dxa"/>
            <w:gridSpan w:val="3"/>
            <w:tcBorders>
              <w:top w:val="nil"/>
              <w:bottom w:val="single" w:sz="4" w:space="0" w:color="auto"/>
            </w:tcBorders>
            <w:shd w:val="clear" w:color="auto" w:fill="auto"/>
            <w:noWrap/>
            <w:hideMark/>
          </w:tcPr>
          <w:p w14:paraId="50C96E30" w14:textId="597295CF" w:rsidR="000E1149" w:rsidRPr="000A29BA" w:rsidRDefault="000E1149" w:rsidP="009F22E2">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Natural vegetation</w:t>
            </w:r>
            <w:r w:rsidR="0084149E" w:rsidRPr="000A29BA">
              <w:rPr>
                <w:rFonts w:ascii="Times New Roman" w:eastAsia="Times New Roman" w:hAnsi="Times New Roman" w:cs="Times New Roman"/>
                <w:color w:val="000000"/>
              </w:rPr>
              <w:t xml:space="preserve"> (Vegetación natural)</w:t>
            </w:r>
            <w:r w:rsidRPr="000A29BA">
              <w:rPr>
                <w:rFonts w:ascii="Times New Roman" w:eastAsia="Times New Roman" w:hAnsi="Times New Roman" w:cs="Times New Roman"/>
                <w:color w:val="000000"/>
              </w:rPr>
              <w:t>:</w:t>
            </w:r>
          </w:p>
        </w:tc>
        <w:tc>
          <w:tcPr>
            <w:tcW w:w="6300" w:type="dxa"/>
            <w:gridSpan w:val="3"/>
            <w:tcBorders>
              <w:top w:val="nil"/>
              <w:bottom w:val="single" w:sz="4" w:space="0" w:color="auto"/>
            </w:tcBorders>
            <w:shd w:val="clear" w:color="auto" w:fill="auto"/>
            <w:hideMark/>
          </w:tcPr>
          <w:p w14:paraId="5A94F5E3" w14:textId="18C74DAC" w:rsidR="000E1149" w:rsidRPr="000A29BA" w:rsidRDefault="0084149E" w:rsidP="009F22E2">
            <w:pPr>
              <w:spacing w:after="0" w:line="240" w:lineRule="auto"/>
              <w:rPr>
                <w:rFonts w:ascii="Times New Roman" w:eastAsia="Times New Roman" w:hAnsi="Times New Roman" w:cs="Times New Roman"/>
                <w:color w:val="000000"/>
                <w:lang w:val="es-PE"/>
              </w:rPr>
            </w:pPr>
            <w:r w:rsidRPr="000A29BA">
              <w:rPr>
                <w:rFonts w:ascii="Times New Roman" w:eastAsia="Times New Roman" w:hAnsi="Times New Roman" w:cs="Times New Roman"/>
                <w:color w:val="000000"/>
                <w:lang w:val="es-PE"/>
              </w:rPr>
              <w:t>Eucalyptus, Cactaceae, Grasses and Chilca (Eucalipto/Eucaliptus, Cactáceas, Gramíneas y Chilca)</w:t>
            </w:r>
          </w:p>
        </w:tc>
      </w:tr>
      <w:tr w:rsidR="009F22E2" w:rsidRPr="000A29BA" w14:paraId="0C5E0A94" w14:textId="77777777" w:rsidTr="00D12481">
        <w:trPr>
          <w:trHeight w:val="315"/>
          <w:jc w:val="center"/>
        </w:trPr>
        <w:tc>
          <w:tcPr>
            <w:tcW w:w="10535" w:type="dxa"/>
            <w:gridSpan w:val="6"/>
            <w:tcBorders>
              <w:top w:val="single" w:sz="4" w:space="0" w:color="auto"/>
            </w:tcBorders>
            <w:shd w:val="clear" w:color="auto" w:fill="auto"/>
            <w:noWrap/>
            <w:hideMark/>
          </w:tcPr>
          <w:p w14:paraId="704B1B2A" w14:textId="79F506F3" w:rsidR="0084149E" w:rsidRPr="000A29BA" w:rsidRDefault="0084149E" w:rsidP="009F22E2">
            <w:pPr>
              <w:spacing w:after="0" w:line="240" w:lineRule="auto"/>
              <w:rPr>
                <w:rFonts w:ascii="Times New Roman" w:eastAsia="Times New Roman" w:hAnsi="Times New Roman" w:cs="Times New Roman"/>
                <w:b/>
                <w:bCs/>
                <w:color w:val="000000"/>
                <w:lang w:val="es-PE"/>
              </w:rPr>
            </w:pPr>
            <w:r w:rsidRPr="000A29BA">
              <w:rPr>
                <w:rFonts w:ascii="Times New Roman" w:eastAsia="Times New Roman" w:hAnsi="Times New Roman" w:cs="Times New Roman"/>
                <w:b/>
                <w:bCs/>
                <w:color w:val="000000"/>
                <w:lang w:val="es-PE"/>
              </w:rPr>
              <w:t>5. Surface characteristics (Caracteristicas de la superficie)</w:t>
            </w:r>
          </w:p>
        </w:tc>
      </w:tr>
      <w:tr w:rsidR="009F22E2" w:rsidRPr="000A29BA" w14:paraId="3EFDA093" w14:textId="77777777" w:rsidTr="009F22E2">
        <w:trPr>
          <w:trHeight w:val="300"/>
          <w:jc w:val="center"/>
        </w:trPr>
        <w:tc>
          <w:tcPr>
            <w:tcW w:w="10535" w:type="dxa"/>
            <w:gridSpan w:val="6"/>
            <w:shd w:val="clear" w:color="auto" w:fill="auto"/>
            <w:noWrap/>
            <w:hideMark/>
          </w:tcPr>
          <w:p w14:paraId="0EC88E09" w14:textId="242C5E26" w:rsidR="000E1149" w:rsidRPr="000A29BA" w:rsidRDefault="000E1149" w:rsidP="009F22E2">
            <w:pPr>
              <w:spacing w:after="0" w:line="240" w:lineRule="auto"/>
              <w:rPr>
                <w:rFonts w:ascii="Times New Roman" w:eastAsia="Times New Roman" w:hAnsi="Times New Roman" w:cs="Times New Roman"/>
                <w:b/>
                <w:bCs/>
                <w:color w:val="010202"/>
              </w:rPr>
            </w:pPr>
            <w:r w:rsidRPr="000A29BA">
              <w:rPr>
                <w:rFonts w:ascii="Times New Roman" w:eastAsia="Times New Roman" w:hAnsi="Times New Roman" w:cs="Times New Roman"/>
                <w:b/>
                <w:bCs/>
                <w:color w:val="010202"/>
              </w:rPr>
              <w:t>Rock</w:t>
            </w:r>
            <w:r w:rsidR="00D12481" w:rsidRPr="000A29BA">
              <w:rPr>
                <w:rFonts w:ascii="Times New Roman" w:eastAsia="Times New Roman" w:hAnsi="Times New Roman" w:cs="Times New Roman"/>
                <w:b/>
                <w:bCs/>
                <w:color w:val="010202"/>
              </w:rPr>
              <w:t xml:space="preserve"> outcrop</w:t>
            </w:r>
            <w:r w:rsidR="0084149E" w:rsidRPr="000A29BA">
              <w:rPr>
                <w:rFonts w:ascii="Times New Roman" w:eastAsia="Times New Roman" w:hAnsi="Times New Roman" w:cs="Times New Roman"/>
                <w:b/>
                <w:bCs/>
                <w:color w:val="010202"/>
              </w:rPr>
              <w:t xml:space="preserve"> (Afloramiento rocoso)</w:t>
            </w:r>
          </w:p>
        </w:tc>
      </w:tr>
      <w:tr w:rsidR="009F22E2" w:rsidRPr="000A29BA" w14:paraId="700E8B73" w14:textId="77777777" w:rsidTr="00D12481">
        <w:trPr>
          <w:trHeight w:val="300"/>
          <w:jc w:val="center"/>
        </w:trPr>
        <w:tc>
          <w:tcPr>
            <w:tcW w:w="4235" w:type="dxa"/>
            <w:gridSpan w:val="3"/>
            <w:shd w:val="clear" w:color="auto" w:fill="auto"/>
            <w:noWrap/>
            <w:hideMark/>
          </w:tcPr>
          <w:p w14:paraId="2305EED0" w14:textId="703D5DA0" w:rsidR="000E1149" w:rsidRPr="000A29BA" w:rsidRDefault="000E1149" w:rsidP="009F22E2">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Coverage</w:t>
            </w:r>
            <w:r w:rsidR="00D42B28" w:rsidRPr="000A29BA">
              <w:rPr>
                <w:rFonts w:ascii="Times New Roman" w:eastAsia="Times New Roman" w:hAnsi="Times New Roman" w:cs="Times New Roman"/>
                <w:color w:val="000000"/>
              </w:rPr>
              <w:t xml:space="preserve"> </w:t>
            </w:r>
            <w:r w:rsidR="0084149E" w:rsidRPr="000A29BA">
              <w:rPr>
                <w:rFonts w:ascii="Times New Roman" w:eastAsia="Times New Roman" w:hAnsi="Times New Roman" w:cs="Times New Roman"/>
                <w:color w:val="000000"/>
              </w:rPr>
              <w:t>(Cobertura)</w:t>
            </w:r>
          </w:p>
        </w:tc>
        <w:tc>
          <w:tcPr>
            <w:tcW w:w="6300" w:type="dxa"/>
            <w:gridSpan w:val="3"/>
            <w:shd w:val="clear" w:color="auto" w:fill="auto"/>
            <w:noWrap/>
            <w:hideMark/>
          </w:tcPr>
          <w:p w14:paraId="35A75903" w14:textId="29FB5209" w:rsidR="000E1149" w:rsidRPr="000A29BA" w:rsidRDefault="0084149E" w:rsidP="009F22E2">
            <w:pPr>
              <w:spacing w:after="0" w:line="240" w:lineRule="auto"/>
              <w:rPr>
                <w:rFonts w:ascii="Times New Roman" w:eastAsia="Times New Roman" w:hAnsi="Times New Roman" w:cs="Times New Roman"/>
                <w:color w:val="000000"/>
              </w:rPr>
            </w:pPr>
            <w:r w:rsidRPr="000A29BA">
              <w:rPr>
                <w:rFonts w:ascii="Times New Roman" w:eastAsia="Times New Roman" w:hAnsi="Times New Roman" w:cs="Times New Roman"/>
                <w:color w:val="000000"/>
              </w:rPr>
              <w:t>Little (Poca)</w:t>
            </w:r>
          </w:p>
        </w:tc>
      </w:tr>
      <w:tr w:rsidR="009F22E2" w:rsidRPr="000A29BA" w14:paraId="36BA183C" w14:textId="77777777" w:rsidTr="00D12481">
        <w:trPr>
          <w:trHeight w:val="300"/>
          <w:jc w:val="center"/>
        </w:trPr>
        <w:tc>
          <w:tcPr>
            <w:tcW w:w="4235" w:type="dxa"/>
            <w:gridSpan w:val="3"/>
            <w:shd w:val="clear" w:color="auto" w:fill="auto"/>
            <w:noWrap/>
            <w:hideMark/>
          </w:tcPr>
          <w:p w14:paraId="79089FED" w14:textId="78A7AC4B" w:rsidR="000E1149" w:rsidRPr="000A29BA" w:rsidRDefault="000E1149" w:rsidP="009F22E2">
            <w:pPr>
              <w:spacing w:after="0" w:line="240" w:lineRule="auto"/>
              <w:jc w:val="center"/>
              <w:rPr>
                <w:rFonts w:ascii="Times New Roman" w:eastAsia="Times New Roman" w:hAnsi="Times New Roman" w:cs="Times New Roman"/>
                <w:color w:val="000000"/>
                <w:lang w:val="es-PE"/>
              </w:rPr>
            </w:pPr>
            <w:r w:rsidRPr="000A29BA">
              <w:rPr>
                <w:rFonts w:ascii="Times New Roman" w:eastAsia="Times New Roman" w:hAnsi="Times New Roman" w:cs="Times New Roman"/>
                <w:color w:val="000000"/>
                <w:lang w:val="es-PE"/>
              </w:rPr>
              <w:t xml:space="preserve">Distance outcrops </w:t>
            </w:r>
            <w:r w:rsidR="0084149E" w:rsidRPr="000A29BA">
              <w:rPr>
                <w:rFonts w:ascii="Times New Roman" w:eastAsia="Times New Roman" w:hAnsi="Times New Roman" w:cs="Times New Roman"/>
                <w:color w:val="000000"/>
                <w:lang w:val="es-PE"/>
              </w:rPr>
              <w:t>(Distancia afloramientos) [</w:t>
            </w:r>
            <w:r w:rsidRPr="000A29BA">
              <w:rPr>
                <w:rFonts w:ascii="Times New Roman" w:eastAsia="Times New Roman" w:hAnsi="Times New Roman" w:cs="Times New Roman"/>
                <w:color w:val="000000"/>
                <w:lang w:val="es-PE"/>
              </w:rPr>
              <w:t>m</w:t>
            </w:r>
            <w:r w:rsidR="0084149E" w:rsidRPr="000A29BA">
              <w:rPr>
                <w:rFonts w:ascii="Times New Roman" w:eastAsia="Times New Roman" w:hAnsi="Times New Roman" w:cs="Times New Roman"/>
                <w:color w:val="000000"/>
                <w:lang w:val="es-PE"/>
              </w:rPr>
              <w:t>]</w:t>
            </w:r>
          </w:p>
        </w:tc>
        <w:tc>
          <w:tcPr>
            <w:tcW w:w="6300" w:type="dxa"/>
            <w:gridSpan w:val="3"/>
            <w:shd w:val="clear" w:color="auto" w:fill="auto"/>
            <w:noWrap/>
            <w:hideMark/>
          </w:tcPr>
          <w:p w14:paraId="5AEC4FB1" w14:textId="77777777" w:rsidR="000E1149" w:rsidRPr="000A29BA" w:rsidRDefault="000E1149" w:rsidP="009F22E2">
            <w:pPr>
              <w:spacing w:after="0" w:line="240" w:lineRule="auto"/>
              <w:rPr>
                <w:rFonts w:ascii="Times New Roman" w:eastAsia="Times New Roman" w:hAnsi="Times New Roman" w:cs="Times New Roman"/>
                <w:color w:val="000000"/>
              </w:rPr>
            </w:pPr>
            <w:r w:rsidRPr="000A29BA">
              <w:rPr>
                <w:rFonts w:ascii="Times New Roman" w:eastAsia="Times New Roman" w:hAnsi="Times New Roman" w:cs="Times New Roman"/>
                <w:color w:val="000000"/>
              </w:rPr>
              <w:t>&gt; 50</w:t>
            </w:r>
          </w:p>
        </w:tc>
      </w:tr>
      <w:tr w:rsidR="009F22E2" w:rsidRPr="000A29BA" w14:paraId="1DB50918" w14:textId="77777777" w:rsidTr="00D12481">
        <w:trPr>
          <w:trHeight w:val="300"/>
          <w:jc w:val="center"/>
        </w:trPr>
        <w:tc>
          <w:tcPr>
            <w:tcW w:w="4235" w:type="dxa"/>
            <w:gridSpan w:val="3"/>
            <w:shd w:val="clear" w:color="auto" w:fill="auto"/>
            <w:noWrap/>
            <w:hideMark/>
          </w:tcPr>
          <w:p w14:paraId="1C4094F5" w14:textId="283D05E8" w:rsidR="000E1149" w:rsidRPr="000A29BA" w:rsidRDefault="000E1149" w:rsidP="009F22E2">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Hardness</w:t>
            </w:r>
            <w:r w:rsidR="0084149E" w:rsidRPr="000A29BA">
              <w:rPr>
                <w:rFonts w:ascii="Times New Roman" w:eastAsia="Times New Roman" w:hAnsi="Times New Roman" w:cs="Times New Roman"/>
                <w:color w:val="000000"/>
              </w:rPr>
              <w:t xml:space="preserve"> (Dureza)</w:t>
            </w:r>
            <w:r w:rsidRPr="000A29BA">
              <w:rPr>
                <w:rFonts w:ascii="Times New Roman" w:eastAsia="Times New Roman" w:hAnsi="Times New Roman" w:cs="Times New Roman"/>
                <w:color w:val="000000"/>
              </w:rPr>
              <w:t>:</w:t>
            </w:r>
          </w:p>
        </w:tc>
        <w:tc>
          <w:tcPr>
            <w:tcW w:w="6300" w:type="dxa"/>
            <w:gridSpan w:val="3"/>
            <w:shd w:val="clear" w:color="auto" w:fill="auto"/>
            <w:noWrap/>
            <w:hideMark/>
          </w:tcPr>
          <w:p w14:paraId="749F48B4" w14:textId="610BC0B8" w:rsidR="000E1149" w:rsidRPr="000A29BA" w:rsidRDefault="0084149E" w:rsidP="009F22E2">
            <w:pPr>
              <w:spacing w:after="0" w:line="240" w:lineRule="auto"/>
              <w:rPr>
                <w:rFonts w:ascii="Times New Roman" w:eastAsia="Times New Roman" w:hAnsi="Times New Roman" w:cs="Times New Roman"/>
                <w:color w:val="000000"/>
              </w:rPr>
            </w:pPr>
            <w:r w:rsidRPr="000A29BA">
              <w:rPr>
                <w:rFonts w:ascii="Times New Roman" w:eastAsia="Times New Roman" w:hAnsi="Times New Roman" w:cs="Times New Roman"/>
                <w:color w:val="000000"/>
              </w:rPr>
              <w:t>H</w:t>
            </w:r>
            <w:r w:rsidR="000E1149" w:rsidRPr="000A29BA">
              <w:rPr>
                <w:rFonts w:ascii="Times New Roman" w:eastAsia="Times New Roman" w:hAnsi="Times New Roman" w:cs="Times New Roman"/>
                <w:color w:val="000000"/>
              </w:rPr>
              <w:t>ard</w:t>
            </w:r>
            <w:r w:rsidRPr="000A29BA">
              <w:rPr>
                <w:rFonts w:ascii="Times New Roman" w:eastAsia="Times New Roman" w:hAnsi="Times New Roman" w:cs="Times New Roman"/>
                <w:color w:val="000000"/>
              </w:rPr>
              <w:t xml:space="preserve"> (Duro)</w:t>
            </w:r>
          </w:p>
        </w:tc>
      </w:tr>
      <w:tr w:rsidR="009F22E2" w:rsidRPr="000A29BA" w14:paraId="06C33145" w14:textId="77777777" w:rsidTr="00D12481">
        <w:trPr>
          <w:trHeight w:val="300"/>
          <w:jc w:val="center"/>
        </w:trPr>
        <w:tc>
          <w:tcPr>
            <w:tcW w:w="10535" w:type="dxa"/>
            <w:gridSpan w:val="6"/>
            <w:shd w:val="clear" w:color="auto" w:fill="auto"/>
            <w:noWrap/>
            <w:hideMark/>
          </w:tcPr>
          <w:p w14:paraId="0F4FE2F9" w14:textId="67F87D22" w:rsidR="0084149E" w:rsidRPr="000A29BA" w:rsidRDefault="00D12481" w:rsidP="009F22E2">
            <w:pPr>
              <w:spacing w:after="0" w:line="240" w:lineRule="auto"/>
              <w:rPr>
                <w:rFonts w:ascii="Times New Roman" w:eastAsia="Times New Roman" w:hAnsi="Times New Roman" w:cs="Times New Roman"/>
                <w:b/>
                <w:bCs/>
                <w:color w:val="000000"/>
              </w:rPr>
            </w:pPr>
            <w:r w:rsidRPr="000A29BA">
              <w:rPr>
                <w:rFonts w:ascii="Times New Roman" w:eastAsia="Times New Roman" w:hAnsi="Times New Roman" w:cs="Times New Roman"/>
                <w:b/>
                <w:bCs/>
                <w:color w:val="000000"/>
              </w:rPr>
              <w:t>Rock</w:t>
            </w:r>
            <w:r w:rsidR="0084149E" w:rsidRPr="000A29BA">
              <w:rPr>
                <w:rFonts w:ascii="Times New Roman" w:eastAsia="Times New Roman" w:hAnsi="Times New Roman" w:cs="Times New Roman"/>
                <w:b/>
                <w:bCs/>
                <w:color w:val="000000"/>
              </w:rPr>
              <w:t xml:space="preserve"> fragments (Fragmentos gruesos)</w:t>
            </w:r>
          </w:p>
        </w:tc>
      </w:tr>
      <w:tr w:rsidR="009F22E2" w:rsidRPr="000A29BA" w14:paraId="1A455D96" w14:textId="77777777" w:rsidTr="00D12481">
        <w:trPr>
          <w:trHeight w:val="300"/>
          <w:jc w:val="center"/>
        </w:trPr>
        <w:tc>
          <w:tcPr>
            <w:tcW w:w="4235" w:type="dxa"/>
            <w:gridSpan w:val="3"/>
            <w:shd w:val="clear" w:color="auto" w:fill="auto"/>
            <w:noWrap/>
            <w:hideMark/>
          </w:tcPr>
          <w:p w14:paraId="0945CA22" w14:textId="29D346DC" w:rsidR="000E1149" w:rsidRPr="000A29BA" w:rsidRDefault="000E1149" w:rsidP="009F22E2">
            <w:pPr>
              <w:spacing w:after="0" w:line="240" w:lineRule="auto"/>
              <w:jc w:val="center"/>
              <w:rPr>
                <w:rFonts w:ascii="Times New Roman" w:eastAsia="Times New Roman" w:hAnsi="Times New Roman" w:cs="Times New Roman"/>
                <w:color w:val="000000"/>
                <w:lang w:val="es-PE"/>
              </w:rPr>
            </w:pPr>
            <w:r w:rsidRPr="000A29BA">
              <w:rPr>
                <w:rFonts w:ascii="Times New Roman" w:eastAsia="Times New Roman" w:hAnsi="Times New Roman" w:cs="Times New Roman"/>
                <w:color w:val="000000"/>
                <w:lang w:val="es-PE"/>
              </w:rPr>
              <w:t>Size classes</w:t>
            </w:r>
            <w:r w:rsidR="0084149E" w:rsidRPr="000A29BA">
              <w:rPr>
                <w:rFonts w:ascii="Times New Roman" w:eastAsia="Times New Roman" w:hAnsi="Times New Roman" w:cs="Times New Roman"/>
                <w:color w:val="000000"/>
                <w:lang w:val="es-PE"/>
              </w:rPr>
              <w:t xml:space="preserve"> (Clases de tamaño)</w:t>
            </w:r>
            <w:r w:rsidRPr="000A29BA">
              <w:rPr>
                <w:rFonts w:ascii="Times New Roman" w:eastAsia="Times New Roman" w:hAnsi="Times New Roman" w:cs="Times New Roman"/>
                <w:color w:val="000000"/>
                <w:lang w:val="es-PE"/>
              </w:rPr>
              <w:t>:</w:t>
            </w:r>
          </w:p>
        </w:tc>
        <w:tc>
          <w:tcPr>
            <w:tcW w:w="6300" w:type="dxa"/>
            <w:gridSpan w:val="3"/>
            <w:shd w:val="clear" w:color="auto" w:fill="auto"/>
            <w:noWrap/>
            <w:hideMark/>
          </w:tcPr>
          <w:p w14:paraId="55683851" w14:textId="56156AD2" w:rsidR="000E1149" w:rsidRPr="000A29BA" w:rsidRDefault="0084149E" w:rsidP="009F22E2">
            <w:pPr>
              <w:spacing w:after="0" w:line="240" w:lineRule="auto"/>
              <w:rPr>
                <w:rFonts w:ascii="Times New Roman" w:eastAsia="Times New Roman" w:hAnsi="Times New Roman" w:cs="Times New Roman"/>
                <w:color w:val="000000"/>
              </w:rPr>
            </w:pPr>
            <w:r w:rsidRPr="000A29BA">
              <w:rPr>
                <w:rFonts w:ascii="Times New Roman" w:eastAsia="Times New Roman" w:hAnsi="Times New Roman" w:cs="Times New Roman"/>
                <w:color w:val="000000"/>
              </w:rPr>
              <w:t>S</w:t>
            </w:r>
            <w:r w:rsidR="000E1149" w:rsidRPr="000A29BA">
              <w:rPr>
                <w:rFonts w:ascii="Times New Roman" w:eastAsia="Times New Roman" w:hAnsi="Times New Roman" w:cs="Times New Roman"/>
                <w:color w:val="000000"/>
              </w:rPr>
              <w:t>tones</w:t>
            </w:r>
            <w:r w:rsidRPr="000A29BA">
              <w:rPr>
                <w:rFonts w:ascii="Times New Roman" w:eastAsia="Times New Roman" w:hAnsi="Times New Roman" w:cs="Times New Roman"/>
                <w:color w:val="000000"/>
              </w:rPr>
              <w:t xml:space="preserve"> (Piedras)</w:t>
            </w:r>
          </w:p>
        </w:tc>
      </w:tr>
      <w:tr w:rsidR="009F22E2" w:rsidRPr="000A29BA" w14:paraId="6947CC6F" w14:textId="77777777" w:rsidTr="00D12481">
        <w:trPr>
          <w:trHeight w:val="300"/>
          <w:jc w:val="center"/>
        </w:trPr>
        <w:tc>
          <w:tcPr>
            <w:tcW w:w="4235" w:type="dxa"/>
            <w:gridSpan w:val="3"/>
            <w:shd w:val="clear" w:color="auto" w:fill="auto"/>
            <w:noWrap/>
            <w:hideMark/>
          </w:tcPr>
          <w:p w14:paraId="7223F504" w14:textId="555E19BF" w:rsidR="000E1149" w:rsidRPr="000A29BA" w:rsidRDefault="000E1149" w:rsidP="009F22E2">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Coverage</w:t>
            </w:r>
            <w:r w:rsidR="0084149E" w:rsidRPr="000A29BA">
              <w:rPr>
                <w:rFonts w:ascii="Times New Roman" w:eastAsia="Times New Roman" w:hAnsi="Times New Roman" w:cs="Times New Roman"/>
                <w:color w:val="000000"/>
              </w:rPr>
              <w:t xml:space="preserve"> (Cobertura)</w:t>
            </w:r>
            <w:r w:rsidRPr="000A29BA">
              <w:rPr>
                <w:rFonts w:ascii="Times New Roman" w:eastAsia="Times New Roman" w:hAnsi="Times New Roman" w:cs="Times New Roman"/>
                <w:color w:val="000000"/>
              </w:rPr>
              <w:t>:</w:t>
            </w:r>
          </w:p>
        </w:tc>
        <w:tc>
          <w:tcPr>
            <w:tcW w:w="6300" w:type="dxa"/>
            <w:gridSpan w:val="3"/>
            <w:shd w:val="clear" w:color="auto" w:fill="auto"/>
            <w:noWrap/>
            <w:hideMark/>
          </w:tcPr>
          <w:p w14:paraId="687B9D20" w14:textId="324E9D3E" w:rsidR="000E1149" w:rsidRPr="000A29BA" w:rsidRDefault="0084149E" w:rsidP="009F22E2">
            <w:pPr>
              <w:spacing w:after="0" w:line="240" w:lineRule="auto"/>
              <w:rPr>
                <w:rFonts w:ascii="Times New Roman" w:eastAsia="Times New Roman" w:hAnsi="Times New Roman" w:cs="Times New Roman"/>
                <w:color w:val="000000"/>
              </w:rPr>
            </w:pPr>
            <w:r w:rsidRPr="000A29BA">
              <w:rPr>
                <w:rFonts w:ascii="Times New Roman" w:eastAsia="Times New Roman" w:hAnsi="Times New Roman" w:cs="Times New Roman"/>
                <w:color w:val="000000"/>
              </w:rPr>
              <w:t>Frequent (Frecuente)</w:t>
            </w:r>
          </w:p>
        </w:tc>
      </w:tr>
      <w:tr w:rsidR="009F22E2" w:rsidRPr="000A29BA" w14:paraId="6C32ED08" w14:textId="77777777" w:rsidTr="00D12481">
        <w:trPr>
          <w:trHeight w:val="300"/>
          <w:jc w:val="center"/>
        </w:trPr>
        <w:tc>
          <w:tcPr>
            <w:tcW w:w="4235" w:type="dxa"/>
            <w:gridSpan w:val="3"/>
            <w:shd w:val="clear" w:color="auto" w:fill="auto"/>
            <w:noWrap/>
            <w:hideMark/>
          </w:tcPr>
          <w:p w14:paraId="027AA92D" w14:textId="55F4EEEC" w:rsidR="000E1149" w:rsidRPr="000A29BA" w:rsidRDefault="000E1149" w:rsidP="009F22E2">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Hardness</w:t>
            </w:r>
            <w:r w:rsidR="0084149E" w:rsidRPr="000A29BA">
              <w:rPr>
                <w:rFonts w:ascii="Times New Roman" w:eastAsia="Times New Roman" w:hAnsi="Times New Roman" w:cs="Times New Roman"/>
                <w:color w:val="000000"/>
              </w:rPr>
              <w:t xml:space="preserve"> (Dureza)</w:t>
            </w:r>
            <w:r w:rsidRPr="000A29BA">
              <w:rPr>
                <w:rFonts w:ascii="Times New Roman" w:eastAsia="Times New Roman" w:hAnsi="Times New Roman" w:cs="Times New Roman"/>
                <w:color w:val="000000"/>
              </w:rPr>
              <w:t>:</w:t>
            </w:r>
          </w:p>
        </w:tc>
        <w:tc>
          <w:tcPr>
            <w:tcW w:w="6300" w:type="dxa"/>
            <w:gridSpan w:val="3"/>
            <w:shd w:val="clear" w:color="auto" w:fill="auto"/>
            <w:noWrap/>
            <w:hideMark/>
          </w:tcPr>
          <w:p w14:paraId="36B8D793" w14:textId="1BA299C2" w:rsidR="000E1149" w:rsidRPr="000A29BA" w:rsidRDefault="0084149E" w:rsidP="009F22E2">
            <w:pPr>
              <w:spacing w:after="0" w:line="240" w:lineRule="auto"/>
              <w:rPr>
                <w:rFonts w:ascii="Times New Roman" w:eastAsia="Times New Roman" w:hAnsi="Times New Roman" w:cs="Times New Roman"/>
                <w:color w:val="000000"/>
              </w:rPr>
            </w:pPr>
            <w:r w:rsidRPr="000A29BA">
              <w:rPr>
                <w:rFonts w:ascii="Times New Roman" w:eastAsia="Times New Roman" w:hAnsi="Times New Roman" w:cs="Times New Roman"/>
                <w:color w:val="000000"/>
              </w:rPr>
              <w:t>H</w:t>
            </w:r>
            <w:r w:rsidR="000E1149" w:rsidRPr="000A29BA">
              <w:rPr>
                <w:rFonts w:ascii="Times New Roman" w:eastAsia="Times New Roman" w:hAnsi="Times New Roman" w:cs="Times New Roman"/>
                <w:color w:val="000000"/>
              </w:rPr>
              <w:t>ard</w:t>
            </w:r>
            <w:r w:rsidRPr="000A29BA">
              <w:rPr>
                <w:rFonts w:ascii="Times New Roman" w:eastAsia="Times New Roman" w:hAnsi="Times New Roman" w:cs="Times New Roman"/>
                <w:color w:val="000000"/>
              </w:rPr>
              <w:t xml:space="preserve"> (Duro)</w:t>
            </w:r>
          </w:p>
        </w:tc>
      </w:tr>
      <w:tr w:rsidR="009F22E2" w:rsidRPr="000A29BA" w14:paraId="3849BBE6" w14:textId="77777777" w:rsidTr="00D12481">
        <w:trPr>
          <w:trHeight w:val="300"/>
          <w:jc w:val="center"/>
        </w:trPr>
        <w:tc>
          <w:tcPr>
            <w:tcW w:w="4235" w:type="dxa"/>
            <w:gridSpan w:val="3"/>
            <w:shd w:val="clear" w:color="auto" w:fill="auto"/>
            <w:noWrap/>
            <w:hideMark/>
          </w:tcPr>
          <w:p w14:paraId="78BC3973" w14:textId="7B66300B" w:rsidR="000E1149" w:rsidRPr="000A29BA" w:rsidRDefault="000E1149" w:rsidP="009F22E2">
            <w:pPr>
              <w:spacing w:after="0" w:line="240" w:lineRule="auto"/>
              <w:rPr>
                <w:rFonts w:ascii="Times New Roman" w:eastAsia="Times New Roman" w:hAnsi="Times New Roman" w:cs="Times New Roman"/>
                <w:b/>
                <w:bCs/>
                <w:color w:val="000000"/>
              </w:rPr>
            </w:pPr>
            <w:r w:rsidRPr="000A29BA">
              <w:rPr>
                <w:rFonts w:ascii="Times New Roman" w:eastAsia="Times New Roman" w:hAnsi="Times New Roman" w:cs="Times New Roman"/>
                <w:b/>
                <w:bCs/>
                <w:color w:val="000000"/>
              </w:rPr>
              <w:t>Erosion</w:t>
            </w:r>
            <w:r w:rsidR="0084149E" w:rsidRPr="000A29BA">
              <w:rPr>
                <w:rFonts w:ascii="Times New Roman" w:eastAsia="Times New Roman" w:hAnsi="Times New Roman" w:cs="Times New Roman"/>
                <w:b/>
                <w:bCs/>
                <w:color w:val="000000"/>
              </w:rPr>
              <w:t xml:space="preserve"> (Erosión)</w:t>
            </w:r>
          </w:p>
        </w:tc>
        <w:tc>
          <w:tcPr>
            <w:tcW w:w="6300" w:type="dxa"/>
            <w:gridSpan w:val="3"/>
            <w:shd w:val="clear" w:color="auto" w:fill="auto"/>
            <w:noWrap/>
            <w:hideMark/>
          </w:tcPr>
          <w:p w14:paraId="67F4E032" w14:textId="77777777" w:rsidR="000E1149" w:rsidRPr="000A29BA" w:rsidRDefault="000E1149" w:rsidP="009F22E2">
            <w:pPr>
              <w:spacing w:after="0" w:line="240" w:lineRule="auto"/>
              <w:rPr>
                <w:rFonts w:ascii="Times New Roman" w:eastAsia="Times New Roman" w:hAnsi="Times New Roman" w:cs="Times New Roman"/>
                <w:b/>
                <w:bCs/>
                <w:color w:val="000000"/>
              </w:rPr>
            </w:pPr>
          </w:p>
        </w:tc>
      </w:tr>
      <w:tr w:rsidR="009F22E2" w:rsidRPr="000A29BA" w14:paraId="67B1E63D" w14:textId="77777777" w:rsidTr="00D12481">
        <w:trPr>
          <w:trHeight w:val="300"/>
          <w:jc w:val="center"/>
        </w:trPr>
        <w:tc>
          <w:tcPr>
            <w:tcW w:w="4235" w:type="dxa"/>
            <w:gridSpan w:val="3"/>
            <w:shd w:val="clear" w:color="auto" w:fill="auto"/>
            <w:noWrap/>
            <w:hideMark/>
          </w:tcPr>
          <w:p w14:paraId="7FBA494E" w14:textId="1209C4DF" w:rsidR="000E1149" w:rsidRPr="000A29BA" w:rsidRDefault="000E1149" w:rsidP="009F22E2">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Category</w:t>
            </w:r>
            <w:r w:rsidR="0084149E" w:rsidRPr="000A29BA">
              <w:rPr>
                <w:rFonts w:ascii="Times New Roman" w:eastAsia="Times New Roman" w:hAnsi="Times New Roman" w:cs="Times New Roman"/>
                <w:color w:val="000000"/>
              </w:rPr>
              <w:t xml:space="preserve"> (Categoría)</w:t>
            </w:r>
            <w:r w:rsidRPr="000A29BA">
              <w:rPr>
                <w:rFonts w:ascii="Times New Roman" w:eastAsia="Times New Roman" w:hAnsi="Times New Roman" w:cs="Times New Roman"/>
                <w:color w:val="000000"/>
              </w:rPr>
              <w:t>:</w:t>
            </w:r>
          </w:p>
        </w:tc>
        <w:tc>
          <w:tcPr>
            <w:tcW w:w="6300" w:type="dxa"/>
            <w:gridSpan w:val="3"/>
            <w:shd w:val="clear" w:color="auto" w:fill="auto"/>
            <w:noWrap/>
            <w:hideMark/>
          </w:tcPr>
          <w:p w14:paraId="289B44FA" w14:textId="2FFE30CE" w:rsidR="000E1149" w:rsidRPr="000A29BA" w:rsidRDefault="000E1149" w:rsidP="009F22E2">
            <w:pPr>
              <w:spacing w:after="0" w:line="240" w:lineRule="auto"/>
              <w:rPr>
                <w:rFonts w:ascii="Times New Roman" w:eastAsia="Times New Roman" w:hAnsi="Times New Roman" w:cs="Times New Roman"/>
                <w:color w:val="000000"/>
              </w:rPr>
            </w:pPr>
            <w:r w:rsidRPr="000A29BA">
              <w:rPr>
                <w:rFonts w:ascii="Times New Roman" w:eastAsia="Times New Roman" w:hAnsi="Times New Roman" w:cs="Times New Roman"/>
                <w:color w:val="000000"/>
              </w:rPr>
              <w:t>Water and wind erosion</w:t>
            </w:r>
            <w:r w:rsidR="0084149E" w:rsidRPr="000A29BA">
              <w:rPr>
                <w:rFonts w:ascii="Times New Roman" w:eastAsia="Times New Roman" w:hAnsi="Times New Roman" w:cs="Times New Roman"/>
                <w:color w:val="000000"/>
              </w:rPr>
              <w:t xml:space="preserve"> (Erosión Hídrica y Eólica)</w:t>
            </w:r>
          </w:p>
        </w:tc>
      </w:tr>
      <w:tr w:rsidR="009F22E2" w:rsidRPr="000A29BA" w14:paraId="788F2893" w14:textId="77777777" w:rsidTr="00D12481">
        <w:trPr>
          <w:trHeight w:val="300"/>
          <w:jc w:val="center"/>
        </w:trPr>
        <w:tc>
          <w:tcPr>
            <w:tcW w:w="4235" w:type="dxa"/>
            <w:gridSpan w:val="3"/>
            <w:shd w:val="clear" w:color="auto" w:fill="auto"/>
            <w:noWrap/>
            <w:hideMark/>
          </w:tcPr>
          <w:p w14:paraId="2EDA8D93" w14:textId="6DFD5BE5" w:rsidR="000E1149" w:rsidRPr="000A29BA" w:rsidRDefault="000E1149" w:rsidP="009F22E2">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Area (</w:t>
            </w:r>
            <w:r w:rsidR="0084149E" w:rsidRPr="000A29BA">
              <w:rPr>
                <w:rFonts w:ascii="Times New Roman" w:eastAsia="Times New Roman" w:hAnsi="Times New Roman" w:cs="Times New Roman"/>
                <w:color w:val="000000"/>
              </w:rPr>
              <w:t>Superficie) [</w:t>
            </w:r>
            <w:r w:rsidRPr="000A29BA">
              <w:rPr>
                <w:rFonts w:ascii="Times New Roman" w:eastAsia="Times New Roman" w:hAnsi="Times New Roman" w:cs="Times New Roman"/>
                <w:color w:val="000000"/>
              </w:rPr>
              <w:t>%</w:t>
            </w:r>
            <w:r w:rsidR="0084149E" w:rsidRPr="000A29BA">
              <w:rPr>
                <w:rFonts w:ascii="Times New Roman" w:eastAsia="Times New Roman" w:hAnsi="Times New Roman" w:cs="Times New Roman"/>
                <w:color w:val="000000"/>
              </w:rPr>
              <w:t>]</w:t>
            </w:r>
            <w:r w:rsidRPr="000A29BA">
              <w:rPr>
                <w:rFonts w:ascii="Times New Roman" w:eastAsia="Times New Roman" w:hAnsi="Times New Roman" w:cs="Times New Roman"/>
                <w:color w:val="000000"/>
              </w:rPr>
              <w:t>:</w:t>
            </w:r>
          </w:p>
        </w:tc>
        <w:tc>
          <w:tcPr>
            <w:tcW w:w="6300" w:type="dxa"/>
            <w:gridSpan w:val="3"/>
            <w:shd w:val="clear" w:color="auto" w:fill="auto"/>
            <w:noWrap/>
            <w:hideMark/>
          </w:tcPr>
          <w:p w14:paraId="11760AF6" w14:textId="77777777" w:rsidR="000E1149" w:rsidRPr="000A29BA" w:rsidRDefault="000E1149" w:rsidP="009F22E2">
            <w:pPr>
              <w:spacing w:after="0" w:line="240" w:lineRule="auto"/>
              <w:rPr>
                <w:rFonts w:ascii="Times New Roman" w:eastAsia="Times New Roman" w:hAnsi="Times New Roman" w:cs="Times New Roman"/>
                <w:color w:val="000000"/>
              </w:rPr>
            </w:pPr>
            <w:r w:rsidRPr="000A29BA">
              <w:rPr>
                <w:rFonts w:ascii="Times New Roman" w:eastAsia="Times New Roman" w:hAnsi="Times New Roman" w:cs="Times New Roman"/>
                <w:color w:val="000000"/>
              </w:rPr>
              <w:t>&gt; 50</w:t>
            </w:r>
          </w:p>
        </w:tc>
      </w:tr>
      <w:tr w:rsidR="009F22E2" w:rsidRPr="000A29BA" w14:paraId="54E5EDE9" w14:textId="77777777" w:rsidTr="00D12481">
        <w:trPr>
          <w:trHeight w:val="300"/>
          <w:jc w:val="center"/>
        </w:trPr>
        <w:tc>
          <w:tcPr>
            <w:tcW w:w="4235" w:type="dxa"/>
            <w:gridSpan w:val="3"/>
            <w:shd w:val="clear" w:color="auto" w:fill="auto"/>
            <w:noWrap/>
            <w:hideMark/>
          </w:tcPr>
          <w:p w14:paraId="27148BDC" w14:textId="3790324F" w:rsidR="000E1149" w:rsidRPr="000A29BA" w:rsidRDefault="000E1149" w:rsidP="009F22E2">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Grade</w:t>
            </w:r>
            <w:r w:rsidR="0084149E" w:rsidRPr="000A29BA">
              <w:rPr>
                <w:rFonts w:ascii="Times New Roman" w:eastAsia="Times New Roman" w:hAnsi="Times New Roman" w:cs="Times New Roman"/>
                <w:color w:val="000000"/>
              </w:rPr>
              <w:t xml:space="preserve"> (Grado)</w:t>
            </w:r>
            <w:r w:rsidRPr="000A29BA">
              <w:rPr>
                <w:rFonts w:ascii="Times New Roman" w:eastAsia="Times New Roman" w:hAnsi="Times New Roman" w:cs="Times New Roman"/>
                <w:color w:val="000000"/>
              </w:rPr>
              <w:t>:</w:t>
            </w:r>
          </w:p>
        </w:tc>
        <w:tc>
          <w:tcPr>
            <w:tcW w:w="6300" w:type="dxa"/>
            <w:gridSpan w:val="3"/>
            <w:shd w:val="clear" w:color="auto" w:fill="auto"/>
            <w:noWrap/>
            <w:hideMark/>
          </w:tcPr>
          <w:p w14:paraId="5A464585" w14:textId="686F449E" w:rsidR="000E1149" w:rsidRPr="000A29BA" w:rsidRDefault="0084149E" w:rsidP="009F22E2">
            <w:pPr>
              <w:spacing w:after="0" w:line="240" w:lineRule="auto"/>
              <w:rPr>
                <w:rFonts w:ascii="Times New Roman" w:eastAsia="Times New Roman" w:hAnsi="Times New Roman" w:cs="Times New Roman"/>
                <w:color w:val="000000"/>
              </w:rPr>
            </w:pPr>
            <w:r w:rsidRPr="000A29BA">
              <w:rPr>
                <w:rFonts w:ascii="Times New Roman" w:eastAsia="Times New Roman" w:hAnsi="Times New Roman" w:cs="Times New Roman"/>
                <w:color w:val="000000"/>
              </w:rPr>
              <w:t>L</w:t>
            </w:r>
            <w:r w:rsidR="000E1149" w:rsidRPr="000A29BA">
              <w:rPr>
                <w:rFonts w:ascii="Times New Roman" w:eastAsia="Times New Roman" w:hAnsi="Times New Roman" w:cs="Times New Roman"/>
                <w:color w:val="000000"/>
              </w:rPr>
              <w:t>ight</w:t>
            </w:r>
            <w:r w:rsidRPr="000A29BA">
              <w:rPr>
                <w:rFonts w:ascii="Times New Roman" w:eastAsia="Times New Roman" w:hAnsi="Times New Roman" w:cs="Times New Roman"/>
                <w:color w:val="000000"/>
              </w:rPr>
              <w:t xml:space="preserve"> (ligero)</w:t>
            </w:r>
          </w:p>
        </w:tc>
      </w:tr>
      <w:tr w:rsidR="009F22E2" w:rsidRPr="000A29BA" w14:paraId="7DDC818B" w14:textId="77777777" w:rsidTr="00D12481">
        <w:trPr>
          <w:trHeight w:val="300"/>
          <w:jc w:val="center"/>
        </w:trPr>
        <w:tc>
          <w:tcPr>
            <w:tcW w:w="4235" w:type="dxa"/>
            <w:gridSpan w:val="3"/>
            <w:shd w:val="clear" w:color="auto" w:fill="auto"/>
            <w:noWrap/>
            <w:hideMark/>
          </w:tcPr>
          <w:p w14:paraId="13E4E162" w14:textId="26BAFDDA" w:rsidR="000E1149" w:rsidRPr="000A29BA" w:rsidRDefault="000E1149" w:rsidP="009F22E2">
            <w:pPr>
              <w:spacing w:after="0" w:line="240" w:lineRule="auto"/>
              <w:rPr>
                <w:rFonts w:ascii="Times New Roman" w:eastAsia="Times New Roman" w:hAnsi="Times New Roman" w:cs="Times New Roman"/>
                <w:b/>
                <w:bCs/>
                <w:color w:val="000000"/>
              </w:rPr>
            </w:pPr>
            <w:r w:rsidRPr="000A29BA">
              <w:rPr>
                <w:rFonts w:ascii="Times New Roman" w:eastAsia="Times New Roman" w:hAnsi="Times New Roman" w:cs="Times New Roman"/>
                <w:b/>
                <w:bCs/>
                <w:color w:val="000000"/>
              </w:rPr>
              <w:t>Encountering</w:t>
            </w:r>
            <w:r w:rsidR="0084149E" w:rsidRPr="000A29BA">
              <w:rPr>
                <w:rFonts w:ascii="Times New Roman" w:eastAsia="Times New Roman" w:hAnsi="Times New Roman" w:cs="Times New Roman"/>
                <w:b/>
                <w:bCs/>
                <w:color w:val="000000"/>
              </w:rPr>
              <w:t xml:space="preserve"> (</w:t>
            </w:r>
            <w:r w:rsidR="00485CE0" w:rsidRPr="000A29BA">
              <w:rPr>
                <w:rFonts w:ascii="Times New Roman" w:eastAsia="Times New Roman" w:hAnsi="Times New Roman" w:cs="Times New Roman"/>
                <w:b/>
                <w:bCs/>
                <w:color w:val="000000"/>
              </w:rPr>
              <w:t>Crusting)</w:t>
            </w:r>
          </w:p>
        </w:tc>
        <w:tc>
          <w:tcPr>
            <w:tcW w:w="6300" w:type="dxa"/>
            <w:gridSpan w:val="3"/>
            <w:shd w:val="clear" w:color="auto" w:fill="auto"/>
            <w:noWrap/>
            <w:hideMark/>
          </w:tcPr>
          <w:p w14:paraId="4EA728FE" w14:textId="77777777" w:rsidR="000E1149" w:rsidRPr="000A29BA" w:rsidRDefault="000E1149" w:rsidP="009F22E2">
            <w:pPr>
              <w:spacing w:after="0" w:line="240" w:lineRule="auto"/>
              <w:rPr>
                <w:rFonts w:ascii="Times New Roman" w:eastAsia="Times New Roman" w:hAnsi="Times New Roman" w:cs="Times New Roman"/>
                <w:b/>
                <w:bCs/>
                <w:color w:val="000000"/>
              </w:rPr>
            </w:pPr>
          </w:p>
        </w:tc>
      </w:tr>
      <w:tr w:rsidR="009F22E2" w:rsidRPr="000A29BA" w14:paraId="15F1A7F0" w14:textId="77777777" w:rsidTr="00D12481">
        <w:trPr>
          <w:trHeight w:val="300"/>
          <w:jc w:val="center"/>
        </w:trPr>
        <w:tc>
          <w:tcPr>
            <w:tcW w:w="4235" w:type="dxa"/>
            <w:gridSpan w:val="3"/>
            <w:shd w:val="clear" w:color="auto" w:fill="auto"/>
            <w:noWrap/>
            <w:hideMark/>
          </w:tcPr>
          <w:p w14:paraId="0F62B992" w14:textId="6C3BBD36" w:rsidR="000E1149" w:rsidRPr="000A29BA" w:rsidRDefault="000E1149" w:rsidP="009F22E2">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Thickness</w:t>
            </w:r>
            <w:r w:rsidR="00485CE0" w:rsidRPr="000A29BA">
              <w:rPr>
                <w:rFonts w:ascii="Times New Roman" w:eastAsia="Times New Roman" w:hAnsi="Times New Roman" w:cs="Times New Roman"/>
                <w:color w:val="000000"/>
              </w:rPr>
              <w:t xml:space="preserve"> (Grosor)</w:t>
            </w:r>
            <w:r w:rsidRPr="000A29BA">
              <w:rPr>
                <w:rFonts w:ascii="Times New Roman" w:eastAsia="Times New Roman" w:hAnsi="Times New Roman" w:cs="Times New Roman"/>
                <w:color w:val="000000"/>
              </w:rPr>
              <w:t>:</w:t>
            </w:r>
          </w:p>
        </w:tc>
        <w:tc>
          <w:tcPr>
            <w:tcW w:w="6300" w:type="dxa"/>
            <w:gridSpan w:val="3"/>
            <w:shd w:val="clear" w:color="auto" w:fill="auto"/>
            <w:noWrap/>
            <w:hideMark/>
          </w:tcPr>
          <w:p w14:paraId="5975C41E" w14:textId="637F2482" w:rsidR="000E1149" w:rsidRPr="000A29BA" w:rsidRDefault="000E1149" w:rsidP="009F22E2">
            <w:pPr>
              <w:spacing w:after="0" w:line="240" w:lineRule="auto"/>
              <w:rPr>
                <w:rFonts w:ascii="Times New Roman" w:eastAsia="Times New Roman" w:hAnsi="Times New Roman" w:cs="Times New Roman"/>
                <w:color w:val="000000"/>
              </w:rPr>
            </w:pPr>
            <w:r w:rsidRPr="000A29BA">
              <w:rPr>
                <w:rFonts w:ascii="Times New Roman" w:eastAsia="Times New Roman" w:hAnsi="Times New Roman" w:cs="Times New Roman"/>
                <w:color w:val="000000"/>
              </w:rPr>
              <w:t>None</w:t>
            </w:r>
            <w:r w:rsidR="00485CE0" w:rsidRPr="000A29BA">
              <w:rPr>
                <w:rFonts w:ascii="Times New Roman" w:eastAsia="Times New Roman" w:hAnsi="Times New Roman" w:cs="Times New Roman"/>
                <w:color w:val="000000"/>
              </w:rPr>
              <w:t xml:space="preserve"> (Ninguno)</w:t>
            </w:r>
          </w:p>
        </w:tc>
      </w:tr>
      <w:tr w:rsidR="009F22E2" w:rsidRPr="000A29BA" w14:paraId="02D55CE6" w14:textId="77777777" w:rsidTr="00D12481">
        <w:trPr>
          <w:trHeight w:val="300"/>
          <w:jc w:val="center"/>
        </w:trPr>
        <w:tc>
          <w:tcPr>
            <w:tcW w:w="4235" w:type="dxa"/>
            <w:gridSpan w:val="3"/>
            <w:shd w:val="clear" w:color="auto" w:fill="auto"/>
            <w:noWrap/>
            <w:hideMark/>
          </w:tcPr>
          <w:p w14:paraId="72C47162" w14:textId="324C7B39" w:rsidR="000E1149" w:rsidRPr="000A29BA" w:rsidRDefault="000E1149" w:rsidP="009F22E2">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Consistency</w:t>
            </w:r>
            <w:r w:rsidR="00485CE0" w:rsidRPr="000A29BA">
              <w:rPr>
                <w:rFonts w:ascii="Times New Roman" w:eastAsia="Times New Roman" w:hAnsi="Times New Roman" w:cs="Times New Roman"/>
                <w:color w:val="000000"/>
              </w:rPr>
              <w:t xml:space="preserve"> (Consistencia)</w:t>
            </w:r>
            <w:r w:rsidRPr="000A29BA">
              <w:rPr>
                <w:rFonts w:ascii="Times New Roman" w:eastAsia="Times New Roman" w:hAnsi="Times New Roman" w:cs="Times New Roman"/>
                <w:color w:val="000000"/>
              </w:rPr>
              <w:t>:</w:t>
            </w:r>
          </w:p>
        </w:tc>
        <w:tc>
          <w:tcPr>
            <w:tcW w:w="6300" w:type="dxa"/>
            <w:gridSpan w:val="3"/>
            <w:shd w:val="clear" w:color="auto" w:fill="auto"/>
            <w:noWrap/>
            <w:hideMark/>
          </w:tcPr>
          <w:p w14:paraId="753EBC93" w14:textId="77777777" w:rsidR="000E1149" w:rsidRPr="000A29BA" w:rsidRDefault="000E1149" w:rsidP="009F22E2">
            <w:pPr>
              <w:spacing w:after="0" w:line="240" w:lineRule="auto"/>
              <w:rPr>
                <w:rFonts w:ascii="Times New Roman" w:eastAsia="Times New Roman" w:hAnsi="Times New Roman" w:cs="Times New Roman"/>
                <w:color w:val="000000"/>
              </w:rPr>
            </w:pPr>
            <w:r w:rsidRPr="000A29BA">
              <w:rPr>
                <w:rFonts w:ascii="Times New Roman" w:eastAsia="Times New Roman" w:hAnsi="Times New Roman" w:cs="Times New Roman"/>
                <w:color w:val="000000"/>
              </w:rPr>
              <w:t>-</w:t>
            </w:r>
          </w:p>
        </w:tc>
      </w:tr>
      <w:tr w:rsidR="009F22E2" w:rsidRPr="000A29BA" w14:paraId="41A74FAA" w14:textId="77777777" w:rsidTr="00D12481">
        <w:trPr>
          <w:trHeight w:val="300"/>
          <w:jc w:val="center"/>
        </w:trPr>
        <w:tc>
          <w:tcPr>
            <w:tcW w:w="4235" w:type="dxa"/>
            <w:gridSpan w:val="3"/>
            <w:shd w:val="clear" w:color="auto" w:fill="auto"/>
            <w:noWrap/>
            <w:hideMark/>
          </w:tcPr>
          <w:p w14:paraId="4E59A305" w14:textId="280CE796" w:rsidR="000E1149" w:rsidRPr="000A29BA" w:rsidRDefault="000E1149" w:rsidP="009F22E2">
            <w:pPr>
              <w:spacing w:after="0" w:line="240" w:lineRule="auto"/>
              <w:rPr>
                <w:rFonts w:ascii="Times New Roman" w:eastAsia="Times New Roman" w:hAnsi="Times New Roman" w:cs="Times New Roman"/>
                <w:b/>
                <w:bCs/>
                <w:color w:val="000000"/>
              </w:rPr>
            </w:pPr>
            <w:r w:rsidRPr="000A29BA">
              <w:rPr>
                <w:rFonts w:ascii="Times New Roman" w:eastAsia="Times New Roman" w:hAnsi="Times New Roman" w:cs="Times New Roman"/>
                <w:b/>
                <w:bCs/>
                <w:color w:val="000000"/>
              </w:rPr>
              <w:t>Cracks</w:t>
            </w:r>
            <w:r w:rsidR="00485CE0" w:rsidRPr="000A29BA">
              <w:rPr>
                <w:rFonts w:ascii="Times New Roman" w:eastAsia="Times New Roman" w:hAnsi="Times New Roman" w:cs="Times New Roman"/>
                <w:b/>
                <w:bCs/>
                <w:color w:val="000000"/>
              </w:rPr>
              <w:t xml:space="preserve"> (Grietas)</w:t>
            </w:r>
            <w:r w:rsidRPr="000A29BA">
              <w:rPr>
                <w:rFonts w:ascii="Times New Roman" w:eastAsia="Times New Roman" w:hAnsi="Times New Roman" w:cs="Times New Roman"/>
                <w:b/>
                <w:bCs/>
                <w:color w:val="000000"/>
              </w:rPr>
              <w:t>:</w:t>
            </w:r>
          </w:p>
        </w:tc>
        <w:tc>
          <w:tcPr>
            <w:tcW w:w="6300" w:type="dxa"/>
            <w:gridSpan w:val="3"/>
            <w:shd w:val="clear" w:color="auto" w:fill="auto"/>
            <w:noWrap/>
            <w:hideMark/>
          </w:tcPr>
          <w:p w14:paraId="5FCFCAE3" w14:textId="77777777" w:rsidR="000E1149" w:rsidRPr="000A29BA" w:rsidRDefault="000E1149" w:rsidP="009F22E2">
            <w:pPr>
              <w:spacing w:after="0" w:line="240" w:lineRule="auto"/>
              <w:rPr>
                <w:rFonts w:ascii="Times New Roman" w:eastAsia="Times New Roman" w:hAnsi="Times New Roman" w:cs="Times New Roman"/>
                <w:b/>
                <w:bCs/>
                <w:color w:val="000000"/>
              </w:rPr>
            </w:pPr>
          </w:p>
        </w:tc>
      </w:tr>
      <w:tr w:rsidR="009F22E2" w:rsidRPr="000A29BA" w14:paraId="1514A6B2" w14:textId="77777777" w:rsidTr="00D12481">
        <w:trPr>
          <w:trHeight w:val="300"/>
          <w:jc w:val="center"/>
        </w:trPr>
        <w:tc>
          <w:tcPr>
            <w:tcW w:w="4235" w:type="dxa"/>
            <w:gridSpan w:val="3"/>
            <w:shd w:val="clear" w:color="auto" w:fill="auto"/>
            <w:noWrap/>
            <w:hideMark/>
          </w:tcPr>
          <w:p w14:paraId="4AA8077F" w14:textId="640B4F7F" w:rsidR="000E1149" w:rsidRPr="000A29BA" w:rsidRDefault="000E1149" w:rsidP="009F22E2">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Width</w:t>
            </w:r>
            <w:r w:rsidR="00485CE0" w:rsidRPr="000A29BA">
              <w:rPr>
                <w:rFonts w:ascii="Times New Roman" w:eastAsia="Times New Roman" w:hAnsi="Times New Roman" w:cs="Times New Roman"/>
                <w:color w:val="000000"/>
              </w:rPr>
              <w:t xml:space="preserve"> (Ancho)</w:t>
            </w:r>
            <w:r w:rsidRPr="000A29BA">
              <w:rPr>
                <w:rFonts w:ascii="Times New Roman" w:eastAsia="Times New Roman" w:hAnsi="Times New Roman" w:cs="Times New Roman"/>
                <w:color w:val="000000"/>
              </w:rPr>
              <w:t>:</w:t>
            </w:r>
          </w:p>
        </w:tc>
        <w:tc>
          <w:tcPr>
            <w:tcW w:w="6300" w:type="dxa"/>
            <w:gridSpan w:val="3"/>
            <w:shd w:val="clear" w:color="auto" w:fill="auto"/>
            <w:noWrap/>
            <w:hideMark/>
          </w:tcPr>
          <w:p w14:paraId="2B346BB4" w14:textId="3906C4FF" w:rsidR="000E1149" w:rsidRPr="000A29BA" w:rsidRDefault="000E1149" w:rsidP="009F22E2">
            <w:pPr>
              <w:spacing w:after="0" w:line="240" w:lineRule="auto"/>
              <w:rPr>
                <w:rFonts w:ascii="Times New Roman" w:eastAsia="Times New Roman" w:hAnsi="Times New Roman" w:cs="Times New Roman"/>
                <w:color w:val="000000"/>
              </w:rPr>
            </w:pPr>
            <w:r w:rsidRPr="000A29BA">
              <w:rPr>
                <w:rFonts w:ascii="Times New Roman" w:eastAsia="Times New Roman" w:hAnsi="Times New Roman" w:cs="Times New Roman"/>
                <w:color w:val="000000"/>
              </w:rPr>
              <w:t>None</w:t>
            </w:r>
            <w:r w:rsidR="00485CE0" w:rsidRPr="000A29BA">
              <w:rPr>
                <w:rFonts w:ascii="Times New Roman" w:eastAsia="Times New Roman" w:hAnsi="Times New Roman" w:cs="Times New Roman"/>
                <w:color w:val="000000"/>
              </w:rPr>
              <w:t xml:space="preserve"> (Ninguno)</w:t>
            </w:r>
          </w:p>
        </w:tc>
      </w:tr>
      <w:tr w:rsidR="009F22E2" w:rsidRPr="000A29BA" w14:paraId="198B8F87" w14:textId="77777777" w:rsidTr="00D12481">
        <w:trPr>
          <w:trHeight w:val="300"/>
          <w:jc w:val="center"/>
        </w:trPr>
        <w:tc>
          <w:tcPr>
            <w:tcW w:w="4235" w:type="dxa"/>
            <w:gridSpan w:val="3"/>
            <w:tcBorders>
              <w:bottom w:val="nil"/>
            </w:tcBorders>
            <w:shd w:val="clear" w:color="auto" w:fill="auto"/>
            <w:noWrap/>
            <w:hideMark/>
          </w:tcPr>
          <w:p w14:paraId="544BA705" w14:textId="52592973" w:rsidR="000E1149" w:rsidRPr="000A29BA" w:rsidRDefault="000E1149" w:rsidP="009F22E2">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Distance between cracks</w:t>
            </w:r>
            <w:r w:rsidR="00485CE0" w:rsidRPr="000A29BA">
              <w:rPr>
                <w:rFonts w:ascii="Times New Roman" w:eastAsia="Times New Roman" w:hAnsi="Times New Roman" w:cs="Times New Roman"/>
                <w:color w:val="000000"/>
              </w:rPr>
              <w:t xml:space="preserve"> (Distancia entre grietas)</w:t>
            </w:r>
            <w:r w:rsidRPr="000A29BA">
              <w:rPr>
                <w:rFonts w:ascii="Times New Roman" w:eastAsia="Times New Roman" w:hAnsi="Times New Roman" w:cs="Times New Roman"/>
                <w:color w:val="000000"/>
              </w:rPr>
              <w:t>:</w:t>
            </w:r>
          </w:p>
        </w:tc>
        <w:tc>
          <w:tcPr>
            <w:tcW w:w="6300" w:type="dxa"/>
            <w:gridSpan w:val="3"/>
            <w:tcBorders>
              <w:bottom w:val="nil"/>
            </w:tcBorders>
            <w:shd w:val="clear" w:color="auto" w:fill="auto"/>
            <w:noWrap/>
            <w:hideMark/>
          </w:tcPr>
          <w:p w14:paraId="75535908" w14:textId="77777777" w:rsidR="000E1149" w:rsidRPr="000A29BA" w:rsidRDefault="000E1149" w:rsidP="009F22E2">
            <w:pPr>
              <w:spacing w:after="0" w:line="240" w:lineRule="auto"/>
              <w:rPr>
                <w:rFonts w:ascii="Times New Roman" w:eastAsia="Times New Roman" w:hAnsi="Times New Roman" w:cs="Times New Roman"/>
                <w:color w:val="000000"/>
              </w:rPr>
            </w:pPr>
            <w:r w:rsidRPr="000A29BA">
              <w:rPr>
                <w:rFonts w:ascii="Times New Roman" w:eastAsia="Times New Roman" w:hAnsi="Times New Roman" w:cs="Times New Roman"/>
                <w:color w:val="000000"/>
              </w:rPr>
              <w:t>-</w:t>
            </w:r>
          </w:p>
        </w:tc>
      </w:tr>
      <w:tr w:rsidR="009F22E2" w:rsidRPr="000A29BA" w14:paraId="7A609C00" w14:textId="77777777" w:rsidTr="00D12481">
        <w:trPr>
          <w:trHeight w:val="300"/>
          <w:jc w:val="center"/>
        </w:trPr>
        <w:tc>
          <w:tcPr>
            <w:tcW w:w="4235" w:type="dxa"/>
            <w:gridSpan w:val="3"/>
            <w:tcBorders>
              <w:top w:val="nil"/>
              <w:bottom w:val="single" w:sz="4" w:space="0" w:color="auto"/>
            </w:tcBorders>
            <w:shd w:val="clear" w:color="auto" w:fill="auto"/>
            <w:noWrap/>
            <w:hideMark/>
          </w:tcPr>
          <w:p w14:paraId="1A0DFF31" w14:textId="5F4596D9" w:rsidR="000E1149" w:rsidRPr="000A29BA" w:rsidRDefault="000E1149" w:rsidP="009F22E2">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Depth</w:t>
            </w:r>
            <w:r w:rsidR="00485CE0" w:rsidRPr="000A29BA">
              <w:rPr>
                <w:rFonts w:ascii="Times New Roman" w:eastAsia="Times New Roman" w:hAnsi="Times New Roman" w:cs="Times New Roman"/>
                <w:color w:val="000000"/>
              </w:rPr>
              <w:t xml:space="preserve"> (Profundidad)</w:t>
            </w:r>
            <w:r w:rsidRPr="000A29BA">
              <w:rPr>
                <w:rFonts w:ascii="Times New Roman" w:eastAsia="Times New Roman" w:hAnsi="Times New Roman" w:cs="Times New Roman"/>
                <w:color w:val="000000"/>
              </w:rPr>
              <w:t>:</w:t>
            </w:r>
          </w:p>
        </w:tc>
        <w:tc>
          <w:tcPr>
            <w:tcW w:w="6300" w:type="dxa"/>
            <w:gridSpan w:val="3"/>
            <w:tcBorders>
              <w:top w:val="nil"/>
              <w:bottom w:val="single" w:sz="4" w:space="0" w:color="auto"/>
            </w:tcBorders>
            <w:shd w:val="clear" w:color="auto" w:fill="auto"/>
            <w:noWrap/>
            <w:hideMark/>
          </w:tcPr>
          <w:p w14:paraId="2603C9C7" w14:textId="77777777" w:rsidR="000E1149" w:rsidRPr="000A29BA" w:rsidRDefault="000E1149" w:rsidP="009F22E2">
            <w:pPr>
              <w:spacing w:after="0" w:line="240" w:lineRule="auto"/>
              <w:rPr>
                <w:rFonts w:ascii="Times New Roman" w:eastAsia="Times New Roman" w:hAnsi="Times New Roman" w:cs="Times New Roman"/>
                <w:color w:val="000000"/>
              </w:rPr>
            </w:pPr>
            <w:r w:rsidRPr="000A29BA">
              <w:rPr>
                <w:rFonts w:ascii="Times New Roman" w:eastAsia="Times New Roman" w:hAnsi="Times New Roman" w:cs="Times New Roman"/>
                <w:color w:val="000000"/>
              </w:rPr>
              <w:t>-</w:t>
            </w:r>
          </w:p>
        </w:tc>
      </w:tr>
      <w:tr w:rsidR="009F22E2" w:rsidRPr="000A29BA" w14:paraId="3968E816" w14:textId="77777777" w:rsidTr="00D12481">
        <w:trPr>
          <w:trHeight w:val="300"/>
          <w:jc w:val="center"/>
        </w:trPr>
        <w:tc>
          <w:tcPr>
            <w:tcW w:w="10535" w:type="dxa"/>
            <w:gridSpan w:val="6"/>
            <w:tcBorders>
              <w:top w:val="single" w:sz="4" w:space="0" w:color="auto"/>
            </w:tcBorders>
            <w:shd w:val="clear" w:color="auto" w:fill="auto"/>
            <w:noWrap/>
            <w:hideMark/>
          </w:tcPr>
          <w:p w14:paraId="27531567" w14:textId="68FB7C17" w:rsidR="003B32A1" w:rsidRPr="000A29BA" w:rsidRDefault="003B32A1" w:rsidP="009F22E2">
            <w:pPr>
              <w:spacing w:after="0" w:line="240" w:lineRule="auto"/>
              <w:rPr>
                <w:rFonts w:ascii="Times New Roman" w:eastAsia="Times New Roman" w:hAnsi="Times New Roman" w:cs="Times New Roman"/>
                <w:b/>
                <w:bCs/>
                <w:color w:val="000000"/>
                <w:lang w:val="es-PE"/>
              </w:rPr>
            </w:pPr>
            <w:r w:rsidRPr="000A29BA">
              <w:rPr>
                <w:rFonts w:ascii="Times New Roman" w:eastAsia="Times New Roman" w:hAnsi="Times New Roman" w:cs="Times New Roman"/>
                <w:b/>
                <w:bCs/>
                <w:color w:val="000000"/>
                <w:lang w:val="es-PE"/>
              </w:rPr>
              <w:t>6. Profile characteristics (Caracteristicas del perfil)</w:t>
            </w:r>
          </w:p>
        </w:tc>
      </w:tr>
      <w:tr w:rsidR="009F22E2" w:rsidRPr="000A29BA" w14:paraId="38FE4902" w14:textId="77777777" w:rsidTr="00D12481">
        <w:trPr>
          <w:trHeight w:val="300"/>
          <w:jc w:val="center"/>
        </w:trPr>
        <w:tc>
          <w:tcPr>
            <w:tcW w:w="4235" w:type="dxa"/>
            <w:gridSpan w:val="3"/>
            <w:shd w:val="clear" w:color="auto" w:fill="auto"/>
            <w:noWrap/>
            <w:hideMark/>
          </w:tcPr>
          <w:p w14:paraId="089C5B67" w14:textId="30E4AC21" w:rsidR="000E1149" w:rsidRPr="000A29BA" w:rsidRDefault="000E1149" w:rsidP="009F22E2">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Effective depth</w:t>
            </w:r>
            <w:r w:rsidR="003B32A1" w:rsidRPr="000A29BA">
              <w:rPr>
                <w:rFonts w:ascii="Times New Roman" w:eastAsia="Times New Roman" w:hAnsi="Times New Roman" w:cs="Times New Roman"/>
                <w:color w:val="000000"/>
              </w:rPr>
              <w:t xml:space="preserve"> (Profundidad efectiva)</w:t>
            </w:r>
            <w:r w:rsidRPr="000A29BA">
              <w:rPr>
                <w:rFonts w:ascii="Times New Roman" w:eastAsia="Times New Roman" w:hAnsi="Times New Roman" w:cs="Times New Roman"/>
                <w:color w:val="000000"/>
              </w:rPr>
              <w:t xml:space="preserve">: </w:t>
            </w:r>
            <w:r w:rsidR="003B32A1" w:rsidRPr="000A29BA">
              <w:rPr>
                <w:rFonts w:ascii="Times New Roman" w:eastAsia="Times New Roman" w:hAnsi="Times New Roman" w:cs="Times New Roman"/>
                <w:color w:val="000000"/>
              </w:rPr>
              <w:t>[</w:t>
            </w:r>
            <w:r w:rsidRPr="000A29BA">
              <w:rPr>
                <w:rFonts w:ascii="Times New Roman" w:eastAsia="Times New Roman" w:hAnsi="Times New Roman" w:cs="Times New Roman"/>
                <w:color w:val="000000"/>
              </w:rPr>
              <w:t>cm</w:t>
            </w:r>
            <w:r w:rsidR="003B32A1" w:rsidRPr="000A29BA">
              <w:rPr>
                <w:rFonts w:ascii="Times New Roman" w:eastAsia="Times New Roman" w:hAnsi="Times New Roman" w:cs="Times New Roman"/>
                <w:color w:val="000000"/>
              </w:rPr>
              <w:t>]</w:t>
            </w:r>
          </w:p>
        </w:tc>
        <w:tc>
          <w:tcPr>
            <w:tcW w:w="6300" w:type="dxa"/>
            <w:gridSpan w:val="3"/>
            <w:shd w:val="clear" w:color="auto" w:fill="auto"/>
            <w:noWrap/>
            <w:hideMark/>
          </w:tcPr>
          <w:p w14:paraId="716B35DD" w14:textId="1D2D1A22" w:rsidR="000E1149" w:rsidRPr="000A29BA" w:rsidRDefault="000E1149" w:rsidP="009F22E2">
            <w:pPr>
              <w:spacing w:after="0" w:line="240" w:lineRule="auto"/>
              <w:rPr>
                <w:rFonts w:ascii="Times New Roman" w:eastAsia="Times New Roman" w:hAnsi="Times New Roman" w:cs="Times New Roman"/>
                <w:color w:val="000000"/>
              </w:rPr>
            </w:pPr>
            <w:r w:rsidRPr="000A29BA">
              <w:rPr>
                <w:rFonts w:ascii="Times New Roman" w:eastAsia="Times New Roman" w:hAnsi="Times New Roman" w:cs="Times New Roman"/>
                <w:color w:val="000000"/>
              </w:rPr>
              <w:t>1</w:t>
            </w:r>
            <w:r w:rsidR="003B32A1" w:rsidRPr="000A29BA">
              <w:rPr>
                <w:rFonts w:ascii="Times New Roman" w:eastAsia="Times New Roman" w:hAnsi="Times New Roman" w:cs="Times New Roman"/>
                <w:color w:val="000000"/>
              </w:rPr>
              <w:t>5</w:t>
            </w:r>
            <w:r w:rsidRPr="000A29BA">
              <w:rPr>
                <w:rFonts w:ascii="Times New Roman" w:eastAsia="Times New Roman" w:hAnsi="Times New Roman" w:cs="Times New Roman"/>
                <w:color w:val="000000"/>
              </w:rPr>
              <w:t>0</w:t>
            </w:r>
          </w:p>
        </w:tc>
      </w:tr>
      <w:tr w:rsidR="009F22E2" w:rsidRPr="000A29BA" w14:paraId="4E9E2E1A" w14:textId="77777777" w:rsidTr="00D12481">
        <w:trPr>
          <w:trHeight w:val="300"/>
          <w:jc w:val="center"/>
        </w:trPr>
        <w:tc>
          <w:tcPr>
            <w:tcW w:w="4235" w:type="dxa"/>
            <w:gridSpan w:val="3"/>
            <w:shd w:val="clear" w:color="auto" w:fill="auto"/>
            <w:noWrap/>
            <w:hideMark/>
          </w:tcPr>
          <w:p w14:paraId="0E43B6F5" w14:textId="154C6DE1" w:rsidR="000E1149" w:rsidRPr="000A29BA" w:rsidRDefault="000E1149" w:rsidP="009F22E2">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Type</w:t>
            </w:r>
            <w:r w:rsidR="003B32A1" w:rsidRPr="000A29BA">
              <w:rPr>
                <w:rFonts w:ascii="Times New Roman" w:eastAsia="Times New Roman" w:hAnsi="Times New Roman" w:cs="Times New Roman"/>
                <w:color w:val="000000"/>
              </w:rPr>
              <w:t xml:space="preserve"> (Tipo)</w:t>
            </w:r>
            <w:r w:rsidRPr="000A29BA">
              <w:rPr>
                <w:rFonts w:ascii="Times New Roman" w:eastAsia="Times New Roman" w:hAnsi="Times New Roman" w:cs="Times New Roman"/>
                <w:color w:val="000000"/>
              </w:rPr>
              <w:t xml:space="preserve"> </w:t>
            </w:r>
            <w:r w:rsidR="003B32A1" w:rsidRPr="000A29BA">
              <w:rPr>
                <w:rFonts w:ascii="Times New Roman" w:eastAsia="Times New Roman" w:hAnsi="Times New Roman" w:cs="Times New Roman"/>
                <w:color w:val="000000"/>
              </w:rPr>
              <w:t>[</w:t>
            </w:r>
            <w:r w:rsidRPr="000A29BA">
              <w:rPr>
                <w:rFonts w:ascii="Times New Roman" w:eastAsia="Times New Roman" w:hAnsi="Times New Roman" w:cs="Times New Roman"/>
                <w:color w:val="000000"/>
              </w:rPr>
              <w:t>Porta, J., 2005</w:t>
            </w:r>
            <w:r w:rsidR="003B32A1" w:rsidRPr="000A29BA">
              <w:rPr>
                <w:rFonts w:ascii="Times New Roman" w:eastAsia="Times New Roman" w:hAnsi="Times New Roman" w:cs="Times New Roman"/>
                <w:color w:val="000000"/>
              </w:rPr>
              <w:t>]</w:t>
            </w:r>
            <w:r w:rsidRPr="000A29BA">
              <w:rPr>
                <w:rFonts w:ascii="Times New Roman" w:eastAsia="Times New Roman" w:hAnsi="Times New Roman" w:cs="Times New Roman"/>
                <w:color w:val="000000"/>
              </w:rPr>
              <w:t>:</w:t>
            </w:r>
          </w:p>
        </w:tc>
        <w:tc>
          <w:tcPr>
            <w:tcW w:w="6300" w:type="dxa"/>
            <w:gridSpan w:val="3"/>
            <w:shd w:val="clear" w:color="auto" w:fill="auto"/>
            <w:noWrap/>
            <w:hideMark/>
          </w:tcPr>
          <w:p w14:paraId="56CE97B0" w14:textId="028BFC85" w:rsidR="000E1149" w:rsidRPr="000A29BA" w:rsidRDefault="000E1149" w:rsidP="009F22E2">
            <w:pPr>
              <w:spacing w:after="0" w:line="240" w:lineRule="auto"/>
              <w:rPr>
                <w:rFonts w:ascii="Times New Roman" w:eastAsia="Times New Roman" w:hAnsi="Times New Roman" w:cs="Times New Roman"/>
                <w:color w:val="000000"/>
              </w:rPr>
            </w:pPr>
            <w:r w:rsidRPr="000A29BA">
              <w:rPr>
                <w:rFonts w:ascii="Times New Roman" w:eastAsia="Times New Roman" w:hAnsi="Times New Roman" w:cs="Times New Roman"/>
                <w:color w:val="000000"/>
              </w:rPr>
              <w:t>Deep</w:t>
            </w:r>
            <w:r w:rsidR="003B32A1" w:rsidRPr="000A29BA">
              <w:rPr>
                <w:rFonts w:ascii="Times New Roman" w:eastAsia="Times New Roman" w:hAnsi="Times New Roman" w:cs="Times New Roman"/>
                <w:color w:val="000000"/>
              </w:rPr>
              <w:t xml:space="preserve"> (Profundo)</w:t>
            </w:r>
          </w:p>
        </w:tc>
      </w:tr>
      <w:tr w:rsidR="009F22E2" w:rsidRPr="000A29BA" w14:paraId="2E460006" w14:textId="77777777" w:rsidTr="00D12481">
        <w:trPr>
          <w:trHeight w:val="300"/>
          <w:jc w:val="center"/>
        </w:trPr>
        <w:tc>
          <w:tcPr>
            <w:tcW w:w="4235" w:type="dxa"/>
            <w:gridSpan w:val="3"/>
            <w:shd w:val="clear" w:color="auto" w:fill="auto"/>
            <w:noWrap/>
            <w:hideMark/>
          </w:tcPr>
          <w:p w14:paraId="255B7C41" w14:textId="0929A23F" w:rsidR="000E1149" w:rsidRPr="000A29BA" w:rsidRDefault="000E1149" w:rsidP="009F22E2">
            <w:pPr>
              <w:spacing w:after="0" w:line="240" w:lineRule="auto"/>
              <w:rPr>
                <w:rFonts w:ascii="Times New Roman" w:eastAsia="Times New Roman" w:hAnsi="Times New Roman" w:cs="Times New Roman"/>
                <w:b/>
                <w:bCs/>
                <w:color w:val="000000"/>
              </w:rPr>
            </w:pPr>
            <w:r w:rsidRPr="000A29BA">
              <w:rPr>
                <w:rFonts w:ascii="Times New Roman" w:eastAsia="Times New Roman" w:hAnsi="Times New Roman" w:cs="Times New Roman"/>
                <w:b/>
                <w:bCs/>
                <w:color w:val="000000"/>
              </w:rPr>
              <w:t>Permeability</w:t>
            </w:r>
            <w:r w:rsidR="003B32A1" w:rsidRPr="000A29BA">
              <w:rPr>
                <w:rFonts w:ascii="Times New Roman" w:eastAsia="Times New Roman" w:hAnsi="Times New Roman" w:cs="Times New Roman"/>
                <w:b/>
                <w:bCs/>
                <w:color w:val="000000"/>
              </w:rPr>
              <w:t xml:space="preserve"> (Permeabilidad)</w:t>
            </w:r>
          </w:p>
        </w:tc>
        <w:tc>
          <w:tcPr>
            <w:tcW w:w="6300" w:type="dxa"/>
            <w:gridSpan w:val="3"/>
            <w:shd w:val="clear" w:color="auto" w:fill="auto"/>
            <w:noWrap/>
            <w:hideMark/>
          </w:tcPr>
          <w:p w14:paraId="41BA972A" w14:textId="77777777" w:rsidR="000E1149" w:rsidRPr="000A29BA" w:rsidRDefault="000E1149" w:rsidP="009F22E2">
            <w:pPr>
              <w:spacing w:after="0" w:line="240" w:lineRule="auto"/>
              <w:rPr>
                <w:rFonts w:ascii="Times New Roman" w:eastAsia="Times New Roman" w:hAnsi="Times New Roman" w:cs="Times New Roman"/>
                <w:b/>
                <w:bCs/>
                <w:color w:val="000000"/>
              </w:rPr>
            </w:pPr>
          </w:p>
        </w:tc>
      </w:tr>
      <w:tr w:rsidR="009F22E2" w:rsidRPr="000A29BA" w14:paraId="2AED73E3" w14:textId="77777777" w:rsidTr="00D12481">
        <w:trPr>
          <w:trHeight w:val="300"/>
          <w:jc w:val="center"/>
        </w:trPr>
        <w:tc>
          <w:tcPr>
            <w:tcW w:w="4235" w:type="dxa"/>
            <w:gridSpan w:val="3"/>
            <w:shd w:val="clear" w:color="auto" w:fill="auto"/>
            <w:noWrap/>
            <w:hideMark/>
          </w:tcPr>
          <w:p w14:paraId="4E7BB0E2" w14:textId="72F32EFA" w:rsidR="000E1149" w:rsidRPr="000A29BA" w:rsidRDefault="000E1149" w:rsidP="009F22E2">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Runoff</w:t>
            </w:r>
            <w:r w:rsidR="003B32A1" w:rsidRPr="000A29BA">
              <w:rPr>
                <w:rFonts w:ascii="Times New Roman" w:eastAsia="Times New Roman" w:hAnsi="Times New Roman" w:cs="Times New Roman"/>
                <w:color w:val="000000"/>
              </w:rPr>
              <w:t xml:space="preserve"> (Escorrentía)</w:t>
            </w:r>
            <w:r w:rsidRPr="000A29BA">
              <w:rPr>
                <w:rFonts w:ascii="Times New Roman" w:eastAsia="Times New Roman" w:hAnsi="Times New Roman" w:cs="Times New Roman"/>
                <w:color w:val="000000"/>
              </w:rPr>
              <w:t>:</w:t>
            </w:r>
          </w:p>
        </w:tc>
        <w:tc>
          <w:tcPr>
            <w:tcW w:w="6300" w:type="dxa"/>
            <w:gridSpan w:val="3"/>
            <w:shd w:val="clear" w:color="auto" w:fill="auto"/>
            <w:noWrap/>
            <w:hideMark/>
          </w:tcPr>
          <w:p w14:paraId="7A3DAB9C" w14:textId="77777777" w:rsidR="000E1149" w:rsidRPr="000A29BA" w:rsidRDefault="000E1149" w:rsidP="009F22E2">
            <w:pPr>
              <w:spacing w:after="0" w:line="240" w:lineRule="auto"/>
              <w:rPr>
                <w:rFonts w:ascii="Times New Roman" w:eastAsia="Times New Roman" w:hAnsi="Times New Roman" w:cs="Times New Roman"/>
                <w:color w:val="000000"/>
              </w:rPr>
            </w:pPr>
            <w:r w:rsidRPr="000A29BA">
              <w:rPr>
                <w:rFonts w:ascii="Times New Roman" w:eastAsia="Times New Roman" w:hAnsi="Times New Roman" w:cs="Times New Roman"/>
                <w:color w:val="000000"/>
              </w:rPr>
              <w:t>Normal</w:t>
            </w:r>
          </w:p>
        </w:tc>
      </w:tr>
      <w:tr w:rsidR="009F22E2" w:rsidRPr="000A29BA" w14:paraId="7CEC0492" w14:textId="77777777" w:rsidTr="00D12481">
        <w:trPr>
          <w:trHeight w:val="300"/>
          <w:jc w:val="center"/>
        </w:trPr>
        <w:tc>
          <w:tcPr>
            <w:tcW w:w="4235" w:type="dxa"/>
            <w:gridSpan w:val="3"/>
            <w:shd w:val="clear" w:color="auto" w:fill="auto"/>
            <w:noWrap/>
            <w:hideMark/>
          </w:tcPr>
          <w:p w14:paraId="72839AD0" w14:textId="33F8680D" w:rsidR="000E1149" w:rsidRPr="000A29BA" w:rsidRDefault="000E1149" w:rsidP="009F22E2">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 xml:space="preserve">Natural drainage </w:t>
            </w:r>
            <w:r w:rsidR="003B32A1" w:rsidRPr="000A29BA">
              <w:rPr>
                <w:rFonts w:ascii="Times New Roman" w:eastAsia="Times New Roman" w:hAnsi="Times New Roman" w:cs="Times New Roman"/>
                <w:color w:val="000000"/>
              </w:rPr>
              <w:t>(Drenaje natural) [</w:t>
            </w:r>
            <w:r w:rsidRPr="000A29BA">
              <w:rPr>
                <w:rFonts w:ascii="Times New Roman" w:eastAsia="Times New Roman" w:hAnsi="Times New Roman" w:cs="Times New Roman"/>
                <w:color w:val="000000"/>
              </w:rPr>
              <w:t>FAO 2009</w:t>
            </w:r>
            <w:r w:rsidR="003B32A1" w:rsidRPr="000A29BA">
              <w:rPr>
                <w:rFonts w:ascii="Times New Roman" w:eastAsia="Times New Roman" w:hAnsi="Times New Roman" w:cs="Times New Roman"/>
                <w:color w:val="000000"/>
              </w:rPr>
              <w:t>]</w:t>
            </w:r>
            <w:r w:rsidRPr="000A29BA">
              <w:rPr>
                <w:rFonts w:ascii="Times New Roman" w:eastAsia="Times New Roman" w:hAnsi="Times New Roman" w:cs="Times New Roman"/>
                <w:color w:val="000000"/>
              </w:rPr>
              <w:t>:</w:t>
            </w:r>
          </w:p>
        </w:tc>
        <w:tc>
          <w:tcPr>
            <w:tcW w:w="6300" w:type="dxa"/>
            <w:gridSpan w:val="3"/>
            <w:shd w:val="clear" w:color="auto" w:fill="auto"/>
            <w:noWrap/>
            <w:hideMark/>
          </w:tcPr>
          <w:p w14:paraId="3DD7051D" w14:textId="00395ED9" w:rsidR="000E1149" w:rsidRPr="000A29BA" w:rsidRDefault="003B32A1" w:rsidP="009F22E2">
            <w:pPr>
              <w:spacing w:after="0" w:line="240" w:lineRule="auto"/>
              <w:rPr>
                <w:rFonts w:ascii="Times New Roman" w:eastAsia="Times New Roman" w:hAnsi="Times New Roman" w:cs="Times New Roman"/>
                <w:color w:val="000000"/>
              </w:rPr>
            </w:pPr>
            <w:r w:rsidRPr="000A29BA">
              <w:rPr>
                <w:rFonts w:ascii="Times New Roman" w:eastAsia="Times New Roman" w:hAnsi="Times New Roman" w:cs="Times New Roman"/>
                <w:color w:val="000000"/>
              </w:rPr>
              <w:t>Good (Bueno)</w:t>
            </w:r>
          </w:p>
        </w:tc>
      </w:tr>
      <w:tr w:rsidR="009F22E2" w:rsidRPr="000A29BA" w14:paraId="26570F76" w14:textId="77777777" w:rsidTr="00D12481">
        <w:trPr>
          <w:trHeight w:val="300"/>
          <w:jc w:val="center"/>
        </w:trPr>
        <w:tc>
          <w:tcPr>
            <w:tcW w:w="4235" w:type="dxa"/>
            <w:gridSpan w:val="3"/>
            <w:tcBorders>
              <w:bottom w:val="nil"/>
            </w:tcBorders>
            <w:shd w:val="clear" w:color="auto" w:fill="auto"/>
            <w:noWrap/>
            <w:hideMark/>
          </w:tcPr>
          <w:p w14:paraId="0578497B" w14:textId="75DA1256" w:rsidR="000E1149" w:rsidRPr="000A29BA" w:rsidRDefault="000E1149" w:rsidP="009F22E2">
            <w:pPr>
              <w:spacing w:after="0" w:line="240" w:lineRule="auto"/>
              <w:rPr>
                <w:rFonts w:ascii="Times New Roman" w:eastAsia="Times New Roman" w:hAnsi="Times New Roman" w:cs="Times New Roman"/>
                <w:b/>
                <w:bCs/>
                <w:color w:val="000000"/>
              </w:rPr>
            </w:pPr>
            <w:r w:rsidRPr="000A29BA">
              <w:rPr>
                <w:rFonts w:ascii="Times New Roman" w:eastAsia="Times New Roman" w:hAnsi="Times New Roman" w:cs="Times New Roman"/>
                <w:b/>
                <w:bCs/>
                <w:color w:val="000000"/>
              </w:rPr>
              <w:t>Water table</w:t>
            </w:r>
            <w:r w:rsidR="003B32A1" w:rsidRPr="000A29BA">
              <w:rPr>
                <w:rFonts w:ascii="Times New Roman" w:eastAsia="Times New Roman" w:hAnsi="Times New Roman" w:cs="Times New Roman"/>
                <w:b/>
                <w:bCs/>
                <w:color w:val="000000"/>
              </w:rPr>
              <w:t xml:space="preserve"> (Nivel freatico)</w:t>
            </w:r>
          </w:p>
        </w:tc>
        <w:tc>
          <w:tcPr>
            <w:tcW w:w="6300" w:type="dxa"/>
            <w:gridSpan w:val="3"/>
            <w:tcBorders>
              <w:bottom w:val="nil"/>
            </w:tcBorders>
            <w:shd w:val="clear" w:color="auto" w:fill="auto"/>
            <w:noWrap/>
            <w:hideMark/>
          </w:tcPr>
          <w:p w14:paraId="72A7B1A6" w14:textId="77777777" w:rsidR="000E1149" w:rsidRPr="000A29BA" w:rsidRDefault="000E1149" w:rsidP="009F22E2">
            <w:pPr>
              <w:spacing w:after="0" w:line="240" w:lineRule="auto"/>
              <w:rPr>
                <w:rFonts w:ascii="Times New Roman" w:eastAsia="Times New Roman" w:hAnsi="Times New Roman" w:cs="Times New Roman"/>
                <w:b/>
                <w:bCs/>
                <w:color w:val="000000"/>
              </w:rPr>
            </w:pPr>
          </w:p>
        </w:tc>
      </w:tr>
      <w:tr w:rsidR="009F22E2" w:rsidRPr="000A29BA" w14:paraId="7D97E1C2" w14:textId="77777777" w:rsidTr="00D12481">
        <w:trPr>
          <w:trHeight w:val="300"/>
          <w:jc w:val="center"/>
        </w:trPr>
        <w:tc>
          <w:tcPr>
            <w:tcW w:w="4235" w:type="dxa"/>
            <w:gridSpan w:val="3"/>
            <w:tcBorders>
              <w:top w:val="nil"/>
              <w:bottom w:val="single" w:sz="4" w:space="0" w:color="auto"/>
            </w:tcBorders>
            <w:shd w:val="clear" w:color="auto" w:fill="auto"/>
            <w:noWrap/>
            <w:hideMark/>
          </w:tcPr>
          <w:p w14:paraId="74F8F9E8" w14:textId="4447DD08" w:rsidR="000E1149" w:rsidRPr="000A29BA" w:rsidRDefault="000E1149" w:rsidP="009F22E2">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Depth</w:t>
            </w:r>
            <w:r w:rsidR="003B32A1" w:rsidRPr="000A29BA">
              <w:rPr>
                <w:rFonts w:ascii="Times New Roman" w:eastAsia="Times New Roman" w:hAnsi="Times New Roman" w:cs="Times New Roman"/>
                <w:color w:val="000000"/>
              </w:rPr>
              <w:t xml:space="preserve"> (Profundidad)</w:t>
            </w:r>
            <w:r w:rsidRPr="000A29BA">
              <w:rPr>
                <w:rFonts w:ascii="Times New Roman" w:eastAsia="Times New Roman" w:hAnsi="Times New Roman" w:cs="Times New Roman"/>
                <w:color w:val="000000"/>
              </w:rPr>
              <w:t>:</w:t>
            </w:r>
          </w:p>
        </w:tc>
        <w:tc>
          <w:tcPr>
            <w:tcW w:w="6300" w:type="dxa"/>
            <w:gridSpan w:val="3"/>
            <w:tcBorders>
              <w:top w:val="nil"/>
              <w:bottom w:val="single" w:sz="4" w:space="0" w:color="auto"/>
            </w:tcBorders>
            <w:shd w:val="clear" w:color="auto" w:fill="auto"/>
            <w:noWrap/>
            <w:hideMark/>
          </w:tcPr>
          <w:p w14:paraId="0E982388" w14:textId="1ADD69C9" w:rsidR="000E1149" w:rsidRPr="000A29BA" w:rsidRDefault="003B32A1" w:rsidP="009F22E2">
            <w:pPr>
              <w:spacing w:after="0" w:line="240" w:lineRule="auto"/>
              <w:rPr>
                <w:rFonts w:ascii="Times New Roman" w:eastAsia="Times New Roman" w:hAnsi="Times New Roman" w:cs="Times New Roman"/>
                <w:color w:val="000000"/>
              </w:rPr>
            </w:pPr>
            <w:r w:rsidRPr="000A29BA">
              <w:rPr>
                <w:rFonts w:ascii="Times New Roman" w:eastAsia="Times New Roman" w:hAnsi="Times New Roman" w:cs="Times New Roman"/>
                <w:color w:val="000000"/>
              </w:rPr>
              <w:t xml:space="preserve">No </w:t>
            </w:r>
            <w:r w:rsidR="000E1149" w:rsidRPr="000A29BA">
              <w:rPr>
                <w:rFonts w:ascii="Times New Roman" w:eastAsia="Times New Roman" w:hAnsi="Times New Roman" w:cs="Times New Roman"/>
                <w:color w:val="000000"/>
              </w:rPr>
              <w:t>Evidence</w:t>
            </w:r>
            <w:r w:rsidRPr="000A29BA">
              <w:rPr>
                <w:rFonts w:ascii="Times New Roman" w:eastAsia="Times New Roman" w:hAnsi="Times New Roman" w:cs="Times New Roman"/>
                <w:color w:val="000000"/>
              </w:rPr>
              <w:t xml:space="preserve"> (Sin Evidencia)</w:t>
            </w:r>
          </w:p>
        </w:tc>
      </w:tr>
      <w:tr w:rsidR="009F22E2" w:rsidRPr="000A29BA" w14:paraId="47C401F7" w14:textId="77777777" w:rsidTr="00D12481">
        <w:trPr>
          <w:trHeight w:val="300"/>
          <w:jc w:val="center"/>
        </w:trPr>
        <w:tc>
          <w:tcPr>
            <w:tcW w:w="10535" w:type="dxa"/>
            <w:gridSpan w:val="6"/>
            <w:tcBorders>
              <w:top w:val="single" w:sz="4" w:space="0" w:color="auto"/>
            </w:tcBorders>
            <w:shd w:val="clear" w:color="auto" w:fill="auto"/>
            <w:noWrap/>
          </w:tcPr>
          <w:p w14:paraId="5378438B" w14:textId="7583D86B" w:rsidR="003B32A1" w:rsidRPr="000A29BA" w:rsidRDefault="003B32A1" w:rsidP="009F22E2">
            <w:pPr>
              <w:spacing w:after="0" w:line="240" w:lineRule="auto"/>
              <w:rPr>
                <w:rFonts w:ascii="Times New Roman" w:eastAsia="Times New Roman" w:hAnsi="Times New Roman" w:cs="Times New Roman"/>
                <w:color w:val="000000"/>
              </w:rPr>
            </w:pPr>
            <w:r w:rsidRPr="000A29BA">
              <w:rPr>
                <w:rFonts w:ascii="Times New Roman" w:eastAsia="Times New Roman" w:hAnsi="Times New Roman" w:cs="Times New Roman"/>
                <w:b/>
                <w:bCs/>
                <w:color w:val="000000"/>
              </w:rPr>
              <w:t>7. Photos of the profile or land (Fotos del perfil o barrenación)</w:t>
            </w:r>
            <w:r w:rsidRPr="000A29BA">
              <w:rPr>
                <w:rFonts w:ascii="Times New Roman" w:hAnsi="Times New Roman" w:cs="Times New Roman"/>
                <w:b/>
                <w:bCs/>
                <w:color w:val="010202"/>
                <w:sz w:val="21"/>
                <w:szCs w:val="21"/>
              </w:rPr>
              <w:t>:</w:t>
            </w:r>
          </w:p>
        </w:tc>
      </w:tr>
      <w:tr w:rsidR="004A38F2" w:rsidRPr="000A29BA" w14:paraId="3AA46D28" w14:textId="77777777" w:rsidTr="00D12481">
        <w:trPr>
          <w:trHeight w:val="300"/>
          <w:jc w:val="center"/>
        </w:trPr>
        <w:tc>
          <w:tcPr>
            <w:tcW w:w="5212" w:type="dxa"/>
            <w:gridSpan w:val="5"/>
            <w:tcBorders>
              <w:bottom w:val="nil"/>
            </w:tcBorders>
            <w:shd w:val="clear" w:color="auto" w:fill="auto"/>
            <w:noWrap/>
          </w:tcPr>
          <w:p w14:paraId="458C2BBC" w14:textId="7F50D645" w:rsidR="000E1149" w:rsidRPr="000A29BA" w:rsidRDefault="003B32A1" w:rsidP="009F22E2">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noProof/>
                <w:color w:val="000000"/>
              </w:rPr>
              <w:lastRenderedPageBreak/>
              <w:drawing>
                <wp:inline distT="0" distB="0" distL="0" distR="0" wp14:anchorId="71E566B3" wp14:editId="018AE0F6">
                  <wp:extent cx="2809047" cy="2105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3157" cy="2123092"/>
                          </a:xfrm>
                          <a:prstGeom prst="rect">
                            <a:avLst/>
                          </a:prstGeom>
                          <a:noFill/>
                          <a:ln>
                            <a:noFill/>
                          </a:ln>
                        </pic:spPr>
                      </pic:pic>
                    </a:graphicData>
                  </a:graphic>
                </wp:inline>
              </w:drawing>
            </w:r>
          </w:p>
        </w:tc>
        <w:tc>
          <w:tcPr>
            <w:tcW w:w="5323" w:type="dxa"/>
            <w:tcBorders>
              <w:bottom w:val="nil"/>
            </w:tcBorders>
            <w:shd w:val="clear" w:color="auto" w:fill="auto"/>
            <w:noWrap/>
          </w:tcPr>
          <w:p w14:paraId="2D769E52" w14:textId="23A250AF" w:rsidR="000E1149" w:rsidRPr="000A29BA" w:rsidRDefault="003B32A1" w:rsidP="00D12481">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noProof/>
                <w:color w:val="000000"/>
              </w:rPr>
              <w:drawing>
                <wp:inline distT="0" distB="0" distL="0" distR="0" wp14:anchorId="78D0EE78" wp14:editId="0FB5F606">
                  <wp:extent cx="1838325" cy="21360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1070" cy="2174133"/>
                          </a:xfrm>
                          <a:prstGeom prst="rect">
                            <a:avLst/>
                          </a:prstGeom>
                          <a:noFill/>
                          <a:ln>
                            <a:noFill/>
                          </a:ln>
                        </pic:spPr>
                      </pic:pic>
                    </a:graphicData>
                  </a:graphic>
                </wp:inline>
              </w:drawing>
            </w:r>
          </w:p>
        </w:tc>
      </w:tr>
      <w:tr w:rsidR="009F22E2" w:rsidRPr="000A29BA" w14:paraId="702C6B15" w14:textId="77777777" w:rsidTr="00D12481">
        <w:trPr>
          <w:trHeight w:val="300"/>
          <w:jc w:val="center"/>
        </w:trPr>
        <w:tc>
          <w:tcPr>
            <w:tcW w:w="5212" w:type="dxa"/>
            <w:gridSpan w:val="5"/>
            <w:tcBorders>
              <w:top w:val="nil"/>
              <w:bottom w:val="single" w:sz="4" w:space="0" w:color="auto"/>
            </w:tcBorders>
            <w:shd w:val="clear" w:color="auto" w:fill="auto"/>
            <w:noWrap/>
          </w:tcPr>
          <w:p w14:paraId="490877E8" w14:textId="2C1B1B9C" w:rsidR="003B32A1" w:rsidRPr="000A29BA" w:rsidRDefault="003B32A1" w:rsidP="009F22E2">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Panorama (Panorámica)</w:t>
            </w:r>
          </w:p>
        </w:tc>
        <w:tc>
          <w:tcPr>
            <w:tcW w:w="5323" w:type="dxa"/>
            <w:tcBorders>
              <w:top w:val="nil"/>
              <w:bottom w:val="single" w:sz="4" w:space="0" w:color="auto"/>
            </w:tcBorders>
            <w:shd w:val="clear" w:color="auto" w:fill="auto"/>
            <w:noWrap/>
          </w:tcPr>
          <w:p w14:paraId="64ECEC26" w14:textId="7AB92753" w:rsidR="003B32A1" w:rsidRPr="000A29BA" w:rsidRDefault="003B32A1" w:rsidP="00D12481">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Profile (Perfil)</w:t>
            </w:r>
          </w:p>
        </w:tc>
      </w:tr>
      <w:tr w:rsidR="009F22E2" w:rsidRPr="000A29BA" w14:paraId="7E3A4AD4" w14:textId="77777777" w:rsidTr="00D12481">
        <w:trPr>
          <w:trHeight w:val="300"/>
          <w:jc w:val="center"/>
        </w:trPr>
        <w:tc>
          <w:tcPr>
            <w:tcW w:w="10535" w:type="dxa"/>
            <w:gridSpan w:val="6"/>
            <w:tcBorders>
              <w:top w:val="single" w:sz="4" w:space="0" w:color="auto"/>
            </w:tcBorders>
            <w:shd w:val="clear" w:color="auto" w:fill="auto"/>
            <w:noWrap/>
          </w:tcPr>
          <w:p w14:paraId="50FC684E" w14:textId="50A22CD0" w:rsidR="000E1149" w:rsidRPr="000A29BA" w:rsidRDefault="000E1149" w:rsidP="009F22E2">
            <w:pPr>
              <w:spacing w:after="0" w:line="240" w:lineRule="auto"/>
              <w:rPr>
                <w:rFonts w:ascii="Times New Roman" w:eastAsia="Times New Roman" w:hAnsi="Times New Roman" w:cs="Times New Roman"/>
                <w:color w:val="000000"/>
              </w:rPr>
            </w:pPr>
            <w:r w:rsidRPr="000A29BA">
              <w:rPr>
                <w:rFonts w:ascii="Times New Roman" w:eastAsia="Times New Roman" w:hAnsi="Times New Roman" w:cs="Times New Roman"/>
                <w:b/>
                <w:bCs/>
                <w:color w:val="000000"/>
              </w:rPr>
              <w:t>8. Description of horizons or layers</w:t>
            </w:r>
            <w:r w:rsidR="003B32A1" w:rsidRPr="000A29BA">
              <w:rPr>
                <w:rFonts w:ascii="Times New Roman" w:eastAsia="Times New Roman" w:hAnsi="Times New Roman" w:cs="Times New Roman"/>
                <w:b/>
                <w:bCs/>
                <w:color w:val="000000"/>
              </w:rPr>
              <w:t xml:space="preserve"> (Descripción de horizontes o capas)</w:t>
            </w:r>
            <w:r w:rsidRPr="000A29BA">
              <w:rPr>
                <w:rFonts w:ascii="Times New Roman" w:eastAsia="Times New Roman" w:hAnsi="Times New Roman" w:cs="Times New Roman"/>
                <w:b/>
                <w:bCs/>
                <w:color w:val="000000"/>
              </w:rPr>
              <w:t>:</w:t>
            </w:r>
          </w:p>
        </w:tc>
      </w:tr>
      <w:tr w:rsidR="003B32A1" w:rsidRPr="000A29BA" w14:paraId="2F8F0E6D" w14:textId="77777777" w:rsidTr="00D12481">
        <w:trPr>
          <w:trHeight w:val="300"/>
          <w:jc w:val="center"/>
        </w:trPr>
        <w:tc>
          <w:tcPr>
            <w:tcW w:w="1955" w:type="dxa"/>
            <w:shd w:val="clear" w:color="auto" w:fill="auto"/>
            <w:noWrap/>
          </w:tcPr>
          <w:p w14:paraId="1C1DE18D" w14:textId="435E6D8E" w:rsidR="004A38F2" w:rsidRPr="000A29BA" w:rsidRDefault="004A38F2" w:rsidP="00D12481">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H</w:t>
            </w:r>
            <w:r w:rsidR="000E1149" w:rsidRPr="000A29BA">
              <w:rPr>
                <w:rFonts w:ascii="Times New Roman" w:eastAsia="Times New Roman" w:hAnsi="Times New Roman" w:cs="Times New Roman"/>
                <w:color w:val="000000"/>
              </w:rPr>
              <w:t>orizon</w:t>
            </w:r>
            <w:r w:rsidRPr="000A29BA">
              <w:rPr>
                <w:rFonts w:ascii="Times New Roman" w:eastAsia="Times New Roman" w:hAnsi="Times New Roman" w:cs="Times New Roman"/>
                <w:color w:val="000000"/>
              </w:rPr>
              <w:t xml:space="preserve"> or layer</w:t>
            </w:r>
          </w:p>
          <w:p w14:paraId="1D55A6B2" w14:textId="632EF946" w:rsidR="000E1149" w:rsidRPr="000A29BA" w:rsidRDefault="004A38F2" w:rsidP="0016679C">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(Horizonte o capa)</w:t>
            </w:r>
          </w:p>
        </w:tc>
        <w:tc>
          <w:tcPr>
            <w:tcW w:w="1457" w:type="dxa"/>
            <w:shd w:val="clear" w:color="auto" w:fill="auto"/>
          </w:tcPr>
          <w:p w14:paraId="79E8C1EB" w14:textId="2E60EF69" w:rsidR="000E1149" w:rsidRPr="000A29BA" w:rsidRDefault="000E1149" w:rsidP="009F22E2">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Depth</w:t>
            </w:r>
            <w:r w:rsidR="004A38F2" w:rsidRPr="000A29BA">
              <w:rPr>
                <w:rFonts w:ascii="Times New Roman" w:eastAsia="Times New Roman" w:hAnsi="Times New Roman" w:cs="Times New Roman"/>
                <w:color w:val="000000"/>
              </w:rPr>
              <w:t xml:space="preserve"> (Profundidad)</w:t>
            </w:r>
            <w:r w:rsidRPr="000A29BA">
              <w:rPr>
                <w:rFonts w:ascii="Times New Roman" w:eastAsia="Times New Roman" w:hAnsi="Times New Roman" w:cs="Times New Roman"/>
                <w:color w:val="000000"/>
              </w:rPr>
              <w:t xml:space="preserve"> </w:t>
            </w:r>
            <w:r w:rsidR="004A38F2" w:rsidRPr="000A29BA">
              <w:rPr>
                <w:rFonts w:ascii="Times New Roman" w:eastAsia="Times New Roman" w:hAnsi="Times New Roman" w:cs="Times New Roman"/>
                <w:color w:val="000000"/>
              </w:rPr>
              <w:t>[</w:t>
            </w:r>
            <w:r w:rsidRPr="000A29BA">
              <w:rPr>
                <w:rFonts w:ascii="Times New Roman" w:eastAsia="Times New Roman" w:hAnsi="Times New Roman" w:cs="Times New Roman"/>
                <w:color w:val="000000"/>
              </w:rPr>
              <w:t>cm</w:t>
            </w:r>
            <w:r w:rsidR="004A38F2" w:rsidRPr="000A29BA">
              <w:rPr>
                <w:rFonts w:ascii="Times New Roman" w:eastAsia="Times New Roman" w:hAnsi="Times New Roman" w:cs="Times New Roman"/>
                <w:color w:val="000000"/>
              </w:rPr>
              <w:t>]</w:t>
            </w:r>
          </w:p>
        </w:tc>
        <w:tc>
          <w:tcPr>
            <w:tcW w:w="7123" w:type="dxa"/>
            <w:gridSpan w:val="4"/>
            <w:tcBorders>
              <w:bottom w:val="nil"/>
            </w:tcBorders>
            <w:shd w:val="clear" w:color="auto" w:fill="auto"/>
            <w:noWrap/>
          </w:tcPr>
          <w:p w14:paraId="71644A9B" w14:textId="77777777" w:rsidR="000E1149" w:rsidRPr="000A29BA" w:rsidRDefault="000E1149" w:rsidP="009F22E2">
            <w:pPr>
              <w:spacing w:after="0" w:line="240" w:lineRule="auto"/>
              <w:rPr>
                <w:rFonts w:ascii="Times New Roman" w:eastAsia="Times New Roman" w:hAnsi="Times New Roman" w:cs="Times New Roman"/>
                <w:color w:val="000000"/>
              </w:rPr>
            </w:pPr>
          </w:p>
        </w:tc>
      </w:tr>
      <w:tr w:rsidR="003B32A1" w:rsidRPr="000A29BA" w14:paraId="47B1717A" w14:textId="77777777" w:rsidTr="00D12481">
        <w:trPr>
          <w:trHeight w:val="300"/>
          <w:jc w:val="center"/>
        </w:trPr>
        <w:tc>
          <w:tcPr>
            <w:tcW w:w="1955" w:type="dxa"/>
            <w:shd w:val="clear" w:color="auto" w:fill="auto"/>
            <w:noWrap/>
          </w:tcPr>
          <w:p w14:paraId="1E2937A7" w14:textId="36B8D93A" w:rsidR="000E1149" w:rsidRPr="000A29BA" w:rsidRDefault="004A38F2" w:rsidP="009F22E2">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A</w:t>
            </w:r>
          </w:p>
        </w:tc>
        <w:tc>
          <w:tcPr>
            <w:tcW w:w="1457" w:type="dxa"/>
            <w:shd w:val="clear" w:color="auto" w:fill="auto"/>
          </w:tcPr>
          <w:p w14:paraId="2E48C328" w14:textId="6E764518" w:rsidR="000E1149" w:rsidRPr="000A29BA" w:rsidRDefault="000E1149" w:rsidP="009F22E2">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0-</w:t>
            </w:r>
            <w:r w:rsidR="004A38F2" w:rsidRPr="000A29BA">
              <w:rPr>
                <w:rFonts w:ascii="Times New Roman" w:eastAsia="Times New Roman" w:hAnsi="Times New Roman" w:cs="Times New Roman"/>
                <w:color w:val="000000"/>
              </w:rPr>
              <w:t>25</w:t>
            </w:r>
          </w:p>
        </w:tc>
        <w:tc>
          <w:tcPr>
            <w:tcW w:w="7123" w:type="dxa"/>
            <w:gridSpan w:val="4"/>
            <w:tcBorders>
              <w:top w:val="nil"/>
              <w:bottom w:val="single" w:sz="4" w:space="0" w:color="auto"/>
            </w:tcBorders>
            <w:shd w:val="clear" w:color="auto" w:fill="auto"/>
            <w:noWrap/>
          </w:tcPr>
          <w:p w14:paraId="2EAC0415" w14:textId="77777777" w:rsidR="004A38F2" w:rsidRPr="000A29BA" w:rsidRDefault="004A38F2" w:rsidP="009F22E2">
            <w:pPr>
              <w:widowControl w:val="0"/>
              <w:autoSpaceDE w:val="0"/>
              <w:autoSpaceDN w:val="0"/>
              <w:adjustRightInd w:val="0"/>
              <w:spacing w:after="0" w:line="224" w:lineRule="exact"/>
              <w:rPr>
                <w:rFonts w:ascii="Times New Roman" w:hAnsi="Times New Roman" w:cs="Times New Roman"/>
                <w:color w:val="010202"/>
                <w:sz w:val="20"/>
                <w:szCs w:val="20"/>
              </w:rPr>
            </w:pPr>
            <w:r w:rsidRPr="000A29BA">
              <w:rPr>
                <w:rFonts w:ascii="Times New Roman" w:hAnsi="Times New Roman" w:cs="Times New Roman"/>
                <w:color w:val="010202"/>
                <w:sz w:val="20"/>
                <w:szCs w:val="20"/>
              </w:rPr>
              <w:t>English:</w:t>
            </w:r>
          </w:p>
          <w:p w14:paraId="6AE92C85" w14:textId="3F9ADC99" w:rsidR="004A38F2" w:rsidRPr="000A29BA" w:rsidRDefault="004A38F2" w:rsidP="0016679C">
            <w:pPr>
              <w:widowControl w:val="0"/>
              <w:autoSpaceDE w:val="0"/>
              <w:autoSpaceDN w:val="0"/>
              <w:adjustRightInd w:val="0"/>
              <w:spacing w:after="0" w:line="224" w:lineRule="exact"/>
              <w:rPr>
                <w:rFonts w:ascii="Times New Roman" w:hAnsi="Times New Roman" w:cs="Times New Roman"/>
                <w:color w:val="010202"/>
                <w:sz w:val="20"/>
                <w:szCs w:val="20"/>
              </w:rPr>
            </w:pPr>
            <w:r w:rsidRPr="000A29BA">
              <w:rPr>
                <w:rFonts w:ascii="Times New Roman" w:hAnsi="Times New Roman" w:cs="Times New Roman"/>
                <w:color w:val="010202"/>
                <w:sz w:val="20"/>
                <w:szCs w:val="20"/>
              </w:rPr>
              <w:t xml:space="preserve">Sandy loam texture; color 7.5YR 6/3 (light brown) dry, 7.5YR 2.5 / 2 (very dark brown) wet; Granular structure, very thin / thin, weak; Consistency: loose, non-adherent, no dry and wet plastic; The horizon is dry; Presents common porosity, half irregularly shaped; Middle roots, common; It presents channels and nests of termites or ants with little abundance; Presence of stones, fresh or slightly </w:t>
            </w:r>
            <w:r w:rsidR="003B45EE" w:rsidRPr="000A29BA">
              <w:rPr>
                <w:rFonts w:ascii="Times New Roman" w:hAnsi="Times New Roman" w:cs="Times New Roman"/>
                <w:color w:val="010202"/>
                <w:sz w:val="20"/>
                <w:szCs w:val="20"/>
              </w:rPr>
              <w:t>weathered</w:t>
            </w:r>
            <w:r w:rsidRPr="000A29BA">
              <w:rPr>
                <w:rFonts w:ascii="Times New Roman" w:hAnsi="Times New Roman" w:cs="Times New Roman"/>
                <w:color w:val="010202"/>
                <w:sz w:val="20"/>
                <w:szCs w:val="20"/>
              </w:rPr>
              <w:t xml:space="preserve"> in 30% of the horizon; Positive NaF reaction; Limit the abrupt horizon, smooth; neutral pH (7.02); Slightly saline (1.29 mS / cm); Non-calcareous (0.0%); Very low content of organic matter (0.42%); Very low nitrogen content (0.020%); High phosphorus content available (24.07 ppm); high on available potassium (420 ppm); Low </w:t>
            </w:r>
            <w:r w:rsidR="00D12481" w:rsidRPr="000A29BA">
              <w:rPr>
                <w:rFonts w:ascii="Times New Roman" w:eastAsia="Times New Roman" w:hAnsi="Times New Roman" w:cs="Times New Roman"/>
                <w:sz w:val="20"/>
                <w:szCs w:val="20"/>
              </w:rPr>
              <w:t xml:space="preserve">exchangeable </w:t>
            </w:r>
            <w:r w:rsidRPr="000A29BA">
              <w:rPr>
                <w:rFonts w:ascii="Times New Roman" w:hAnsi="Times New Roman" w:cs="Times New Roman"/>
                <w:color w:val="010202"/>
                <w:sz w:val="20"/>
                <w:szCs w:val="20"/>
              </w:rPr>
              <w:t xml:space="preserve">calcium content (5.04 meq / 100 g soil); Low </w:t>
            </w:r>
            <w:r w:rsidR="00D12481" w:rsidRPr="000A29BA">
              <w:rPr>
                <w:rFonts w:ascii="Times New Roman" w:eastAsia="Times New Roman" w:hAnsi="Times New Roman" w:cs="Times New Roman"/>
                <w:sz w:val="20"/>
                <w:szCs w:val="20"/>
              </w:rPr>
              <w:t xml:space="preserve">exchangeable </w:t>
            </w:r>
            <w:r w:rsidRPr="000A29BA">
              <w:rPr>
                <w:rFonts w:ascii="Times New Roman" w:hAnsi="Times New Roman" w:cs="Times New Roman"/>
                <w:color w:val="010202"/>
                <w:sz w:val="20"/>
                <w:szCs w:val="20"/>
              </w:rPr>
              <w:t xml:space="preserve">magnesium content (1.02 meq / 100 g soil); Very high </w:t>
            </w:r>
            <w:r w:rsidR="00D12481" w:rsidRPr="000A29BA">
              <w:rPr>
                <w:rFonts w:ascii="Times New Roman" w:eastAsia="Times New Roman" w:hAnsi="Times New Roman" w:cs="Times New Roman"/>
                <w:sz w:val="20"/>
                <w:szCs w:val="20"/>
              </w:rPr>
              <w:t xml:space="preserve">exchangeable </w:t>
            </w:r>
            <w:r w:rsidRPr="000A29BA">
              <w:rPr>
                <w:rFonts w:ascii="Times New Roman" w:hAnsi="Times New Roman" w:cs="Times New Roman"/>
                <w:color w:val="010202"/>
                <w:sz w:val="20"/>
                <w:szCs w:val="20"/>
              </w:rPr>
              <w:t xml:space="preserve">potassium content (1.07 meq / 100 g soil); </w:t>
            </w:r>
            <w:r w:rsidR="00D12481" w:rsidRPr="000A29BA">
              <w:rPr>
                <w:rFonts w:ascii="Times New Roman" w:eastAsia="Times New Roman" w:hAnsi="Times New Roman" w:cs="Times New Roman"/>
                <w:sz w:val="20"/>
                <w:szCs w:val="20"/>
              </w:rPr>
              <w:t xml:space="preserve">exchangeable </w:t>
            </w:r>
            <w:r w:rsidRPr="000A29BA">
              <w:rPr>
                <w:rFonts w:ascii="Times New Roman" w:hAnsi="Times New Roman" w:cs="Times New Roman"/>
                <w:color w:val="010202"/>
                <w:sz w:val="20"/>
                <w:szCs w:val="20"/>
              </w:rPr>
              <w:t>sodium content medium (0.16 meq / 100 g soil); Low cation exchange capacity (7.4 meq / 100 g soil); high percentage of base saturation (100%); non-sodium soil (2.16% PSI).</w:t>
            </w:r>
          </w:p>
          <w:p w14:paraId="2DB3083F" w14:textId="77777777" w:rsidR="004A38F2" w:rsidRPr="000A29BA" w:rsidRDefault="004A38F2" w:rsidP="009F22E2">
            <w:pPr>
              <w:widowControl w:val="0"/>
              <w:autoSpaceDE w:val="0"/>
              <w:autoSpaceDN w:val="0"/>
              <w:adjustRightInd w:val="0"/>
              <w:spacing w:after="0" w:line="224" w:lineRule="exact"/>
              <w:rPr>
                <w:rFonts w:ascii="Times New Roman" w:hAnsi="Times New Roman" w:cs="Times New Roman"/>
                <w:color w:val="010202"/>
                <w:sz w:val="20"/>
                <w:szCs w:val="20"/>
              </w:rPr>
            </w:pPr>
          </w:p>
          <w:p w14:paraId="5F6EF887" w14:textId="03214079" w:rsidR="004A38F2" w:rsidRPr="000A29BA" w:rsidRDefault="004A38F2" w:rsidP="009F22E2">
            <w:pPr>
              <w:widowControl w:val="0"/>
              <w:autoSpaceDE w:val="0"/>
              <w:autoSpaceDN w:val="0"/>
              <w:adjustRightInd w:val="0"/>
              <w:spacing w:after="0" w:line="224" w:lineRule="exact"/>
              <w:rPr>
                <w:rFonts w:ascii="Times New Roman" w:hAnsi="Times New Roman" w:cs="Times New Roman"/>
                <w:color w:val="010202"/>
                <w:sz w:val="20"/>
                <w:szCs w:val="20"/>
                <w:lang w:val="es-PE"/>
              </w:rPr>
            </w:pPr>
            <w:r w:rsidRPr="000A29BA">
              <w:rPr>
                <w:rFonts w:ascii="Times New Roman" w:hAnsi="Times New Roman" w:cs="Times New Roman"/>
                <w:color w:val="010202"/>
                <w:sz w:val="20"/>
                <w:szCs w:val="20"/>
                <w:lang w:val="es-PE"/>
              </w:rPr>
              <w:t>Spanish:</w:t>
            </w:r>
          </w:p>
          <w:p w14:paraId="1D807B28" w14:textId="150F5303" w:rsidR="004A38F2" w:rsidRPr="000A29BA" w:rsidRDefault="004A38F2" w:rsidP="0016679C">
            <w:pPr>
              <w:widowControl w:val="0"/>
              <w:autoSpaceDE w:val="0"/>
              <w:autoSpaceDN w:val="0"/>
              <w:adjustRightInd w:val="0"/>
              <w:spacing w:after="0" w:line="224" w:lineRule="exact"/>
              <w:rPr>
                <w:rFonts w:ascii="Times New Roman" w:hAnsi="Times New Roman" w:cs="Times New Roman"/>
                <w:color w:val="010202"/>
                <w:sz w:val="20"/>
                <w:szCs w:val="20"/>
                <w:lang w:val="es-PE"/>
              </w:rPr>
            </w:pPr>
            <w:r w:rsidRPr="000A29BA">
              <w:rPr>
                <w:rFonts w:ascii="Times New Roman" w:hAnsi="Times New Roman" w:cs="Times New Roman"/>
                <w:color w:val="010202"/>
                <w:sz w:val="20"/>
                <w:szCs w:val="20"/>
                <w:lang w:val="es-PE"/>
              </w:rPr>
              <w:t>Textura franco arenoso; color 7.5YR 6/3 (marrón claro) en seco, 7.5YR 2.5/2 (marrón muy oscuro) en húmedo; Estructura granular, muy fino/delgado, débil; Consistencia: suelto, no adherente, no plástico en seco y húmedo; El horizonte está seco; Presenta</w:t>
            </w:r>
          </w:p>
          <w:p w14:paraId="0ABF48D0" w14:textId="4A5400C0" w:rsidR="004A38F2" w:rsidRPr="000A29BA" w:rsidRDefault="004A38F2">
            <w:pPr>
              <w:widowControl w:val="0"/>
              <w:autoSpaceDE w:val="0"/>
              <w:autoSpaceDN w:val="0"/>
              <w:adjustRightInd w:val="0"/>
              <w:spacing w:after="0" w:line="224" w:lineRule="exact"/>
              <w:rPr>
                <w:rFonts w:ascii="Times New Roman" w:hAnsi="Times New Roman" w:cs="Times New Roman"/>
                <w:color w:val="010202"/>
                <w:sz w:val="20"/>
                <w:szCs w:val="20"/>
                <w:lang w:val="es-PE"/>
              </w:rPr>
            </w:pPr>
            <w:r w:rsidRPr="000A29BA">
              <w:rPr>
                <w:rFonts w:ascii="Times New Roman" w:hAnsi="Times New Roman" w:cs="Times New Roman"/>
                <w:color w:val="010202"/>
                <w:sz w:val="20"/>
                <w:szCs w:val="20"/>
                <w:lang w:val="es-PE"/>
              </w:rPr>
              <w:t xml:space="preserve">porosidad común, medio en forma irregular; Raíces medias, comunes; Presenta canales y nidos de termitas u hormigas con poca abundancia; Presencia de piedras, fresco o ligeramente </w:t>
            </w:r>
            <w:r w:rsidR="00D12481" w:rsidRPr="000A29BA">
              <w:rPr>
                <w:rFonts w:ascii="Times New Roman" w:hAnsi="Times New Roman" w:cs="Times New Roman"/>
                <w:color w:val="010202"/>
                <w:sz w:val="20"/>
                <w:szCs w:val="20"/>
                <w:lang w:val="es-PE"/>
              </w:rPr>
              <w:t xml:space="preserve">intemperizado </w:t>
            </w:r>
            <w:r w:rsidRPr="000A29BA">
              <w:rPr>
                <w:rFonts w:ascii="Times New Roman" w:hAnsi="Times New Roman" w:cs="Times New Roman"/>
                <w:color w:val="010202"/>
                <w:sz w:val="20"/>
                <w:szCs w:val="20"/>
                <w:lang w:val="es-PE"/>
              </w:rPr>
              <w:t>en el 30% del horizonte; Reacción al NaF positivo; Limite del horizonte abrupto, suave; pH neutro (7.02); Ligeramente salino (1.29 mS/cm); No calcáreo (0.0%); Muy bajo contenido de materia orgánica (0.42%); Muy bajo contenido de nitrógeno (0.020%); Alto contenido en fosforo disponible (24.07 ppm); alto en potasio disponible (420 ppm); Bajo contenido de calcio cambiable</w:t>
            </w:r>
          </w:p>
          <w:p w14:paraId="3873A5EE" w14:textId="3AE33819" w:rsidR="000E1149" w:rsidRPr="000A29BA" w:rsidRDefault="004A38F2">
            <w:pPr>
              <w:widowControl w:val="0"/>
              <w:autoSpaceDE w:val="0"/>
              <w:autoSpaceDN w:val="0"/>
              <w:adjustRightInd w:val="0"/>
              <w:spacing w:after="0" w:line="224" w:lineRule="exact"/>
              <w:rPr>
                <w:rFonts w:ascii="Times New Roman" w:hAnsi="Times New Roman" w:cs="Times New Roman"/>
                <w:color w:val="010202"/>
                <w:sz w:val="20"/>
                <w:szCs w:val="20"/>
                <w:lang w:val="es-PE"/>
              </w:rPr>
            </w:pPr>
            <w:r w:rsidRPr="000A29BA">
              <w:rPr>
                <w:rFonts w:ascii="Times New Roman" w:hAnsi="Times New Roman" w:cs="Times New Roman"/>
                <w:color w:val="010202"/>
                <w:sz w:val="20"/>
                <w:szCs w:val="20"/>
                <w:lang w:val="es-PE"/>
              </w:rPr>
              <w:t>(5.04 meq/100 g suelo); Bajo contenido en magnesio cambiable (1.02 meq/100 g suelo); Muy alto contenido en potasio cambiable (1.07 meq/100 g suelo); Medio contenido en sodio cambiable (0.16 meq/100 g suelo); Baja capacidad de intercambio catiónico (7.4 meq/100 g suelo); alto porcentaje de saturación de bases (100%); suelo no sódico (2.16% PSI).</w:t>
            </w:r>
          </w:p>
        </w:tc>
      </w:tr>
      <w:tr w:rsidR="003B32A1" w:rsidRPr="000A29BA" w14:paraId="4481E57C" w14:textId="77777777" w:rsidTr="00D12481">
        <w:trPr>
          <w:trHeight w:val="300"/>
          <w:jc w:val="center"/>
        </w:trPr>
        <w:tc>
          <w:tcPr>
            <w:tcW w:w="1955" w:type="dxa"/>
            <w:tcBorders>
              <w:bottom w:val="single" w:sz="4" w:space="0" w:color="auto"/>
            </w:tcBorders>
            <w:shd w:val="clear" w:color="auto" w:fill="auto"/>
            <w:noWrap/>
          </w:tcPr>
          <w:p w14:paraId="7D5B433D" w14:textId="69A819AE" w:rsidR="000E1149" w:rsidRPr="000A29BA" w:rsidRDefault="004A38F2" w:rsidP="009F22E2">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AC</w:t>
            </w:r>
          </w:p>
        </w:tc>
        <w:tc>
          <w:tcPr>
            <w:tcW w:w="1457" w:type="dxa"/>
            <w:tcBorders>
              <w:bottom w:val="single" w:sz="4" w:space="0" w:color="auto"/>
            </w:tcBorders>
            <w:shd w:val="clear" w:color="auto" w:fill="auto"/>
          </w:tcPr>
          <w:p w14:paraId="312F66E9" w14:textId="1437E47F" w:rsidR="000E1149" w:rsidRPr="000A29BA" w:rsidRDefault="004A38F2" w:rsidP="009F22E2">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25-150</w:t>
            </w:r>
          </w:p>
        </w:tc>
        <w:tc>
          <w:tcPr>
            <w:tcW w:w="7123" w:type="dxa"/>
            <w:gridSpan w:val="4"/>
            <w:tcBorders>
              <w:top w:val="single" w:sz="4" w:space="0" w:color="auto"/>
              <w:bottom w:val="single" w:sz="4" w:space="0" w:color="auto"/>
            </w:tcBorders>
            <w:shd w:val="clear" w:color="auto" w:fill="auto"/>
            <w:noWrap/>
          </w:tcPr>
          <w:p w14:paraId="5417070A" w14:textId="12B67516" w:rsidR="004A38F2" w:rsidRPr="000A29BA" w:rsidRDefault="004A38F2" w:rsidP="009F22E2">
            <w:pPr>
              <w:spacing w:after="0" w:line="240" w:lineRule="auto"/>
              <w:rPr>
                <w:rFonts w:ascii="Times New Roman" w:eastAsia="Times New Roman" w:hAnsi="Times New Roman" w:cs="Times New Roman"/>
                <w:sz w:val="20"/>
                <w:szCs w:val="20"/>
              </w:rPr>
            </w:pPr>
            <w:r w:rsidRPr="000A29BA">
              <w:rPr>
                <w:rFonts w:ascii="Times New Roman" w:eastAsia="Times New Roman" w:hAnsi="Times New Roman" w:cs="Times New Roman"/>
                <w:sz w:val="20"/>
                <w:szCs w:val="20"/>
              </w:rPr>
              <w:t>English:</w:t>
            </w:r>
          </w:p>
          <w:p w14:paraId="7CB68F86" w14:textId="60349A8F" w:rsidR="004A38F2" w:rsidRPr="000A29BA" w:rsidRDefault="004A38F2" w:rsidP="004A38F2">
            <w:pPr>
              <w:spacing w:after="0" w:line="240" w:lineRule="auto"/>
              <w:rPr>
                <w:rFonts w:ascii="Times New Roman" w:eastAsia="Times New Roman" w:hAnsi="Times New Roman" w:cs="Times New Roman"/>
                <w:sz w:val="20"/>
                <w:szCs w:val="20"/>
              </w:rPr>
            </w:pPr>
            <w:r w:rsidRPr="000A29BA">
              <w:rPr>
                <w:rFonts w:ascii="Times New Roman" w:eastAsia="Times New Roman" w:hAnsi="Times New Roman" w:cs="Times New Roman"/>
                <w:sz w:val="20"/>
                <w:szCs w:val="20"/>
              </w:rPr>
              <w:t xml:space="preserve">Sandy loam texture; 10YR color 6/3 (pale brown) dry, 10YR 4/2 (dark grayish brown) wet; Grain structure simple; Consistency: loose, non-adherent, non-dry plastic </w:t>
            </w:r>
            <w:r w:rsidRPr="000A29BA">
              <w:rPr>
                <w:rFonts w:ascii="Times New Roman" w:eastAsia="Times New Roman" w:hAnsi="Times New Roman" w:cs="Times New Roman"/>
                <w:sz w:val="20"/>
                <w:szCs w:val="20"/>
              </w:rPr>
              <w:lastRenderedPageBreak/>
              <w:t xml:space="preserve">and damp; The horizon is dry; It has common porosity, very fine in tubular channels; Medium roots, few; Presence of stones and songs, fresh or slightly </w:t>
            </w:r>
            <w:r w:rsidR="003B45EE" w:rsidRPr="000A29BA">
              <w:rPr>
                <w:rFonts w:ascii="Times New Roman" w:eastAsia="Times New Roman" w:hAnsi="Times New Roman" w:cs="Times New Roman"/>
                <w:sz w:val="20"/>
                <w:szCs w:val="20"/>
              </w:rPr>
              <w:t>weathered</w:t>
            </w:r>
            <w:r w:rsidRPr="000A29BA">
              <w:rPr>
                <w:rFonts w:ascii="Times New Roman" w:eastAsia="Times New Roman" w:hAnsi="Times New Roman" w:cs="Times New Roman"/>
                <w:sz w:val="20"/>
                <w:szCs w:val="20"/>
              </w:rPr>
              <w:t xml:space="preserve"> in 50% of the horizon; Reaction to negative NaF; Slightly alkaline pH (7.80); Non saline (0.11 mS / cm); Non-calcareous (0.0%); Very low content of organic matter (0.48%); Very low nitrogen content (0.025%); Low phosphorus content available (6.28 ppm); Low on available potassium (90 ppm); </w:t>
            </w:r>
            <w:r w:rsidR="00D12481" w:rsidRPr="000A29BA">
              <w:rPr>
                <w:rFonts w:ascii="Times New Roman" w:eastAsia="Times New Roman" w:hAnsi="Times New Roman" w:cs="Times New Roman"/>
                <w:sz w:val="20"/>
                <w:szCs w:val="20"/>
              </w:rPr>
              <w:t>exchangeable</w:t>
            </w:r>
            <w:r w:rsidRPr="000A29BA">
              <w:rPr>
                <w:rFonts w:ascii="Times New Roman" w:eastAsia="Times New Roman" w:hAnsi="Times New Roman" w:cs="Times New Roman"/>
                <w:sz w:val="20"/>
                <w:szCs w:val="20"/>
              </w:rPr>
              <w:t xml:space="preserve"> calcium content (5.97 meq / 100 g soil); </w:t>
            </w:r>
            <w:r w:rsidR="00D12481" w:rsidRPr="000A29BA">
              <w:rPr>
                <w:rFonts w:ascii="Times New Roman" w:eastAsia="Times New Roman" w:hAnsi="Times New Roman" w:cs="Times New Roman"/>
                <w:sz w:val="20"/>
                <w:szCs w:val="20"/>
              </w:rPr>
              <w:t xml:space="preserve">exchangeable </w:t>
            </w:r>
            <w:r w:rsidRPr="000A29BA">
              <w:rPr>
                <w:rFonts w:ascii="Times New Roman" w:eastAsia="Times New Roman" w:hAnsi="Times New Roman" w:cs="Times New Roman"/>
                <w:sz w:val="20"/>
                <w:szCs w:val="20"/>
              </w:rPr>
              <w:t xml:space="preserve">magnesium content (1.16 meq / 100 g soil); </w:t>
            </w:r>
            <w:r w:rsidR="00D12481" w:rsidRPr="000A29BA">
              <w:rPr>
                <w:rFonts w:ascii="Times New Roman" w:eastAsia="Times New Roman" w:hAnsi="Times New Roman" w:cs="Times New Roman"/>
                <w:sz w:val="20"/>
                <w:szCs w:val="20"/>
              </w:rPr>
              <w:t xml:space="preserve">exchangeable </w:t>
            </w:r>
            <w:r w:rsidRPr="000A29BA">
              <w:rPr>
                <w:rFonts w:ascii="Times New Roman" w:eastAsia="Times New Roman" w:hAnsi="Times New Roman" w:cs="Times New Roman"/>
                <w:sz w:val="20"/>
                <w:szCs w:val="20"/>
              </w:rPr>
              <w:t>potassium content (0.28 meq / 100 g soil); Low exchangeable sodium content (0.19 meq / 100 g soil); Low cation exchange capacity (7.6 meq / 100 g soil); high percentage of base saturation (100%); non-sodium soil (2.50% PSI).</w:t>
            </w:r>
          </w:p>
          <w:p w14:paraId="75A942E0" w14:textId="77777777" w:rsidR="004A38F2" w:rsidRPr="000A29BA" w:rsidRDefault="004A38F2" w:rsidP="0016679C">
            <w:pPr>
              <w:spacing w:after="0" w:line="240" w:lineRule="auto"/>
              <w:rPr>
                <w:rFonts w:ascii="Times New Roman" w:eastAsia="Times New Roman" w:hAnsi="Times New Roman" w:cs="Times New Roman"/>
                <w:sz w:val="20"/>
                <w:szCs w:val="20"/>
              </w:rPr>
            </w:pPr>
          </w:p>
          <w:p w14:paraId="44C92731" w14:textId="77777777" w:rsidR="000E1149" w:rsidRPr="000A29BA" w:rsidRDefault="004A38F2" w:rsidP="009F22E2">
            <w:pPr>
              <w:spacing w:after="0" w:line="240" w:lineRule="auto"/>
              <w:rPr>
                <w:rFonts w:ascii="Times New Roman" w:eastAsia="Times New Roman" w:hAnsi="Times New Roman" w:cs="Times New Roman"/>
                <w:sz w:val="20"/>
                <w:szCs w:val="20"/>
                <w:lang w:val="es-PE"/>
              </w:rPr>
            </w:pPr>
            <w:r w:rsidRPr="000A29BA">
              <w:rPr>
                <w:rFonts w:ascii="Times New Roman" w:eastAsia="Times New Roman" w:hAnsi="Times New Roman" w:cs="Times New Roman"/>
                <w:sz w:val="20"/>
                <w:szCs w:val="20"/>
                <w:lang w:val="es-PE"/>
              </w:rPr>
              <w:t>Spanish:</w:t>
            </w:r>
          </w:p>
          <w:p w14:paraId="028BB3EB" w14:textId="0B942DA1" w:rsidR="004A38F2" w:rsidRPr="000A29BA" w:rsidRDefault="004A38F2" w:rsidP="0016679C">
            <w:pPr>
              <w:spacing w:after="0" w:line="240" w:lineRule="auto"/>
              <w:rPr>
                <w:rFonts w:ascii="Times New Roman" w:eastAsia="Times New Roman" w:hAnsi="Times New Roman" w:cs="Times New Roman"/>
                <w:sz w:val="20"/>
                <w:szCs w:val="20"/>
                <w:lang w:val="es-PE"/>
              </w:rPr>
            </w:pPr>
            <w:r w:rsidRPr="000A29BA">
              <w:rPr>
                <w:rFonts w:ascii="Times New Roman" w:eastAsia="Times New Roman" w:hAnsi="Times New Roman" w:cs="Times New Roman"/>
                <w:sz w:val="20"/>
                <w:szCs w:val="20"/>
                <w:lang w:val="es-PE"/>
              </w:rPr>
              <w:t xml:space="preserve">Textura franco arenoso; color 10YR 6/3 (marrón pálido) en seco, 10YR 4/2 (marrón grisáceo oscuro) en húmedo; Estructura grano simple; Consistencia: suelto, no adherente, no plástico en seco y húmedo; El horizonte está seco; Presenta porosidad común, muy fino en canales tubulares; Raíces medias, pocas; Presencia de piedras y cantos, fresco o ligeramente </w:t>
            </w:r>
            <w:r w:rsidR="003B45EE" w:rsidRPr="000A29BA">
              <w:rPr>
                <w:rFonts w:ascii="Times New Roman" w:eastAsia="Times New Roman" w:hAnsi="Times New Roman" w:cs="Times New Roman"/>
                <w:sz w:val="20"/>
                <w:szCs w:val="20"/>
                <w:lang w:val="es-PE"/>
              </w:rPr>
              <w:t xml:space="preserve">intemperizado </w:t>
            </w:r>
            <w:r w:rsidRPr="000A29BA">
              <w:rPr>
                <w:rFonts w:ascii="Times New Roman" w:eastAsia="Times New Roman" w:hAnsi="Times New Roman" w:cs="Times New Roman"/>
                <w:sz w:val="20"/>
                <w:szCs w:val="20"/>
                <w:lang w:val="es-PE"/>
              </w:rPr>
              <w:t>en el 50% del horizonte; Reacción al NaF negativo; pH ligeramente alcalino (7.80); No salino (0.11 mS/cm); No calcáreo (0.0%); Muy bajo contenido de materia orgánica (0.48%); Muy bajo contenido de nitrógeno (0.025%); Bajo contenido en fosforo disponible (6.28 ppm); Bajo en potasio disponible (90 ppm); Medio contenido de calcio cambiable (5.97 meq/100 g suelo); Medio contenido en magnesio cambiable (1.16 meq/100 g suelo); Medio contenido en potasio cambiable (0.28 meq/100 g suelo); Bajo contenido en sodio cambiable (0.19 meq/100 g suelo); Baja capacidad de intercambio catiónico (7.6 meq/100 g suelo); alto porcentaje de saturación de bases (100%); suelo no sódico (2.50% PSI).</w:t>
            </w:r>
          </w:p>
        </w:tc>
      </w:tr>
      <w:tr w:rsidR="004A38F2" w:rsidRPr="000A29BA" w14:paraId="3762B6B0" w14:textId="77777777" w:rsidTr="00D12481">
        <w:trPr>
          <w:trHeight w:val="300"/>
          <w:jc w:val="center"/>
        </w:trPr>
        <w:tc>
          <w:tcPr>
            <w:tcW w:w="10535" w:type="dxa"/>
            <w:gridSpan w:val="6"/>
            <w:tcBorders>
              <w:top w:val="single" w:sz="4" w:space="0" w:color="auto"/>
            </w:tcBorders>
            <w:shd w:val="clear" w:color="auto" w:fill="auto"/>
            <w:noWrap/>
            <w:hideMark/>
          </w:tcPr>
          <w:p w14:paraId="7CF3FDF6" w14:textId="0F871F10" w:rsidR="004A38F2" w:rsidRPr="000A29BA" w:rsidRDefault="004A38F2" w:rsidP="009F22E2">
            <w:pPr>
              <w:spacing w:after="0" w:line="240" w:lineRule="auto"/>
              <w:rPr>
                <w:rFonts w:ascii="Times New Roman" w:eastAsia="Times New Roman" w:hAnsi="Times New Roman" w:cs="Times New Roman"/>
                <w:b/>
                <w:bCs/>
                <w:color w:val="000000"/>
              </w:rPr>
            </w:pPr>
            <w:r w:rsidRPr="000A29BA">
              <w:rPr>
                <w:rFonts w:ascii="Times New Roman" w:eastAsia="Times New Roman" w:hAnsi="Times New Roman" w:cs="Times New Roman"/>
                <w:b/>
                <w:bCs/>
                <w:color w:val="000000"/>
              </w:rPr>
              <w:lastRenderedPageBreak/>
              <w:t>9. Climatic information (Información climática):</w:t>
            </w:r>
          </w:p>
        </w:tc>
      </w:tr>
      <w:tr w:rsidR="009F22E2" w:rsidRPr="000A29BA" w14:paraId="4BA72B5B" w14:textId="77777777" w:rsidTr="00D12481">
        <w:trPr>
          <w:trHeight w:val="300"/>
          <w:jc w:val="center"/>
        </w:trPr>
        <w:tc>
          <w:tcPr>
            <w:tcW w:w="4675" w:type="dxa"/>
            <w:gridSpan w:val="4"/>
            <w:shd w:val="clear" w:color="auto" w:fill="auto"/>
            <w:noWrap/>
            <w:hideMark/>
          </w:tcPr>
          <w:p w14:paraId="61073C34" w14:textId="609198CB" w:rsidR="000E1149" w:rsidRPr="000A29BA" w:rsidRDefault="000E1149" w:rsidP="009F22E2">
            <w:pPr>
              <w:spacing w:after="0" w:line="240" w:lineRule="auto"/>
              <w:jc w:val="center"/>
              <w:rPr>
                <w:rFonts w:ascii="Times New Roman" w:eastAsia="Times New Roman" w:hAnsi="Times New Roman" w:cs="Times New Roman"/>
                <w:color w:val="000000"/>
                <w:lang w:val="es-PE"/>
              </w:rPr>
            </w:pPr>
            <w:r w:rsidRPr="000A29BA">
              <w:rPr>
                <w:rFonts w:ascii="Times New Roman" w:eastAsia="Times New Roman" w:hAnsi="Times New Roman" w:cs="Times New Roman"/>
                <w:color w:val="000000"/>
                <w:lang w:val="es-PE"/>
              </w:rPr>
              <w:t>Moisture regime</w:t>
            </w:r>
            <w:r w:rsidR="004A38F2" w:rsidRPr="000A29BA">
              <w:rPr>
                <w:rFonts w:ascii="Times New Roman" w:eastAsia="Times New Roman" w:hAnsi="Times New Roman" w:cs="Times New Roman"/>
                <w:color w:val="000000"/>
                <w:lang w:val="es-PE"/>
              </w:rPr>
              <w:t xml:space="preserve"> (Régimen de Humedad)</w:t>
            </w:r>
          </w:p>
        </w:tc>
        <w:tc>
          <w:tcPr>
            <w:tcW w:w="5860" w:type="dxa"/>
            <w:gridSpan w:val="2"/>
            <w:shd w:val="clear" w:color="auto" w:fill="auto"/>
            <w:noWrap/>
            <w:hideMark/>
          </w:tcPr>
          <w:p w14:paraId="6D9D6E8E" w14:textId="6A4A7C62" w:rsidR="000E1149" w:rsidRPr="000A29BA" w:rsidRDefault="000E1149" w:rsidP="009F22E2">
            <w:pPr>
              <w:spacing w:after="0" w:line="240" w:lineRule="auto"/>
              <w:rPr>
                <w:rFonts w:ascii="Times New Roman" w:eastAsia="Times New Roman" w:hAnsi="Times New Roman" w:cs="Times New Roman"/>
                <w:color w:val="000000"/>
              </w:rPr>
            </w:pPr>
            <w:r w:rsidRPr="000A29BA">
              <w:rPr>
                <w:rFonts w:ascii="Times New Roman" w:eastAsia="Times New Roman" w:hAnsi="Times New Roman" w:cs="Times New Roman"/>
                <w:color w:val="000000"/>
              </w:rPr>
              <w:t>Ústico</w:t>
            </w:r>
          </w:p>
        </w:tc>
      </w:tr>
      <w:tr w:rsidR="009F22E2" w:rsidRPr="000A29BA" w14:paraId="2126988F" w14:textId="77777777" w:rsidTr="00D12481">
        <w:trPr>
          <w:trHeight w:val="300"/>
          <w:jc w:val="center"/>
        </w:trPr>
        <w:tc>
          <w:tcPr>
            <w:tcW w:w="4675" w:type="dxa"/>
            <w:gridSpan w:val="4"/>
            <w:tcBorders>
              <w:bottom w:val="nil"/>
            </w:tcBorders>
            <w:shd w:val="clear" w:color="auto" w:fill="auto"/>
            <w:noWrap/>
            <w:hideMark/>
          </w:tcPr>
          <w:p w14:paraId="67371FF1" w14:textId="59FAB803" w:rsidR="000E1149" w:rsidRPr="000A29BA" w:rsidRDefault="000E1149" w:rsidP="009F22E2">
            <w:pPr>
              <w:spacing w:after="0" w:line="240" w:lineRule="auto"/>
              <w:jc w:val="center"/>
              <w:rPr>
                <w:rFonts w:ascii="Times New Roman" w:eastAsia="Times New Roman" w:hAnsi="Times New Roman" w:cs="Times New Roman"/>
                <w:color w:val="000000"/>
                <w:lang w:val="es-PE"/>
              </w:rPr>
            </w:pPr>
            <w:r w:rsidRPr="000A29BA">
              <w:rPr>
                <w:rFonts w:ascii="Times New Roman" w:eastAsia="Times New Roman" w:hAnsi="Times New Roman" w:cs="Times New Roman"/>
                <w:color w:val="000000"/>
                <w:lang w:val="es-PE"/>
              </w:rPr>
              <w:t>Temperature Regime</w:t>
            </w:r>
            <w:r w:rsidR="009F22E2" w:rsidRPr="000A29BA">
              <w:rPr>
                <w:rFonts w:ascii="Times New Roman" w:eastAsia="Times New Roman" w:hAnsi="Times New Roman" w:cs="Times New Roman"/>
                <w:color w:val="000000"/>
                <w:lang w:val="es-PE"/>
              </w:rPr>
              <w:t xml:space="preserve"> (Régimen de Temperatura)</w:t>
            </w:r>
            <w:r w:rsidRPr="000A29BA">
              <w:rPr>
                <w:rFonts w:ascii="Times New Roman" w:eastAsia="Times New Roman" w:hAnsi="Times New Roman" w:cs="Times New Roman"/>
                <w:color w:val="000000"/>
                <w:lang w:val="es-PE"/>
              </w:rPr>
              <w:t>:</w:t>
            </w:r>
          </w:p>
        </w:tc>
        <w:tc>
          <w:tcPr>
            <w:tcW w:w="5860" w:type="dxa"/>
            <w:gridSpan w:val="2"/>
            <w:tcBorders>
              <w:bottom w:val="nil"/>
            </w:tcBorders>
            <w:shd w:val="clear" w:color="auto" w:fill="auto"/>
            <w:noWrap/>
            <w:hideMark/>
          </w:tcPr>
          <w:p w14:paraId="48D1513E" w14:textId="6DB43844" w:rsidR="000E1149" w:rsidRPr="000A29BA" w:rsidRDefault="000E1149" w:rsidP="009F22E2">
            <w:pPr>
              <w:spacing w:after="0" w:line="240" w:lineRule="auto"/>
              <w:rPr>
                <w:rFonts w:ascii="Times New Roman" w:eastAsia="Times New Roman" w:hAnsi="Times New Roman" w:cs="Times New Roman"/>
                <w:color w:val="000000"/>
              </w:rPr>
            </w:pPr>
            <w:r w:rsidRPr="000A29BA">
              <w:rPr>
                <w:rFonts w:ascii="Times New Roman" w:eastAsia="Times New Roman" w:hAnsi="Times New Roman" w:cs="Times New Roman"/>
                <w:color w:val="000000"/>
                <w:lang w:val="es-PE"/>
              </w:rPr>
              <w:t xml:space="preserve"> </w:t>
            </w:r>
            <w:r w:rsidR="009F22E2" w:rsidRPr="000A29BA">
              <w:rPr>
                <w:rFonts w:ascii="Times New Roman" w:eastAsia="Times New Roman" w:hAnsi="Times New Roman" w:cs="Times New Roman"/>
                <w:color w:val="000000"/>
              </w:rPr>
              <w:t>Isomesico</w:t>
            </w:r>
          </w:p>
        </w:tc>
      </w:tr>
      <w:tr w:rsidR="009F22E2" w:rsidRPr="000A29BA" w14:paraId="05C3CDE3" w14:textId="77777777" w:rsidTr="00D12481">
        <w:trPr>
          <w:trHeight w:val="300"/>
          <w:jc w:val="center"/>
        </w:trPr>
        <w:tc>
          <w:tcPr>
            <w:tcW w:w="4675" w:type="dxa"/>
            <w:gridSpan w:val="4"/>
            <w:tcBorders>
              <w:top w:val="nil"/>
              <w:bottom w:val="single" w:sz="4" w:space="0" w:color="auto"/>
            </w:tcBorders>
            <w:shd w:val="clear" w:color="auto" w:fill="auto"/>
            <w:noWrap/>
            <w:hideMark/>
          </w:tcPr>
          <w:p w14:paraId="60B7620A" w14:textId="11B36B23" w:rsidR="000E1149" w:rsidRPr="000A29BA" w:rsidRDefault="000E1149" w:rsidP="009F22E2">
            <w:pPr>
              <w:spacing w:after="0" w:line="240" w:lineRule="auto"/>
              <w:jc w:val="center"/>
              <w:rPr>
                <w:rFonts w:ascii="Times New Roman" w:eastAsia="Times New Roman" w:hAnsi="Times New Roman" w:cs="Times New Roman"/>
                <w:color w:val="000000"/>
                <w:lang w:val="es-PE"/>
              </w:rPr>
            </w:pPr>
            <w:r w:rsidRPr="000A29BA">
              <w:rPr>
                <w:rFonts w:ascii="Times New Roman" w:eastAsia="Times New Roman" w:hAnsi="Times New Roman" w:cs="Times New Roman"/>
                <w:color w:val="000000"/>
                <w:lang w:val="es-PE"/>
              </w:rPr>
              <w:t>Life Zone</w:t>
            </w:r>
            <w:r w:rsidR="009F22E2" w:rsidRPr="000A29BA">
              <w:rPr>
                <w:rFonts w:ascii="Times New Roman" w:eastAsia="Times New Roman" w:hAnsi="Times New Roman" w:cs="Times New Roman"/>
                <w:color w:val="000000"/>
                <w:lang w:val="es-PE"/>
              </w:rPr>
              <w:t xml:space="preserve"> (Zona de Vida)</w:t>
            </w:r>
            <w:r w:rsidRPr="000A29BA">
              <w:rPr>
                <w:rFonts w:ascii="Times New Roman" w:eastAsia="Times New Roman" w:hAnsi="Times New Roman" w:cs="Times New Roman"/>
                <w:color w:val="000000"/>
                <w:lang w:val="es-PE"/>
              </w:rPr>
              <w:t>:</w:t>
            </w:r>
          </w:p>
        </w:tc>
        <w:tc>
          <w:tcPr>
            <w:tcW w:w="5860" w:type="dxa"/>
            <w:gridSpan w:val="2"/>
            <w:tcBorders>
              <w:top w:val="nil"/>
              <w:bottom w:val="single" w:sz="4" w:space="0" w:color="auto"/>
            </w:tcBorders>
            <w:shd w:val="clear" w:color="auto" w:fill="auto"/>
            <w:noWrap/>
            <w:hideMark/>
          </w:tcPr>
          <w:p w14:paraId="76390D65" w14:textId="19AB7D44" w:rsidR="000E1149" w:rsidRPr="000A29BA" w:rsidRDefault="009F22E2" w:rsidP="009F22E2">
            <w:pPr>
              <w:spacing w:after="0" w:line="240" w:lineRule="auto"/>
              <w:rPr>
                <w:rFonts w:ascii="Times New Roman" w:eastAsia="Times New Roman" w:hAnsi="Times New Roman" w:cs="Times New Roman"/>
                <w:color w:val="000000"/>
              </w:rPr>
            </w:pPr>
            <w:r w:rsidRPr="000A29BA">
              <w:rPr>
                <w:rFonts w:ascii="Times New Roman" w:eastAsia="Times New Roman" w:hAnsi="Times New Roman" w:cs="Times New Roman"/>
                <w:color w:val="000000"/>
              </w:rPr>
              <w:t>Estepa - Montano Subtropical</w:t>
            </w:r>
          </w:p>
        </w:tc>
      </w:tr>
      <w:tr w:rsidR="009F22E2" w:rsidRPr="000A29BA" w14:paraId="07CBD929" w14:textId="77777777" w:rsidTr="00D12481">
        <w:trPr>
          <w:trHeight w:val="300"/>
          <w:jc w:val="center"/>
        </w:trPr>
        <w:tc>
          <w:tcPr>
            <w:tcW w:w="10535" w:type="dxa"/>
            <w:gridSpan w:val="6"/>
            <w:tcBorders>
              <w:top w:val="single" w:sz="4" w:space="0" w:color="auto"/>
              <w:bottom w:val="nil"/>
            </w:tcBorders>
            <w:shd w:val="clear" w:color="auto" w:fill="auto"/>
            <w:noWrap/>
            <w:hideMark/>
          </w:tcPr>
          <w:p w14:paraId="715FEB1E" w14:textId="1E73207A" w:rsidR="009F22E2" w:rsidRPr="000A29BA" w:rsidRDefault="009F22E2" w:rsidP="009F22E2">
            <w:pPr>
              <w:spacing w:after="0" w:line="240" w:lineRule="auto"/>
              <w:rPr>
                <w:rFonts w:ascii="Times New Roman" w:eastAsia="Times New Roman" w:hAnsi="Times New Roman" w:cs="Times New Roman"/>
                <w:b/>
                <w:bCs/>
                <w:color w:val="000000"/>
                <w:lang w:val="es-PE"/>
              </w:rPr>
            </w:pPr>
            <w:r w:rsidRPr="000A29BA">
              <w:rPr>
                <w:rFonts w:ascii="Times New Roman" w:eastAsia="Times New Roman" w:hAnsi="Times New Roman" w:cs="Times New Roman"/>
                <w:b/>
                <w:bCs/>
                <w:color w:val="000000"/>
                <w:lang w:val="es-PE"/>
              </w:rPr>
              <w:t>10. Erosion susceptibility (Susceptibilidad a la erosion)</w:t>
            </w:r>
          </w:p>
        </w:tc>
      </w:tr>
      <w:tr w:rsidR="009F22E2" w:rsidRPr="000A29BA" w14:paraId="1EB49E9E" w14:textId="77777777" w:rsidTr="00D12481">
        <w:trPr>
          <w:trHeight w:val="300"/>
          <w:jc w:val="center"/>
        </w:trPr>
        <w:tc>
          <w:tcPr>
            <w:tcW w:w="4675" w:type="dxa"/>
            <w:gridSpan w:val="4"/>
            <w:tcBorders>
              <w:top w:val="nil"/>
              <w:bottom w:val="single" w:sz="4" w:space="0" w:color="auto"/>
            </w:tcBorders>
            <w:shd w:val="clear" w:color="auto" w:fill="auto"/>
            <w:noWrap/>
            <w:hideMark/>
          </w:tcPr>
          <w:p w14:paraId="3256A5BB" w14:textId="54FED74D" w:rsidR="000E1149" w:rsidRPr="000A29BA" w:rsidRDefault="000E1149" w:rsidP="009F22E2">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Susceptibility</w:t>
            </w:r>
            <w:r w:rsidR="009F22E2" w:rsidRPr="000A29BA">
              <w:rPr>
                <w:rFonts w:ascii="Times New Roman" w:eastAsia="Times New Roman" w:hAnsi="Times New Roman" w:cs="Times New Roman"/>
                <w:color w:val="000000"/>
              </w:rPr>
              <w:t xml:space="preserve"> (Susceptibilidad)</w:t>
            </w:r>
          </w:p>
        </w:tc>
        <w:tc>
          <w:tcPr>
            <w:tcW w:w="5860" w:type="dxa"/>
            <w:gridSpan w:val="2"/>
            <w:tcBorders>
              <w:top w:val="nil"/>
              <w:bottom w:val="single" w:sz="4" w:space="0" w:color="auto"/>
            </w:tcBorders>
            <w:shd w:val="clear" w:color="auto" w:fill="auto"/>
            <w:noWrap/>
            <w:hideMark/>
          </w:tcPr>
          <w:p w14:paraId="4120B460" w14:textId="38417043" w:rsidR="000E1149" w:rsidRPr="000A29BA" w:rsidRDefault="000E1149" w:rsidP="009F22E2">
            <w:pPr>
              <w:spacing w:after="0" w:line="240" w:lineRule="auto"/>
              <w:rPr>
                <w:rFonts w:ascii="Times New Roman" w:eastAsia="Times New Roman" w:hAnsi="Times New Roman" w:cs="Times New Roman"/>
                <w:color w:val="000000"/>
              </w:rPr>
            </w:pPr>
            <w:r w:rsidRPr="000A29BA">
              <w:rPr>
                <w:rFonts w:ascii="Times New Roman" w:eastAsia="Times New Roman" w:hAnsi="Times New Roman" w:cs="Times New Roman"/>
                <w:color w:val="000000"/>
              </w:rPr>
              <w:t>Light</w:t>
            </w:r>
            <w:r w:rsidR="009F22E2" w:rsidRPr="000A29BA">
              <w:rPr>
                <w:rFonts w:ascii="Times New Roman" w:eastAsia="Times New Roman" w:hAnsi="Times New Roman" w:cs="Times New Roman"/>
                <w:color w:val="000000"/>
              </w:rPr>
              <w:t xml:space="preserve"> (Ligero)</w:t>
            </w:r>
          </w:p>
        </w:tc>
      </w:tr>
      <w:tr w:rsidR="009F22E2" w:rsidRPr="000A29BA" w14:paraId="3823429F" w14:textId="77777777" w:rsidTr="00D12481">
        <w:trPr>
          <w:trHeight w:val="300"/>
          <w:jc w:val="center"/>
        </w:trPr>
        <w:tc>
          <w:tcPr>
            <w:tcW w:w="10535" w:type="dxa"/>
            <w:gridSpan w:val="6"/>
            <w:tcBorders>
              <w:top w:val="single" w:sz="4" w:space="0" w:color="auto"/>
              <w:bottom w:val="nil"/>
            </w:tcBorders>
            <w:shd w:val="clear" w:color="auto" w:fill="auto"/>
            <w:noWrap/>
            <w:hideMark/>
          </w:tcPr>
          <w:p w14:paraId="1235E1C7" w14:textId="309F4FE9" w:rsidR="000E1149" w:rsidRPr="000A29BA" w:rsidRDefault="000E1149" w:rsidP="009F22E2">
            <w:pPr>
              <w:spacing w:after="0" w:line="240" w:lineRule="auto"/>
              <w:rPr>
                <w:rFonts w:ascii="Times New Roman" w:eastAsia="Times New Roman" w:hAnsi="Times New Roman" w:cs="Times New Roman"/>
                <w:b/>
                <w:bCs/>
                <w:color w:val="000000"/>
                <w:lang w:val="es-PE"/>
              </w:rPr>
            </w:pPr>
            <w:r w:rsidRPr="000A29BA">
              <w:rPr>
                <w:rFonts w:ascii="Times New Roman" w:eastAsia="Times New Roman" w:hAnsi="Times New Roman" w:cs="Times New Roman"/>
                <w:b/>
                <w:bCs/>
                <w:color w:val="000000"/>
                <w:lang w:val="es-PE"/>
              </w:rPr>
              <w:t xml:space="preserve">11. </w:t>
            </w:r>
            <w:r w:rsidR="009F22E2" w:rsidRPr="000A29BA">
              <w:rPr>
                <w:rFonts w:ascii="Times New Roman" w:eastAsia="Times New Roman" w:hAnsi="Times New Roman" w:cs="Times New Roman"/>
                <w:b/>
                <w:bCs/>
                <w:color w:val="000000"/>
                <w:lang w:val="es-PE"/>
              </w:rPr>
              <w:t>Suitability (CAPACIDAD DE USO DE USO MAYOR DEL SUELO-CUMS</w:t>
            </w:r>
            <w:r w:rsidRPr="000A29BA">
              <w:rPr>
                <w:rFonts w:ascii="Times New Roman" w:eastAsia="Times New Roman" w:hAnsi="Times New Roman" w:cs="Times New Roman"/>
                <w:b/>
                <w:bCs/>
                <w:color w:val="000000"/>
                <w:lang w:val="es-PE"/>
              </w:rPr>
              <w:t>):</w:t>
            </w:r>
          </w:p>
        </w:tc>
      </w:tr>
      <w:tr w:rsidR="009F22E2" w:rsidRPr="000A29BA" w14:paraId="38CDD10B" w14:textId="77777777" w:rsidTr="00D12481">
        <w:trPr>
          <w:trHeight w:val="845"/>
          <w:jc w:val="center"/>
        </w:trPr>
        <w:tc>
          <w:tcPr>
            <w:tcW w:w="4235" w:type="dxa"/>
            <w:gridSpan w:val="3"/>
            <w:tcBorders>
              <w:top w:val="nil"/>
              <w:bottom w:val="single" w:sz="4" w:space="0" w:color="auto"/>
            </w:tcBorders>
            <w:shd w:val="clear" w:color="auto" w:fill="auto"/>
            <w:noWrap/>
            <w:hideMark/>
          </w:tcPr>
          <w:p w14:paraId="3BBF917F" w14:textId="77777777" w:rsidR="000E1149" w:rsidRPr="000A29BA" w:rsidRDefault="000E1149" w:rsidP="009F22E2">
            <w:pPr>
              <w:spacing w:after="0" w:line="240" w:lineRule="auto"/>
              <w:jc w:val="center"/>
              <w:rPr>
                <w:rFonts w:ascii="Times New Roman" w:eastAsia="Times New Roman" w:hAnsi="Times New Roman" w:cs="Times New Roman"/>
                <w:b/>
                <w:bCs/>
                <w:color w:val="000000"/>
              </w:rPr>
            </w:pPr>
            <w:r w:rsidRPr="000A29BA">
              <w:rPr>
                <w:rFonts w:ascii="Times New Roman" w:eastAsia="Times New Roman" w:hAnsi="Times New Roman" w:cs="Times New Roman"/>
                <w:color w:val="000000"/>
              </w:rPr>
              <w:t>P3swc:</w:t>
            </w:r>
          </w:p>
        </w:tc>
        <w:tc>
          <w:tcPr>
            <w:tcW w:w="6300" w:type="dxa"/>
            <w:gridSpan w:val="3"/>
            <w:tcBorders>
              <w:top w:val="nil"/>
              <w:bottom w:val="single" w:sz="4" w:space="0" w:color="auto"/>
            </w:tcBorders>
            <w:shd w:val="clear" w:color="auto" w:fill="auto"/>
            <w:hideMark/>
          </w:tcPr>
          <w:p w14:paraId="311F22BA" w14:textId="77777777" w:rsidR="009F22E2" w:rsidRPr="000A29BA" w:rsidRDefault="009F22E2" w:rsidP="009F22E2">
            <w:pPr>
              <w:spacing w:after="0" w:line="240" w:lineRule="auto"/>
              <w:rPr>
                <w:rFonts w:ascii="Times New Roman" w:eastAsia="Times New Roman" w:hAnsi="Times New Roman" w:cs="Times New Roman"/>
                <w:color w:val="000000"/>
                <w:sz w:val="20"/>
                <w:szCs w:val="20"/>
              </w:rPr>
            </w:pPr>
            <w:r w:rsidRPr="000A29BA">
              <w:rPr>
                <w:rFonts w:ascii="Times New Roman" w:eastAsia="Times New Roman" w:hAnsi="Times New Roman" w:cs="Times New Roman"/>
                <w:color w:val="000000"/>
                <w:sz w:val="20"/>
                <w:szCs w:val="20"/>
              </w:rPr>
              <w:t>English:</w:t>
            </w:r>
          </w:p>
          <w:p w14:paraId="6DDE4C5A" w14:textId="77777777" w:rsidR="000E1149" w:rsidRPr="000A29BA" w:rsidRDefault="009F22E2" w:rsidP="009F22E2">
            <w:pPr>
              <w:spacing w:after="0" w:line="240" w:lineRule="auto"/>
              <w:rPr>
                <w:rFonts w:ascii="Times New Roman" w:eastAsia="Times New Roman" w:hAnsi="Times New Roman" w:cs="Times New Roman"/>
                <w:color w:val="000000"/>
                <w:sz w:val="20"/>
                <w:szCs w:val="20"/>
              </w:rPr>
            </w:pPr>
            <w:r w:rsidRPr="000A29BA">
              <w:rPr>
                <w:rFonts w:ascii="Times New Roman" w:eastAsia="Times New Roman" w:hAnsi="Times New Roman" w:cs="Times New Roman"/>
                <w:color w:val="000000"/>
                <w:sz w:val="20"/>
                <w:szCs w:val="20"/>
              </w:rPr>
              <w:t>Lands suitable for pastures with low agrological quality and soil limitation (low fertility) and topography (high slope, erosion).</w:t>
            </w:r>
          </w:p>
          <w:p w14:paraId="4FD3E248" w14:textId="77777777" w:rsidR="009F22E2" w:rsidRPr="000A29BA" w:rsidRDefault="009F22E2" w:rsidP="009F22E2">
            <w:pPr>
              <w:spacing w:after="0" w:line="240" w:lineRule="auto"/>
              <w:rPr>
                <w:rFonts w:ascii="Times New Roman" w:eastAsia="Times New Roman" w:hAnsi="Times New Roman" w:cs="Times New Roman"/>
                <w:color w:val="000000"/>
                <w:sz w:val="20"/>
                <w:szCs w:val="20"/>
              </w:rPr>
            </w:pPr>
          </w:p>
          <w:p w14:paraId="7498A01E" w14:textId="77777777" w:rsidR="009F22E2" w:rsidRPr="000A29BA" w:rsidRDefault="009F22E2" w:rsidP="009F22E2">
            <w:pPr>
              <w:spacing w:after="0" w:line="240" w:lineRule="auto"/>
              <w:rPr>
                <w:rFonts w:ascii="Times New Roman" w:eastAsia="Times New Roman" w:hAnsi="Times New Roman" w:cs="Times New Roman"/>
                <w:color w:val="000000"/>
                <w:sz w:val="20"/>
                <w:szCs w:val="20"/>
                <w:lang w:val="es-PE"/>
              </w:rPr>
            </w:pPr>
            <w:r w:rsidRPr="000A29BA">
              <w:rPr>
                <w:rFonts w:ascii="Times New Roman" w:eastAsia="Times New Roman" w:hAnsi="Times New Roman" w:cs="Times New Roman"/>
                <w:color w:val="000000"/>
                <w:sz w:val="20"/>
                <w:szCs w:val="20"/>
                <w:lang w:val="es-PE"/>
              </w:rPr>
              <w:t>Spanish:</w:t>
            </w:r>
          </w:p>
          <w:p w14:paraId="3F3D96C5" w14:textId="03505401" w:rsidR="009F22E2" w:rsidRPr="000A29BA" w:rsidRDefault="009F22E2" w:rsidP="0016679C">
            <w:pPr>
              <w:spacing w:after="0" w:line="240" w:lineRule="auto"/>
              <w:rPr>
                <w:rFonts w:ascii="Times New Roman" w:eastAsia="Times New Roman" w:hAnsi="Times New Roman" w:cs="Times New Roman"/>
                <w:color w:val="000000"/>
                <w:lang w:val="es-PE"/>
              </w:rPr>
            </w:pPr>
            <w:r w:rsidRPr="000A29BA">
              <w:rPr>
                <w:rFonts w:ascii="Times New Roman" w:eastAsia="Times New Roman" w:hAnsi="Times New Roman" w:cs="Times New Roman"/>
                <w:color w:val="000000"/>
                <w:sz w:val="20"/>
                <w:szCs w:val="20"/>
                <w:lang w:val="es-PE"/>
              </w:rPr>
              <w:t>Tierras aptas para pastos con calidad agrologica baja y limitación por suelo (baja fertilidad) y topografía (elevada pendiente, erosión).</w:t>
            </w:r>
          </w:p>
        </w:tc>
      </w:tr>
      <w:tr w:rsidR="009F22E2" w:rsidRPr="000A29BA" w14:paraId="03B41D2E" w14:textId="77777777" w:rsidTr="00D12481">
        <w:trPr>
          <w:trHeight w:val="300"/>
          <w:jc w:val="center"/>
        </w:trPr>
        <w:tc>
          <w:tcPr>
            <w:tcW w:w="10535" w:type="dxa"/>
            <w:gridSpan w:val="6"/>
            <w:tcBorders>
              <w:top w:val="single" w:sz="4" w:space="0" w:color="auto"/>
            </w:tcBorders>
            <w:shd w:val="clear" w:color="auto" w:fill="auto"/>
            <w:noWrap/>
            <w:hideMark/>
          </w:tcPr>
          <w:p w14:paraId="1122EB93" w14:textId="3469E05A" w:rsidR="009F22E2" w:rsidRPr="000A29BA" w:rsidRDefault="009F22E2" w:rsidP="009F22E2">
            <w:pPr>
              <w:spacing w:after="0" w:line="240" w:lineRule="auto"/>
              <w:rPr>
                <w:rFonts w:ascii="Times New Roman" w:eastAsia="Times New Roman" w:hAnsi="Times New Roman" w:cs="Times New Roman"/>
                <w:b/>
                <w:bCs/>
                <w:color w:val="000000"/>
              </w:rPr>
            </w:pPr>
            <w:r w:rsidRPr="000A29BA">
              <w:rPr>
                <w:rFonts w:ascii="Times New Roman" w:eastAsia="Times New Roman" w:hAnsi="Times New Roman" w:cs="Times New Roman"/>
                <w:b/>
                <w:bCs/>
                <w:color w:val="000000"/>
              </w:rPr>
              <w:t>12. Other observations (Otras observaciones)</w:t>
            </w:r>
          </w:p>
        </w:tc>
      </w:tr>
      <w:tr w:rsidR="009F22E2" w:rsidRPr="000A29BA" w14:paraId="7FB865E1" w14:textId="77777777" w:rsidTr="00D12481">
        <w:trPr>
          <w:trHeight w:val="300"/>
          <w:jc w:val="center"/>
        </w:trPr>
        <w:tc>
          <w:tcPr>
            <w:tcW w:w="4235" w:type="dxa"/>
            <w:gridSpan w:val="3"/>
            <w:shd w:val="clear" w:color="auto" w:fill="auto"/>
            <w:noWrap/>
          </w:tcPr>
          <w:p w14:paraId="79AC9222" w14:textId="77777777" w:rsidR="009F22E2" w:rsidRPr="000A29BA" w:rsidRDefault="009F22E2" w:rsidP="009F22E2">
            <w:pPr>
              <w:spacing w:after="0" w:line="240" w:lineRule="auto"/>
              <w:rPr>
                <w:rFonts w:ascii="Times New Roman" w:eastAsia="Times New Roman" w:hAnsi="Times New Roman" w:cs="Times New Roman"/>
                <w:b/>
                <w:bCs/>
                <w:color w:val="000000"/>
              </w:rPr>
            </w:pPr>
          </w:p>
        </w:tc>
        <w:tc>
          <w:tcPr>
            <w:tcW w:w="6300" w:type="dxa"/>
            <w:gridSpan w:val="3"/>
            <w:shd w:val="clear" w:color="auto" w:fill="auto"/>
            <w:noWrap/>
          </w:tcPr>
          <w:p w14:paraId="321EB149" w14:textId="77777777" w:rsidR="009F22E2" w:rsidRPr="000A29BA" w:rsidRDefault="009F22E2" w:rsidP="009F22E2">
            <w:pPr>
              <w:spacing w:after="0" w:line="240" w:lineRule="auto"/>
              <w:rPr>
                <w:rFonts w:ascii="Times New Roman" w:eastAsia="Times New Roman" w:hAnsi="Times New Roman" w:cs="Times New Roman"/>
                <w:color w:val="000000"/>
                <w:sz w:val="20"/>
                <w:szCs w:val="20"/>
              </w:rPr>
            </w:pPr>
            <w:r w:rsidRPr="000A29BA">
              <w:rPr>
                <w:rFonts w:ascii="Times New Roman" w:eastAsia="Times New Roman" w:hAnsi="Times New Roman" w:cs="Times New Roman"/>
                <w:color w:val="000000"/>
                <w:sz w:val="20"/>
                <w:szCs w:val="20"/>
              </w:rPr>
              <w:t>English: Anthropogenic Activity Agricultural productions on platforms. Landscape with gullies and grooves, steep slopes and laminar erosion.</w:t>
            </w:r>
          </w:p>
          <w:p w14:paraId="0BA0C02F" w14:textId="77777777" w:rsidR="009F22E2" w:rsidRPr="000A29BA" w:rsidRDefault="009F22E2" w:rsidP="009F22E2">
            <w:pPr>
              <w:spacing w:after="0" w:line="240" w:lineRule="auto"/>
              <w:rPr>
                <w:rFonts w:ascii="Times New Roman" w:eastAsia="Times New Roman" w:hAnsi="Times New Roman" w:cs="Times New Roman"/>
                <w:color w:val="000000"/>
                <w:sz w:val="20"/>
                <w:szCs w:val="20"/>
              </w:rPr>
            </w:pPr>
          </w:p>
          <w:p w14:paraId="4A62C10E" w14:textId="77777777" w:rsidR="009F22E2" w:rsidRPr="000A29BA" w:rsidRDefault="009F22E2" w:rsidP="009F22E2">
            <w:pPr>
              <w:spacing w:after="0" w:line="240" w:lineRule="auto"/>
              <w:rPr>
                <w:rFonts w:ascii="Times New Roman" w:eastAsia="Times New Roman" w:hAnsi="Times New Roman" w:cs="Times New Roman"/>
                <w:color w:val="000000"/>
                <w:sz w:val="20"/>
                <w:szCs w:val="20"/>
                <w:lang w:val="es-PE"/>
              </w:rPr>
            </w:pPr>
            <w:r w:rsidRPr="000A29BA">
              <w:rPr>
                <w:rFonts w:ascii="Times New Roman" w:eastAsia="Times New Roman" w:hAnsi="Times New Roman" w:cs="Times New Roman"/>
                <w:color w:val="000000"/>
                <w:sz w:val="20"/>
                <w:szCs w:val="20"/>
                <w:lang w:val="es-PE"/>
              </w:rPr>
              <w:t>Spanish:</w:t>
            </w:r>
          </w:p>
          <w:p w14:paraId="6C6F2A58" w14:textId="11C08946" w:rsidR="009F22E2" w:rsidRPr="000A29BA" w:rsidRDefault="009F22E2" w:rsidP="009F22E2">
            <w:pPr>
              <w:spacing w:after="0" w:line="240" w:lineRule="auto"/>
              <w:rPr>
                <w:rFonts w:ascii="Times New Roman" w:eastAsia="Times New Roman" w:hAnsi="Times New Roman" w:cs="Times New Roman"/>
                <w:color w:val="000000"/>
                <w:lang w:val="es-PE"/>
              </w:rPr>
            </w:pPr>
            <w:r w:rsidRPr="000A29BA">
              <w:rPr>
                <w:rFonts w:ascii="Times New Roman" w:eastAsia="Times New Roman" w:hAnsi="Times New Roman" w:cs="Times New Roman"/>
                <w:color w:val="000000"/>
                <w:sz w:val="20"/>
                <w:szCs w:val="20"/>
                <w:lang w:val="es-PE"/>
              </w:rPr>
              <w:t>Actividad Antropogénica. Producciones agrícolas en andenes. Paisaje con cárcavas y surcos, laderas empinadas y erosión laminar</w:t>
            </w:r>
          </w:p>
        </w:tc>
      </w:tr>
    </w:tbl>
    <w:p w14:paraId="2FD018B9" w14:textId="77777777" w:rsidR="000E1149" w:rsidRPr="000A29BA" w:rsidRDefault="000E1149" w:rsidP="000E1149">
      <w:pPr>
        <w:rPr>
          <w:rFonts w:ascii="Times New Roman" w:hAnsi="Times New Roman" w:cs="Times New Roman"/>
          <w:lang w:val="es-PE"/>
        </w:rPr>
      </w:pPr>
    </w:p>
    <w:p w14:paraId="5D512EB9" w14:textId="3DC0F8B0" w:rsidR="000E1149" w:rsidRDefault="000E1149" w:rsidP="000E1149">
      <w:pPr>
        <w:rPr>
          <w:rFonts w:ascii="Times New Roman" w:hAnsi="Times New Roman" w:cs="Times New Roman"/>
          <w:lang w:val="es-PE"/>
        </w:rPr>
      </w:pPr>
    </w:p>
    <w:p w14:paraId="2F1142DE" w14:textId="77777777" w:rsidR="00615142" w:rsidRPr="000A29BA" w:rsidRDefault="00615142" w:rsidP="000E1149">
      <w:pPr>
        <w:rPr>
          <w:rFonts w:ascii="Times New Roman" w:hAnsi="Times New Roman" w:cs="Times New Roman"/>
          <w:lang w:val="es-PE"/>
        </w:rPr>
      </w:pPr>
    </w:p>
    <w:p w14:paraId="7707B2C0" w14:textId="3B414859" w:rsidR="00544296" w:rsidRPr="00615142" w:rsidRDefault="00544296" w:rsidP="00DE27D1">
      <w:pPr>
        <w:pStyle w:val="Caption"/>
        <w:keepNext/>
        <w:spacing w:after="0"/>
        <w:jc w:val="center"/>
        <w:rPr>
          <w:rFonts w:asciiTheme="majorBidi" w:hAnsiTheme="majorBidi" w:cstheme="majorBidi"/>
          <w:sz w:val="22"/>
          <w:szCs w:val="22"/>
        </w:rPr>
      </w:pPr>
      <w:r w:rsidRPr="00615142">
        <w:rPr>
          <w:rFonts w:asciiTheme="majorBidi" w:hAnsiTheme="majorBidi" w:cstheme="majorBidi"/>
          <w:sz w:val="22"/>
          <w:szCs w:val="22"/>
        </w:rPr>
        <w:lastRenderedPageBreak/>
        <w:t xml:space="preserve">Table </w:t>
      </w:r>
      <w:r w:rsidRPr="00615142">
        <w:rPr>
          <w:rFonts w:asciiTheme="majorBidi" w:hAnsiTheme="majorBidi" w:cstheme="majorBidi"/>
          <w:sz w:val="22"/>
          <w:szCs w:val="22"/>
        </w:rPr>
        <w:fldChar w:fldCharType="begin"/>
      </w:r>
      <w:r w:rsidRPr="00615142">
        <w:rPr>
          <w:rFonts w:asciiTheme="majorBidi" w:hAnsiTheme="majorBidi" w:cstheme="majorBidi"/>
          <w:sz w:val="22"/>
          <w:szCs w:val="22"/>
        </w:rPr>
        <w:instrText xml:space="preserve"> SEQ Table \* ARABIC </w:instrText>
      </w:r>
      <w:r w:rsidRPr="00615142">
        <w:rPr>
          <w:rFonts w:asciiTheme="majorBidi" w:hAnsiTheme="majorBidi" w:cstheme="majorBidi"/>
          <w:sz w:val="22"/>
          <w:szCs w:val="22"/>
        </w:rPr>
        <w:fldChar w:fldCharType="separate"/>
      </w:r>
      <w:r w:rsidR="00F322AC" w:rsidRPr="00615142">
        <w:rPr>
          <w:rFonts w:asciiTheme="majorBidi" w:hAnsiTheme="majorBidi" w:cstheme="majorBidi"/>
          <w:sz w:val="22"/>
          <w:szCs w:val="22"/>
        </w:rPr>
        <w:t>2</w:t>
      </w:r>
      <w:r w:rsidRPr="00615142">
        <w:rPr>
          <w:rFonts w:asciiTheme="majorBidi" w:hAnsiTheme="majorBidi" w:cstheme="majorBidi"/>
          <w:sz w:val="22"/>
          <w:szCs w:val="22"/>
        </w:rPr>
        <w:fldChar w:fldCharType="end"/>
      </w:r>
      <w:r w:rsidRPr="00615142">
        <w:rPr>
          <w:rFonts w:asciiTheme="majorBidi" w:hAnsiTheme="majorBidi" w:cstheme="majorBidi"/>
          <w:sz w:val="22"/>
          <w:szCs w:val="22"/>
        </w:rPr>
        <w:t>. Lab results for a soil profile (CAL 23) from Appendix 4 of the ZEE report</w:t>
      </w:r>
      <w:r w:rsidR="00DE27D1" w:rsidRPr="00615142">
        <w:rPr>
          <w:rFonts w:asciiTheme="majorBidi" w:hAnsiTheme="majorBidi" w:cstheme="majorBidi"/>
          <w:sz w:val="22"/>
          <w:szCs w:val="22"/>
        </w:rPr>
        <w:t xml:space="preserve"> [1]</w:t>
      </w:r>
      <w:r w:rsidR="005567D4" w:rsidRPr="00615142">
        <w:rPr>
          <w:rFonts w:asciiTheme="majorBidi" w:hAnsiTheme="majorBidi" w:cstheme="majorBidi"/>
          <w:sz w:val="22"/>
          <w:szCs w:val="22"/>
        </w:rPr>
        <w:t xml:space="preserve"> </w:t>
      </w:r>
    </w:p>
    <w:tbl>
      <w:tblPr>
        <w:tblStyle w:val="TableGrid"/>
        <w:tblW w:w="9805" w:type="dxa"/>
        <w:tblLook w:val="04A0" w:firstRow="1" w:lastRow="0" w:firstColumn="1" w:lastColumn="0" w:noHBand="0" w:noVBand="1"/>
      </w:tblPr>
      <w:tblGrid>
        <w:gridCol w:w="949"/>
        <w:gridCol w:w="700"/>
        <w:gridCol w:w="663"/>
        <w:gridCol w:w="665"/>
        <w:gridCol w:w="904"/>
        <w:gridCol w:w="836"/>
        <w:gridCol w:w="803"/>
        <w:gridCol w:w="986"/>
        <w:gridCol w:w="653"/>
        <w:gridCol w:w="717"/>
        <w:gridCol w:w="963"/>
        <w:gridCol w:w="966"/>
      </w:tblGrid>
      <w:tr w:rsidR="00B54B2E" w:rsidRPr="000A29BA" w14:paraId="74F2CFB5" w14:textId="77777777" w:rsidTr="00D12481">
        <w:tc>
          <w:tcPr>
            <w:tcW w:w="921" w:type="dxa"/>
          </w:tcPr>
          <w:p w14:paraId="0FDA883F" w14:textId="77777777" w:rsidR="00B54B2E" w:rsidRPr="000A29BA" w:rsidRDefault="00B54B2E" w:rsidP="008462A4">
            <w:pPr>
              <w:jc w:val="both"/>
              <w:rPr>
                <w:rFonts w:ascii="Times New Roman" w:hAnsi="Times New Roman" w:cs="Times New Roman"/>
              </w:rPr>
            </w:pPr>
          </w:p>
        </w:tc>
        <w:tc>
          <w:tcPr>
            <w:tcW w:w="2947" w:type="dxa"/>
            <w:gridSpan w:val="4"/>
          </w:tcPr>
          <w:p w14:paraId="49CE30C5" w14:textId="3FD37832" w:rsidR="00B54B2E" w:rsidRPr="000A29BA" w:rsidRDefault="00B54B2E" w:rsidP="00C63128">
            <w:pPr>
              <w:jc w:val="center"/>
              <w:rPr>
                <w:rFonts w:ascii="Times New Roman" w:hAnsi="Times New Roman" w:cs="Times New Roman"/>
              </w:rPr>
            </w:pPr>
            <w:r w:rsidRPr="000A29BA">
              <w:rPr>
                <w:rFonts w:ascii="Times New Roman" w:hAnsi="Times New Roman" w:cs="Times New Roman"/>
              </w:rPr>
              <w:t>Mechanical analysis</w:t>
            </w:r>
          </w:p>
        </w:tc>
        <w:tc>
          <w:tcPr>
            <w:tcW w:w="3961" w:type="dxa"/>
            <w:gridSpan w:val="5"/>
          </w:tcPr>
          <w:p w14:paraId="1102FD77" w14:textId="0B8A0AEA" w:rsidR="00B54B2E" w:rsidRPr="000A29BA" w:rsidRDefault="00B54B2E" w:rsidP="00C63128">
            <w:pPr>
              <w:jc w:val="center"/>
              <w:rPr>
                <w:rFonts w:ascii="Times New Roman" w:hAnsi="Times New Roman" w:cs="Times New Roman"/>
              </w:rPr>
            </w:pPr>
            <w:r w:rsidRPr="000A29BA">
              <w:rPr>
                <w:rFonts w:ascii="Times New Roman" w:hAnsi="Times New Roman" w:cs="Times New Roman"/>
              </w:rPr>
              <w:t>Chemical analysis</w:t>
            </w:r>
          </w:p>
        </w:tc>
        <w:tc>
          <w:tcPr>
            <w:tcW w:w="1976" w:type="dxa"/>
            <w:gridSpan w:val="2"/>
          </w:tcPr>
          <w:p w14:paraId="525729FE" w14:textId="0A70B230" w:rsidR="00B54B2E" w:rsidRPr="000A29BA" w:rsidRDefault="00B54B2E" w:rsidP="00C63128">
            <w:pPr>
              <w:jc w:val="center"/>
              <w:rPr>
                <w:rFonts w:ascii="Times New Roman" w:hAnsi="Times New Roman" w:cs="Times New Roman"/>
              </w:rPr>
            </w:pPr>
            <w:r w:rsidRPr="000A29BA">
              <w:rPr>
                <w:rFonts w:ascii="Times New Roman" w:hAnsi="Times New Roman" w:cs="Times New Roman"/>
              </w:rPr>
              <w:t>Available elements</w:t>
            </w:r>
          </w:p>
        </w:tc>
      </w:tr>
      <w:tr w:rsidR="00C63128" w:rsidRPr="000A29BA" w14:paraId="0D9E345D" w14:textId="77777777" w:rsidTr="00D12481">
        <w:tc>
          <w:tcPr>
            <w:tcW w:w="921" w:type="dxa"/>
          </w:tcPr>
          <w:p w14:paraId="09C7E3D3" w14:textId="208391F8" w:rsidR="00C63128" w:rsidRPr="000A29BA" w:rsidRDefault="00B54B2E" w:rsidP="008462A4">
            <w:pPr>
              <w:jc w:val="both"/>
              <w:rPr>
                <w:rFonts w:ascii="Times New Roman" w:hAnsi="Times New Roman" w:cs="Times New Roman"/>
              </w:rPr>
            </w:pPr>
            <w:r w:rsidRPr="000A29BA">
              <w:rPr>
                <w:rFonts w:ascii="Times New Roman" w:hAnsi="Times New Roman" w:cs="Times New Roman"/>
              </w:rPr>
              <w:t>Profiles</w:t>
            </w:r>
          </w:p>
        </w:tc>
        <w:tc>
          <w:tcPr>
            <w:tcW w:w="705" w:type="dxa"/>
          </w:tcPr>
          <w:p w14:paraId="4DA85F21" w14:textId="77777777" w:rsidR="00C63128" w:rsidRPr="000A29BA" w:rsidRDefault="00C63128" w:rsidP="00D12481">
            <w:pPr>
              <w:jc w:val="center"/>
              <w:rPr>
                <w:rFonts w:ascii="Times New Roman" w:hAnsi="Times New Roman" w:cs="Times New Roman"/>
              </w:rPr>
            </w:pPr>
            <w:r w:rsidRPr="000A29BA">
              <w:rPr>
                <w:rFonts w:ascii="Times New Roman" w:hAnsi="Times New Roman" w:cs="Times New Roman"/>
              </w:rPr>
              <w:t>Sand</w:t>
            </w:r>
          </w:p>
          <w:p w14:paraId="547BC408" w14:textId="5E85CA22" w:rsidR="00C63128" w:rsidRPr="000A29BA" w:rsidRDefault="00C63128" w:rsidP="00D12481">
            <w:pPr>
              <w:jc w:val="center"/>
              <w:rPr>
                <w:rFonts w:ascii="Times New Roman" w:hAnsi="Times New Roman" w:cs="Times New Roman"/>
              </w:rPr>
            </w:pPr>
            <w:r w:rsidRPr="000A29BA">
              <w:rPr>
                <w:rFonts w:ascii="Times New Roman" w:hAnsi="Times New Roman" w:cs="Times New Roman"/>
              </w:rPr>
              <w:t>[%]</w:t>
            </w:r>
          </w:p>
        </w:tc>
        <w:tc>
          <w:tcPr>
            <w:tcW w:w="666" w:type="dxa"/>
          </w:tcPr>
          <w:p w14:paraId="34002037" w14:textId="54A60AC8" w:rsidR="00C63128" w:rsidRPr="000A29BA" w:rsidRDefault="00C63128" w:rsidP="00D12481">
            <w:pPr>
              <w:jc w:val="center"/>
              <w:rPr>
                <w:rFonts w:ascii="Times New Roman" w:hAnsi="Times New Roman" w:cs="Times New Roman"/>
              </w:rPr>
            </w:pPr>
            <w:r w:rsidRPr="000A29BA">
              <w:rPr>
                <w:rFonts w:ascii="Times New Roman" w:hAnsi="Times New Roman" w:cs="Times New Roman"/>
              </w:rPr>
              <w:t>Clay</w:t>
            </w:r>
          </w:p>
          <w:p w14:paraId="2B1C5175" w14:textId="59412A49" w:rsidR="00C63128" w:rsidRPr="000A29BA" w:rsidRDefault="00C63128" w:rsidP="00D12481">
            <w:pPr>
              <w:jc w:val="center"/>
              <w:rPr>
                <w:rFonts w:ascii="Times New Roman" w:hAnsi="Times New Roman" w:cs="Times New Roman"/>
              </w:rPr>
            </w:pPr>
            <w:r w:rsidRPr="000A29BA">
              <w:rPr>
                <w:rFonts w:ascii="Times New Roman" w:hAnsi="Times New Roman" w:cs="Times New Roman"/>
              </w:rPr>
              <w:t>[%]</w:t>
            </w:r>
          </w:p>
        </w:tc>
        <w:tc>
          <w:tcPr>
            <w:tcW w:w="672" w:type="dxa"/>
          </w:tcPr>
          <w:p w14:paraId="5E71489C" w14:textId="00F88775" w:rsidR="00C63128" w:rsidRPr="000A29BA" w:rsidRDefault="00C63128" w:rsidP="00D12481">
            <w:pPr>
              <w:jc w:val="center"/>
              <w:rPr>
                <w:rFonts w:ascii="Times New Roman" w:hAnsi="Times New Roman" w:cs="Times New Roman"/>
              </w:rPr>
            </w:pPr>
            <w:r w:rsidRPr="000A29BA">
              <w:rPr>
                <w:rFonts w:ascii="Times New Roman" w:hAnsi="Times New Roman" w:cs="Times New Roman"/>
              </w:rPr>
              <w:t>Silt</w:t>
            </w:r>
          </w:p>
          <w:p w14:paraId="786DB437" w14:textId="0E834EC3" w:rsidR="00C63128" w:rsidRPr="000A29BA" w:rsidRDefault="00C63128" w:rsidP="00D12481">
            <w:pPr>
              <w:jc w:val="center"/>
              <w:rPr>
                <w:rFonts w:ascii="Times New Roman" w:hAnsi="Times New Roman" w:cs="Times New Roman"/>
              </w:rPr>
            </w:pPr>
            <w:r w:rsidRPr="000A29BA">
              <w:rPr>
                <w:rFonts w:ascii="Times New Roman" w:hAnsi="Times New Roman" w:cs="Times New Roman"/>
              </w:rPr>
              <w:t>[%]</w:t>
            </w:r>
          </w:p>
        </w:tc>
        <w:tc>
          <w:tcPr>
            <w:tcW w:w="904" w:type="dxa"/>
          </w:tcPr>
          <w:p w14:paraId="23A7A375" w14:textId="282E4072" w:rsidR="00C63128" w:rsidRPr="000A29BA" w:rsidRDefault="00C63128" w:rsidP="00D12481">
            <w:pPr>
              <w:jc w:val="center"/>
              <w:rPr>
                <w:rFonts w:ascii="Times New Roman" w:hAnsi="Times New Roman" w:cs="Times New Roman"/>
              </w:rPr>
            </w:pPr>
            <w:r w:rsidRPr="000A29BA">
              <w:rPr>
                <w:rFonts w:ascii="Times New Roman" w:hAnsi="Times New Roman" w:cs="Times New Roman"/>
              </w:rPr>
              <w:t>Texture</w:t>
            </w:r>
          </w:p>
        </w:tc>
        <w:tc>
          <w:tcPr>
            <w:tcW w:w="776" w:type="dxa"/>
          </w:tcPr>
          <w:p w14:paraId="2B65829B" w14:textId="59713D16" w:rsidR="00C63128" w:rsidRPr="000A29BA" w:rsidRDefault="00C63128" w:rsidP="00D12481">
            <w:pPr>
              <w:jc w:val="center"/>
              <w:rPr>
                <w:rFonts w:ascii="Times New Roman" w:hAnsi="Times New Roman" w:cs="Times New Roman"/>
              </w:rPr>
            </w:pPr>
            <w:r w:rsidRPr="000A29BA">
              <w:rPr>
                <w:rFonts w:ascii="Times New Roman" w:hAnsi="Times New Roman" w:cs="Times New Roman"/>
              </w:rPr>
              <w:t>CO</w:t>
            </w:r>
            <w:r w:rsidRPr="000A29BA">
              <w:rPr>
                <w:rFonts w:ascii="Times New Roman" w:hAnsi="Times New Roman" w:cs="Times New Roman"/>
                <w:vertAlign w:val="subscript"/>
              </w:rPr>
              <w:t>3</w:t>
            </w:r>
            <w:r w:rsidRPr="000A29BA">
              <w:rPr>
                <w:rFonts w:ascii="Times New Roman" w:hAnsi="Times New Roman" w:cs="Times New Roman"/>
              </w:rPr>
              <w:t>Ca</w:t>
            </w:r>
          </w:p>
          <w:p w14:paraId="7136948B" w14:textId="535CFEC7" w:rsidR="00C63128" w:rsidRPr="000A29BA" w:rsidRDefault="00C63128" w:rsidP="00D12481">
            <w:pPr>
              <w:jc w:val="center"/>
              <w:rPr>
                <w:rFonts w:ascii="Times New Roman" w:hAnsi="Times New Roman" w:cs="Times New Roman"/>
              </w:rPr>
            </w:pPr>
            <w:r w:rsidRPr="000A29BA">
              <w:rPr>
                <w:rFonts w:ascii="Times New Roman" w:hAnsi="Times New Roman" w:cs="Times New Roman"/>
              </w:rPr>
              <w:t>[%]</w:t>
            </w:r>
          </w:p>
        </w:tc>
        <w:tc>
          <w:tcPr>
            <w:tcW w:w="826" w:type="dxa"/>
          </w:tcPr>
          <w:p w14:paraId="55ED9EEB" w14:textId="30FC78F2" w:rsidR="00C63128" w:rsidRPr="000A29BA" w:rsidRDefault="00C63128" w:rsidP="00D12481">
            <w:pPr>
              <w:jc w:val="center"/>
              <w:rPr>
                <w:rFonts w:ascii="Times New Roman" w:hAnsi="Times New Roman" w:cs="Times New Roman"/>
              </w:rPr>
            </w:pPr>
            <w:r w:rsidRPr="000A29BA">
              <w:rPr>
                <w:rFonts w:ascii="Times New Roman" w:hAnsi="Times New Roman" w:cs="Times New Roman"/>
              </w:rPr>
              <w:t>PH</w:t>
            </w:r>
          </w:p>
        </w:tc>
        <w:tc>
          <w:tcPr>
            <w:tcW w:w="982" w:type="dxa"/>
          </w:tcPr>
          <w:p w14:paraId="0D7ACB21" w14:textId="43AFE2AD" w:rsidR="00C63128" w:rsidRPr="000A29BA" w:rsidRDefault="00C63128" w:rsidP="00C63128">
            <w:pPr>
              <w:jc w:val="center"/>
              <w:rPr>
                <w:rFonts w:ascii="Times New Roman" w:hAnsi="Times New Roman" w:cs="Times New Roman"/>
              </w:rPr>
            </w:pPr>
            <w:r w:rsidRPr="000A29BA">
              <w:rPr>
                <w:rFonts w:ascii="Times New Roman" w:hAnsi="Times New Roman" w:cs="Times New Roman"/>
              </w:rPr>
              <w:t>E.</w:t>
            </w:r>
            <w:r w:rsidR="00B54B2E" w:rsidRPr="000A29BA">
              <w:rPr>
                <w:rFonts w:ascii="Times New Roman" w:hAnsi="Times New Roman" w:cs="Times New Roman"/>
              </w:rPr>
              <w:t>C.</w:t>
            </w:r>
          </w:p>
          <w:p w14:paraId="17F6721E" w14:textId="40A99576" w:rsidR="00C63128" w:rsidRPr="000A29BA" w:rsidRDefault="00C63128" w:rsidP="00D12481">
            <w:pPr>
              <w:jc w:val="center"/>
              <w:rPr>
                <w:rFonts w:ascii="Times New Roman" w:hAnsi="Times New Roman" w:cs="Times New Roman"/>
              </w:rPr>
            </w:pPr>
            <w:r w:rsidRPr="000A29BA">
              <w:rPr>
                <w:rFonts w:ascii="Times New Roman" w:hAnsi="Times New Roman" w:cs="Times New Roman"/>
              </w:rPr>
              <w:t>[mS/cm]</w:t>
            </w:r>
          </w:p>
        </w:tc>
        <w:tc>
          <w:tcPr>
            <w:tcW w:w="659" w:type="dxa"/>
          </w:tcPr>
          <w:p w14:paraId="10D03DB5" w14:textId="77777777" w:rsidR="00C63128" w:rsidRPr="000A29BA" w:rsidRDefault="00C63128" w:rsidP="00D12481">
            <w:pPr>
              <w:jc w:val="center"/>
              <w:rPr>
                <w:rFonts w:ascii="Times New Roman" w:hAnsi="Times New Roman" w:cs="Times New Roman"/>
              </w:rPr>
            </w:pPr>
            <w:r w:rsidRPr="000A29BA">
              <w:rPr>
                <w:rFonts w:ascii="Times New Roman" w:hAnsi="Times New Roman" w:cs="Times New Roman"/>
              </w:rPr>
              <w:t>OM</w:t>
            </w:r>
          </w:p>
          <w:p w14:paraId="6484AD15" w14:textId="7C0BA62B" w:rsidR="00C63128" w:rsidRPr="000A29BA" w:rsidRDefault="00C63128" w:rsidP="00D12481">
            <w:pPr>
              <w:jc w:val="center"/>
              <w:rPr>
                <w:rFonts w:ascii="Times New Roman" w:hAnsi="Times New Roman" w:cs="Times New Roman"/>
              </w:rPr>
            </w:pPr>
            <w:r w:rsidRPr="000A29BA">
              <w:rPr>
                <w:rFonts w:ascii="Times New Roman" w:hAnsi="Times New Roman" w:cs="Times New Roman"/>
              </w:rPr>
              <w:t>[%]</w:t>
            </w:r>
          </w:p>
        </w:tc>
        <w:tc>
          <w:tcPr>
            <w:tcW w:w="718" w:type="dxa"/>
          </w:tcPr>
          <w:p w14:paraId="688F7398" w14:textId="68416DED" w:rsidR="00C63128" w:rsidRPr="000A29BA" w:rsidRDefault="00C63128" w:rsidP="00D12481">
            <w:pPr>
              <w:jc w:val="center"/>
              <w:rPr>
                <w:rFonts w:ascii="Times New Roman" w:hAnsi="Times New Roman" w:cs="Times New Roman"/>
              </w:rPr>
            </w:pPr>
            <w:r w:rsidRPr="000A29BA">
              <w:rPr>
                <w:rFonts w:ascii="Times New Roman" w:hAnsi="Times New Roman" w:cs="Times New Roman"/>
              </w:rPr>
              <w:t>N</w:t>
            </w:r>
          </w:p>
          <w:p w14:paraId="50F0E3B5" w14:textId="39F0DE5D" w:rsidR="00C63128" w:rsidRPr="000A29BA" w:rsidRDefault="00C63128" w:rsidP="00D12481">
            <w:pPr>
              <w:jc w:val="center"/>
              <w:rPr>
                <w:rFonts w:ascii="Times New Roman" w:hAnsi="Times New Roman" w:cs="Times New Roman"/>
              </w:rPr>
            </w:pPr>
            <w:r w:rsidRPr="000A29BA">
              <w:rPr>
                <w:rFonts w:ascii="Times New Roman" w:hAnsi="Times New Roman" w:cs="Times New Roman"/>
              </w:rPr>
              <w:t>[%]</w:t>
            </w:r>
          </w:p>
        </w:tc>
        <w:tc>
          <w:tcPr>
            <w:tcW w:w="986" w:type="dxa"/>
          </w:tcPr>
          <w:p w14:paraId="66AB47FB" w14:textId="77777777" w:rsidR="00C63128" w:rsidRPr="000A29BA" w:rsidRDefault="00C63128" w:rsidP="00C63128">
            <w:pPr>
              <w:jc w:val="center"/>
              <w:rPr>
                <w:rFonts w:ascii="Times New Roman" w:hAnsi="Times New Roman" w:cs="Times New Roman"/>
              </w:rPr>
            </w:pPr>
            <w:r w:rsidRPr="000A29BA">
              <w:rPr>
                <w:rFonts w:ascii="Times New Roman" w:hAnsi="Times New Roman" w:cs="Times New Roman"/>
              </w:rPr>
              <w:t xml:space="preserve">P </w:t>
            </w:r>
          </w:p>
          <w:p w14:paraId="445C71DE" w14:textId="556389D3" w:rsidR="00C63128" w:rsidRPr="000A29BA" w:rsidRDefault="00C63128" w:rsidP="00D12481">
            <w:pPr>
              <w:jc w:val="center"/>
              <w:rPr>
                <w:rFonts w:ascii="Times New Roman" w:hAnsi="Times New Roman" w:cs="Times New Roman"/>
              </w:rPr>
            </w:pPr>
            <w:r w:rsidRPr="000A29BA">
              <w:rPr>
                <w:rFonts w:ascii="Times New Roman" w:hAnsi="Times New Roman" w:cs="Times New Roman"/>
              </w:rPr>
              <w:t>[ppm]</w:t>
            </w:r>
          </w:p>
        </w:tc>
        <w:tc>
          <w:tcPr>
            <w:tcW w:w="990" w:type="dxa"/>
          </w:tcPr>
          <w:p w14:paraId="14707979" w14:textId="77777777" w:rsidR="00C63128" w:rsidRPr="000A29BA" w:rsidRDefault="00C63128" w:rsidP="00D12481">
            <w:pPr>
              <w:jc w:val="center"/>
              <w:rPr>
                <w:rFonts w:ascii="Times New Roman" w:hAnsi="Times New Roman" w:cs="Times New Roman"/>
              </w:rPr>
            </w:pPr>
            <w:r w:rsidRPr="000A29BA">
              <w:rPr>
                <w:rFonts w:ascii="Times New Roman" w:hAnsi="Times New Roman" w:cs="Times New Roman"/>
              </w:rPr>
              <w:t>K</w:t>
            </w:r>
          </w:p>
          <w:p w14:paraId="298926B2" w14:textId="2F16B026" w:rsidR="00C63128" w:rsidRPr="000A29BA" w:rsidRDefault="00C63128" w:rsidP="00D12481">
            <w:pPr>
              <w:jc w:val="center"/>
              <w:rPr>
                <w:rFonts w:ascii="Times New Roman" w:hAnsi="Times New Roman" w:cs="Times New Roman"/>
              </w:rPr>
            </w:pPr>
            <w:r w:rsidRPr="000A29BA">
              <w:rPr>
                <w:rFonts w:ascii="Times New Roman" w:hAnsi="Times New Roman" w:cs="Times New Roman"/>
              </w:rPr>
              <w:t>[ppm]</w:t>
            </w:r>
          </w:p>
        </w:tc>
      </w:tr>
      <w:tr w:rsidR="00C63128" w:rsidRPr="000A29BA" w14:paraId="60449AE9" w14:textId="77777777" w:rsidTr="00D12481">
        <w:tc>
          <w:tcPr>
            <w:tcW w:w="921" w:type="dxa"/>
          </w:tcPr>
          <w:p w14:paraId="094B8205" w14:textId="7110C8AA" w:rsidR="00C63128" w:rsidRPr="000A29BA" w:rsidRDefault="00C63128" w:rsidP="008462A4">
            <w:pPr>
              <w:jc w:val="both"/>
              <w:rPr>
                <w:rFonts w:ascii="Times New Roman" w:hAnsi="Times New Roman" w:cs="Times New Roman"/>
              </w:rPr>
            </w:pPr>
            <w:r w:rsidRPr="000A29BA">
              <w:rPr>
                <w:rFonts w:ascii="Times New Roman" w:hAnsi="Times New Roman" w:cs="Times New Roman"/>
              </w:rPr>
              <w:t>Layer#1</w:t>
            </w:r>
          </w:p>
        </w:tc>
        <w:tc>
          <w:tcPr>
            <w:tcW w:w="705" w:type="dxa"/>
          </w:tcPr>
          <w:p w14:paraId="30C7B011" w14:textId="26AFC63E" w:rsidR="00C63128" w:rsidRPr="000A29BA" w:rsidRDefault="00C63128" w:rsidP="00D12481">
            <w:pPr>
              <w:jc w:val="center"/>
              <w:rPr>
                <w:rFonts w:ascii="Times New Roman" w:hAnsi="Times New Roman" w:cs="Times New Roman"/>
              </w:rPr>
            </w:pPr>
            <w:r w:rsidRPr="000A29BA">
              <w:rPr>
                <w:rFonts w:ascii="Times New Roman" w:hAnsi="Times New Roman" w:cs="Times New Roman"/>
              </w:rPr>
              <w:t>74.2</w:t>
            </w:r>
          </w:p>
        </w:tc>
        <w:tc>
          <w:tcPr>
            <w:tcW w:w="666" w:type="dxa"/>
          </w:tcPr>
          <w:p w14:paraId="77BA4321" w14:textId="15005C20" w:rsidR="00C63128" w:rsidRPr="000A29BA" w:rsidRDefault="00C63128" w:rsidP="00D12481">
            <w:pPr>
              <w:jc w:val="center"/>
              <w:rPr>
                <w:rFonts w:ascii="Times New Roman" w:hAnsi="Times New Roman" w:cs="Times New Roman"/>
              </w:rPr>
            </w:pPr>
            <w:r w:rsidRPr="000A29BA">
              <w:rPr>
                <w:rFonts w:ascii="Times New Roman" w:hAnsi="Times New Roman" w:cs="Times New Roman"/>
              </w:rPr>
              <w:t>4.6</w:t>
            </w:r>
          </w:p>
        </w:tc>
        <w:tc>
          <w:tcPr>
            <w:tcW w:w="672" w:type="dxa"/>
          </w:tcPr>
          <w:p w14:paraId="3FAE49B7" w14:textId="2BD591D3" w:rsidR="00C63128" w:rsidRPr="000A29BA" w:rsidRDefault="00C63128" w:rsidP="00D12481">
            <w:pPr>
              <w:jc w:val="center"/>
              <w:rPr>
                <w:rFonts w:ascii="Times New Roman" w:hAnsi="Times New Roman" w:cs="Times New Roman"/>
              </w:rPr>
            </w:pPr>
            <w:r w:rsidRPr="000A29BA">
              <w:rPr>
                <w:rFonts w:ascii="Times New Roman" w:hAnsi="Times New Roman" w:cs="Times New Roman"/>
              </w:rPr>
              <w:t>21.2</w:t>
            </w:r>
          </w:p>
        </w:tc>
        <w:tc>
          <w:tcPr>
            <w:tcW w:w="904" w:type="dxa"/>
          </w:tcPr>
          <w:p w14:paraId="1C4ECDB8" w14:textId="1CF680B9" w:rsidR="00C63128" w:rsidRPr="000A29BA" w:rsidRDefault="00691D76" w:rsidP="00D12481">
            <w:pPr>
              <w:jc w:val="center"/>
              <w:rPr>
                <w:rFonts w:ascii="Times New Roman" w:hAnsi="Times New Roman" w:cs="Times New Roman"/>
              </w:rPr>
            </w:pPr>
            <w:r w:rsidRPr="000A29BA">
              <w:rPr>
                <w:rFonts w:ascii="Times New Roman" w:eastAsia="Times New Roman" w:hAnsi="Times New Roman" w:cs="Times New Roman"/>
              </w:rPr>
              <w:t>Sandy loam</w:t>
            </w:r>
          </w:p>
        </w:tc>
        <w:tc>
          <w:tcPr>
            <w:tcW w:w="776" w:type="dxa"/>
          </w:tcPr>
          <w:p w14:paraId="1636D653" w14:textId="754CB932" w:rsidR="00C63128" w:rsidRPr="000A29BA" w:rsidRDefault="00C63128" w:rsidP="00D12481">
            <w:pPr>
              <w:jc w:val="center"/>
              <w:rPr>
                <w:rFonts w:ascii="Times New Roman" w:hAnsi="Times New Roman" w:cs="Times New Roman"/>
              </w:rPr>
            </w:pPr>
            <w:r w:rsidRPr="000A29BA">
              <w:rPr>
                <w:rFonts w:ascii="Times New Roman" w:hAnsi="Times New Roman" w:cs="Times New Roman"/>
              </w:rPr>
              <w:t>0.0</w:t>
            </w:r>
          </w:p>
        </w:tc>
        <w:tc>
          <w:tcPr>
            <w:tcW w:w="826" w:type="dxa"/>
          </w:tcPr>
          <w:p w14:paraId="50C8F6C2" w14:textId="0EAB1E21" w:rsidR="00C63128" w:rsidRPr="000A29BA" w:rsidRDefault="00C63128" w:rsidP="00D12481">
            <w:pPr>
              <w:jc w:val="center"/>
              <w:rPr>
                <w:rFonts w:ascii="Times New Roman" w:hAnsi="Times New Roman" w:cs="Times New Roman"/>
              </w:rPr>
            </w:pPr>
            <w:r w:rsidRPr="000A29BA">
              <w:rPr>
                <w:rFonts w:ascii="Times New Roman" w:hAnsi="Times New Roman" w:cs="Times New Roman"/>
              </w:rPr>
              <w:t>7.02</w:t>
            </w:r>
          </w:p>
        </w:tc>
        <w:tc>
          <w:tcPr>
            <w:tcW w:w="982" w:type="dxa"/>
          </w:tcPr>
          <w:p w14:paraId="48AF4AB1" w14:textId="2534FB90" w:rsidR="00C63128" w:rsidRPr="000A29BA" w:rsidRDefault="00C63128" w:rsidP="00D12481">
            <w:pPr>
              <w:jc w:val="center"/>
              <w:rPr>
                <w:rFonts w:ascii="Times New Roman" w:hAnsi="Times New Roman" w:cs="Times New Roman"/>
              </w:rPr>
            </w:pPr>
            <w:r w:rsidRPr="000A29BA">
              <w:rPr>
                <w:rFonts w:ascii="Times New Roman" w:hAnsi="Times New Roman" w:cs="Times New Roman"/>
              </w:rPr>
              <w:t>1.29</w:t>
            </w:r>
          </w:p>
        </w:tc>
        <w:tc>
          <w:tcPr>
            <w:tcW w:w="659" w:type="dxa"/>
          </w:tcPr>
          <w:p w14:paraId="07D13674" w14:textId="3E2E7831" w:rsidR="00C63128" w:rsidRPr="000A29BA" w:rsidRDefault="00C63128" w:rsidP="00D12481">
            <w:pPr>
              <w:jc w:val="center"/>
              <w:rPr>
                <w:rFonts w:ascii="Times New Roman" w:hAnsi="Times New Roman" w:cs="Times New Roman"/>
              </w:rPr>
            </w:pPr>
            <w:r w:rsidRPr="000A29BA">
              <w:rPr>
                <w:rFonts w:ascii="Times New Roman" w:hAnsi="Times New Roman" w:cs="Times New Roman"/>
              </w:rPr>
              <w:t>0.42</w:t>
            </w:r>
          </w:p>
        </w:tc>
        <w:tc>
          <w:tcPr>
            <w:tcW w:w="718" w:type="dxa"/>
          </w:tcPr>
          <w:p w14:paraId="0022C4EE" w14:textId="7C331021" w:rsidR="00C63128" w:rsidRPr="000A29BA" w:rsidRDefault="00C63128" w:rsidP="00D12481">
            <w:pPr>
              <w:jc w:val="center"/>
              <w:rPr>
                <w:rFonts w:ascii="Times New Roman" w:hAnsi="Times New Roman" w:cs="Times New Roman"/>
              </w:rPr>
            </w:pPr>
            <w:r w:rsidRPr="000A29BA">
              <w:rPr>
                <w:rFonts w:ascii="Times New Roman" w:hAnsi="Times New Roman" w:cs="Times New Roman"/>
              </w:rPr>
              <w:t>0.02</w:t>
            </w:r>
          </w:p>
        </w:tc>
        <w:tc>
          <w:tcPr>
            <w:tcW w:w="986" w:type="dxa"/>
          </w:tcPr>
          <w:p w14:paraId="50E98832" w14:textId="615B5C0F" w:rsidR="00C63128" w:rsidRPr="000A29BA" w:rsidRDefault="00C63128" w:rsidP="00D12481">
            <w:pPr>
              <w:jc w:val="center"/>
              <w:rPr>
                <w:rFonts w:ascii="Times New Roman" w:hAnsi="Times New Roman" w:cs="Times New Roman"/>
              </w:rPr>
            </w:pPr>
            <w:r w:rsidRPr="000A29BA">
              <w:rPr>
                <w:rFonts w:ascii="Times New Roman" w:hAnsi="Times New Roman" w:cs="Times New Roman"/>
              </w:rPr>
              <w:t>24.07</w:t>
            </w:r>
          </w:p>
        </w:tc>
        <w:tc>
          <w:tcPr>
            <w:tcW w:w="990" w:type="dxa"/>
          </w:tcPr>
          <w:p w14:paraId="2A1AC6AD" w14:textId="64ECE8C2" w:rsidR="00C63128" w:rsidRPr="000A29BA" w:rsidRDefault="00C63128" w:rsidP="00D12481">
            <w:pPr>
              <w:jc w:val="center"/>
              <w:rPr>
                <w:rFonts w:ascii="Times New Roman" w:hAnsi="Times New Roman" w:cs="Times New Roman"/>
              </w:rPr>
            </w:pPr>
            <w:r w:rsidRPr="000A29BA">
              <w:rPr>
                <w:rFonts w:ascii="Times New Roman" w:hAnsi="Times New Roman" w:cs="Times New Roman"/>
              </w:rPr>
              <w:t>420</w:t>
            </w:r>
          </w:p>
        </w:tc>
      </w:tr>
      <w:tr w:rsidR="00C63128" w:rsidRPr="000A29BA" w14:paraId="30ED4BF1" w14:textId="77777777" w:rsidTr="00D12481">
        <w:tc>
          <w:tcPr>
            <w:tcW w:w="921" w:type="dxa"/>
          </w:tcPr>
          <w:p w14:paraId="42F7C219" w14:textId="217BF1F5" w:rsidR="00C63128" w:rsidRPr="000A29BA" w:rsidRDefault="00C63128" w:rsidP="008462A4">
            <w:pPr>
              <w:jc w:val="both"/>
              <w:rPr>
                <w:rFonts w:ascii="Times New Roman" w:hAnsi="Times New Roman" w:cs="Times New Roman"/>
              </w:rPr>
            </w:pPr>
            <w:r w:rsidRPr="000A29BA">
              <w:rPr>
                <w:rFonts w:ascii="Times New Roman" w:hAnsi="Times New Roman" w:cs="Times New Roman"/>
              </w:rPr>
              <w:t>Layer#2</w:t>
            </w:r>
          </w:p>
        </w:tc>
        <w:tc>
          <w:tcPr>
            <w:tcW w:w="705" w:type="dxa"/>
          </w:tcPr>
          <w:p w14:paraId="35DE10AD" w14:textId="1C69D1F2" w:rsidR="00C63128" w:rsidRPr="000A29BA" w:rsidRDefault="00C63128" w:rsidP="00D12481">
            <w:pPr>
              <w:jc w:val="center"/>
              <w:rPr>
                <w:rFonts w:ascii="Times New Roman" w:hAnsi="Times New Roman" w:cs="Times New Roman"/>
              </w:rPr>
            </w:pPr>
            <w:r w:rsidRPr="000A29BA">
              <w:rPr>
                <w:rFonts w:ascii="Times New Roman" w:hAnsi="Times New Roman" w:cs="Times New Roman"/>
              </w:rPr>
              <w:t>71.2</w:t>
            </w:r>
          </w:p>
        </w:tc>
        <w:tc>
          <w:tcPr>
            <w:tcW w:w="666" w:type="dxa"/>
          </w:tcPr>
          <w:p w14:paraId="23327D4A" w14:textId="4C7F4CEC" w:rsidR="00C63128" w:rsidRPr="000A29BA" w:rsidRDefault="00C63128" w:rsidP="00D12481">
            <w:pPr>
              <w:jc w:val="center"/>
              <w:rPr>
                <w:rFonts w:ascii="Times New Roman" w:hAnsi="Times New Roman" w:cs="Times New Roman"/>
              </w:rPr>
            </w:pPr>
            <w:r w:rsidRPr="000A29BA">
              <w:rPr>
                <w:rFonts w:ascii="Times New Roman" w:hAnsi="Times New Roman" w:cs="Times New Roman"/>
              </w:rPr>
              <w:t>4.6</w:t>
            </w:r>
          </w:p>
        </w:tc>
        <w:tc>
          <w:tcPr>
            <w:tcW w:w="672" w:type="dxa"/>
          </w:tcPr>
          <w:p w14:paraId="62FD3B73" w14:textId="7A385D40" w:rsidR="00C63128" w:rsidRPr="000A29BA" w:rsidRDefault="00C63128" w:rsidP="00D12481">
            <w:pPr>
              <w:jc w:val="center"/>
              <w:rPr>
                <w:rFonts w:ascii="Times New Roman" w:hAnsi="Times New Roman" w:cs="Times New Roman"/>
              </w:rPr>
            </w:pPr>
            <w:r w:rsidRPr="000A29BA">
              <w:rPr>
                <w:rFonts w:ascii="Times New Roman" w:hAnsi="Times New Roman" w:cs="Times New Roman"/>
              </w:rPr>
              <w:t>24.2</w:t>
            </w:r>
          </w:p>
        </w:tc>
        <w:tc>
          <w:tcPr>
            <w:tcW w:w="904" w:type="dxa"/>
          </w:tcPr>
          <w:p w14:paraId="27DE9421" w14:textId="37B4F11B" w:rsidR="00C63128" w:rsidRPr="000A29BA" w:rsidRDefault="00691D76" w:rsidP="00D12481">
            <w:pPr>
              <w:jc w:val="center"/>
              <w:rPr>
                <w:rFonts w:ascii="Times New Roman" w:hAnsi="Times New Roman" w:cs="Times New Roman"/>
              </w:rPr>
            </w:pPr>
            <w:r w:rsidRPr="000A29BA">
              <w:rPr>
                <w:rFonts w:ascii="Times New Roman" w:eastAsia="Times New Roman" w:hAnsi="Times New Roman" w:cs="Times New Roman"/>
              </w:rPr>
              <w:t>Sandy loam</w:t>
            </w:r>
          </w:p>
        </w:tc>
        <w:tc>
          <w:tcPr>
            <w:tcW w:w="776" w:type="dxa"/>
          </w:tcPr>
          <w:p w14:paraId="20E5784D" w14:textId="49A26D64" w:rsidR="00C63128" w:rsidRPr="000A29BA" w:rsidRDefault="00C63128" w:rsidP="00D12481">
            <w:pPr>
              <w:jc w:val="center"/>
              <w:rPr>
                <w:rFonts w:ascii="Times New Roman" w:hAnsi="Times New Roman" w:cs="Times New Roman"/>
              </w:rPr>
            </w:pPr>
            <w:r w:rsidRPr="000A29BA">
              <w:rPr>
                <w:rFonts w:ascii="Times New Roman" w:hAnsi="Times New Roman" w:cs="Times New Roman"/>
              </w:rPr>
              <w:t>0.0</w:t>
            </w:r>
          </w:p>
        </w:tc>
        <w:tc>
          <w:tcPr>
            <w:tcW w:w="826" w:type="dxa"/>
          </w:tcPr>
          <w:p w14:paraId="1E44F24C" w14:textId="55D8612C" w:rsidR="00C63128" w:rsidRPr="000A29BA" w:rsidRDefault="00C63128" w:rsidP="00D12481">
            <w:pPr>
              <w:jc w:val="center"/>
              <w:rPr>
                <w:rFonts w:ascii="Times New Roman" w:hAnsi="Times New Roman" w:cs="Times New Roman"/>
              </w:rPr>
            </w:pPr>
            <w:r w:rsidRPr="000A29BA">
              <w:rPr>
                <w:rFonts w:ascii="Times New Roman" w:hAnsi="Times New Roman" w:cs="Times New Roman"/>
              </w:rPr>
              <w:t>7.80</w:t>
            </w:r>
          </w:p>
        </w:tc>
        <w:tc>
          <w:tcPr>
            <w:tcW w:w="982" w:type="dxa"/>
          </w:tcPr>
          <w:p w14:paraId="56101CA8" w14:textId="47F5B37B" w:rsidR="00C63128" w:rsidRPr="000A29BA" w:rsidRDefault="00C63128" w:rsidP="00D12481">
            <w:pPr>
              <w:jc w:val="center"/>
              <w:rPr>
                <w:rFonts w:ascii="Times New Roman" w:hAnsi="Times New Roman" w:cs="Times New Roman"/>
              </w:rPr>
            </w:pPr>
            <w:r w:rsidRPr="000A29BA">
              <w:rPr>
                <w:rFonts w:ascii="Times New Roman" w:hAnsi="Times New Roman" w:cs="Times New Roman"/>
              </w:rPr>
              <w:t>0.11</w:t>
            </w:r>
          </w:p>
        </w:tc>
        <w:tc>
          <w:tcPr>
            <w:tcW w:w="659" w:type="dxa"/>
          </w:tcPr>
          <w:p w14:paraId="43284B12" w14:textId="3E7803C0" w:rsidR="00C63128" w:rsidRPr="000A29BA" w:rsidRDefault="00C63128" w:rsidP="00D12481">
            <w:pPr>
              <w:jc w:val="center"/>
              <w:rPr>
                <w:rFonts w:ascii="Times New Roman" w:hAnsi="Times New Roman" w:cs="Times New Roman"/>
              </w:rPr>
            </w:pPr>
            <w:r w:rsidRPr="000A29BA">
              <w:rPr>
                <w:rFonts w:ascii="Times New Roman" w:hAnsi="Times New Roman" w:cs="Times New Roman"/>
              </w:rPr>
              <w:t>0.48</w:t>
            </w:r>
          </w:p>
        </w:tc>
        <w:tc>
          <w:tcPr>
            <w:tcW w:w="718" w:type="dxa"/>
          </w:tcPr>
          <w:p w14:paraId="7BD4DCE8" w14:textId="7911CABC" w:rsidR="00C63128" w:rsidRPr="000A29BA" w:rsidRDefault="00C63128" w:rsidP="00D12481">
            <w:pPr>
              <w:jc w:val="center"/>
              <w:rPr>
                <w:rFonts w:ascii="Times New Roman" w:hAnsi="Times New Roman" w:cs="Times New Roman"/>
              </w:rPr>
            </w:pPr>
            <w:r w:rsidRPr="000A29BA">
              <w:rPr>
                <w:rFonts w:ascii="Times New Roman" w:hAnsi="Times New Roman" w:cs="Times New Roman"/>
              </w:rPr>
              <w:t>0.025</w:t>
            </w:r>
          </w:p>
        </w:tc>
        <w:tc>
          <w:tcPr>
            <w:tcW w:w="986" w:type="dxa"/>
          </w:tcPr>
          <w:p w14:paraId="302BBBA6" w14:textId="1A0DD2B6" w:rsidR="00C63128" w:rsidRPr="000A29BA" w:rsidRDefault="00C63128" w:rsidP="00D12481">
            <w:pPr>
              <w:jc w:val="center"/>
              <w:rPr>
                <w:rFonts w:ascii="Times New Roman" w:hAnsi="Times New Roman" w:cs="Times New Roman"/>
              </w:rPr>
            </w:pPr>
            <w:r w:rsidRPr="000A29BA">
              <w:rPr>
                <w:rFonts w:ascii="Times New Roman" w:hAnsi="Times New Roman" w:cs="Times New Roman"/>
              </w:rPr>
              <w:t>6.28</w:t>
            </w:r>
          </w:p>
        </w:tc>
        <w:tc>
          <w:tcPr>
            <w:tcW w:w="990" w:type="dxa"/>
          </w:tcPr>
          <w:p w14:paraId="18CAA374" w14:textId="426E2E42" w:rsidR="00C63128" w:rsidRPr="000A29BA" w:rsidRDefault="00C63128" w:rsidP="00D12481">
            <w:pPr>
              <w:jc w:val="center"/>
              <w:rPr>
                <w:rFonts w:ascii="Times New Roman" w:hAnsi="Times New Roman" w:cs="Times New Roman"/>
              </w:rPr>
            </w:pPr>
            <w:r w:rsidRPr="000A29BA">
              <w:rPr>
                <w:rFonts w:ascii="Times New Roman" w:hAnsi="Times New Roman" w:cs="Times New Roman"/>
              </w:rPr>
              <w:t>90</w:t>
            </w:r>
          </w:p>
        </w:tc>
      </w:tr>
    </w:tbl>
    <w:p w14:paraId="09FADA82" w14:textId="0B97B90D" w:rsidR="00BA5189" w:rsidRPr="000A29BA" w:rsidRDefault="00B54B2E" w:rsidP="008462A4">
      <w:pPr>
        <w:jc w:val="both"/>
        <w:rPr>
          <w:rFonts w:ascii="Times New Roman" w:hAnsi="Times New Roman" w:cs="Times New Roman"/>
        </w:rPr>
      </w:pPr>
      <w:r w:rsidRPr="000A29BA">
        <w:rPr>
          <w:rFonts w:ascii="Times New Roman" w:hAnsi="Times New Roman" w:cs="Times New Roman"/>
        </w:rPr>
        <w:t>C.E.: Electrical conductivity; OM: Organic matter; N: Nitrogen; P: Phosphorus; K: Potassium; mS/cm: millisiemens per centimeter; ppm: Parts per million</w:t>
      </w:r>
    </w:p>
    <w:p w14:paraId="4A4395CC" w14:textId="77777777" w:rsidR="00DE27D1" w:rsidRDefault="00DE27D1">
      <w:pPr>
        <w:rPr>
          <w:rFonts w:ascii="Times New Roman" w:eastAsiaTheme="majorEastAsia" w:hAnsi="Times New Roman" w:cs="Times New Roman"/>
          <w:color w:val="2F5496" w:themeColor="accent1" w:themeShade="BF"/>
          <w:sz w:val="32"/>
          <w:szCs w:val="32"/>
        </w:rPr>
      </w:pPr>
      <w:r>
        <w:rPr>
          <w:rFonts w:ascii="Times New Roman" w:hAnsi="Times New Roman" w:cs="Times New Roman"/>
        </w:rPr>
        <w:br w:type="page"/>
      </w:r>
    </w:p>
    <w:p w14:paraId="4D841742" w14:textId="7A8E9052" w:rsidR="001C774B" w:rsidRPr="000A29BA" w:rsidRDefault="000E0892" w:rsidP="000E0892">
      <w:pPr>
        <w:pStyle w:val="Heading1"/>
        <w:rPr>
          <w:rFonts w:ascii="Times New Roman" w:hAnsi="Times New Roman" w:cs="Times New Roman"/>
        </w:rPr>
      </w:pPr>
      <w:bookmarkStart w:id="5" w:name="_Toc42187257"/>
      <w:r>
        <w:rPr>
          <w:rFonts w:ascii="Times New Roman" w:hAnsi="Times New Roman" w:cs="Times New Roman"/>
        </w:rPr>
        <w:lastRenderedPageBreak/>
        <w:t>3</w:t>
      </w:r>
      <w:r w:rsidR="003D061D">
        <w:rPr>
          <w:rFonts w:ascii="Times New Roman" w:hAnsi="Times New Roman" w:cs="Times New Roman"/>
        </w:rPr>
        <w:t>.</w:t>
      </w:r>
      <w:r w:rsidR="003D061D" w:rsidRPr="000A29BA">
        <w:rPr>
          <w:rFonts w:ascii="Times New Roman" w:hAnsi="Times New Roman" w:cs="Times New Roman"/>
        </w:rPr>
        <w:t xml:space="preserve"> </w:t>
      </w:r>
      <w:r w:rsidR="001C774B" w:rsidRPr="000A29BA">
        <w:rPr>
          <w:rFonts w:ascii="Times New Roman" w:hAnsi="Times New Roman" w:cs="Times New Roman"/>
        </w:rPr>
        <w:t>S</w:t>
      </w:r>
      <w:r w:rsidR="008462A4" w:rsidRPr="000A29BA">
        <w:rPr>
          <w:rFonts w:ascii="Times New Roman" w:hAnsi="Times New Roman" w:cs="Times New Roman"/>
        </w:rPr>
        <w:t>electing soil p</w:t>
      </w:r>
      <w:r w:rsidR="001C774B" w:rsidRPr="000A29BA">
        <w:rPr>
          <w:rFonts w:ascii="Times New Roman" w:hAnsi="Times New Roman" w:cs="Times New Roman"/>
        </w:rPr>
        <w:t>rofile</w:t>
      </w:r>
      <w:r w:rsidR="00AC2971" w:rsidRPr="000A29BA">
        <w:rPr>
          <w:rFonts w:ascii="Times New Roman" w:hAnsi="Times New Roman" w:cs="Times New Roman"/>
        </w:rPr>
        <w:t>s</w:t>
      </w:r>
      <w:r w:rsidR="001C774B" w:rsidRPr="000A29BA">
        <w:rPr>
          <w:rFonts w:ascii="Times New Roman" w:hAnsi="Times New Roman" w:cs="Times New Roman"/>
        </w:rPr>
        <w:t xml:space="preserve"> </w:t>
      </w:r>
      <w:r w:rsidR="008462A4" w:rsidRPr="000A29BA">
        <w:rPr>
          <w:rFonts w:ascii="Times New Roman" w:hAnsi="Times New Roman" w:cs="Times New Roman"/>
        </w:rPr>
        <w:t>for each polygon of the map</w:t>
      </w:r>
      <w:bookmarkEnd w:id="5"/>
    </w:p>
    <w:p w14:paraId="311A737A" w14:textId="08A2817E" w:rsidR="00354DDF" w:rsidRPr="005567D4" w:rsidRDefault="003F2DE1" w:rsidP="00A13DA1">
      <w:pPr>
        <w:jc w:val="both"/>
        <w:rPr>
          <w:rFonts w:ascii="Times New Roman" w:hAnsi="Times New Roman" w:cs="Times New Roman"/>
          <w:sz w:val="24"/>
        </w:rPr>
      </w:pPr>
      <w:r>
        <w:rPr>
          <w:rFonts w:ascii="Times New Roman" w:hAnsi="Times New Roman" w:cs="Times New Roman"/>
          <w:sz w:val="24"/>
        </w:rPr>
        <w:t xml:space="preserve">The following methodology was developed to map soils </w:t>
      </w:r>
      <w:r w:rsidR="00354DDF" w:rsidRPr="005567D4">
        <w:rPr>
          <w:rFonts w:ascii="Times New Roman" w:hAnsi="Times New Roman" w:cs="Times New Roman"/>
          <w:sz w:val="24"/>
        </w:rPr>
        <w:t xml:space="preserve">for all of </w:t>
      </w:r>
      <w:r>
        <w:rPr>
          <w:rFonts w:ascii="Times New Roman" w:hAnsi="Times New Roman" w:cs="Times New Roman"/>
          <w:sz w:val="24"/>
        </w:rPr>
        <w:t xml:space="preserve">the </w:t>
      </w:r>
      <w:r w:rsidR="00354DDF" w:rsidRPr="005567D4">
        <w:rPr>
          <w:rFonts w:ascii="Times New Roman" w:hAnsi="Times New Roman" w:cs="Times New Roman"/>
          <w:sz w:val="24"/>
        </w:rPr>
        <w:t xml:space="preserve">Arequipa </w:t>
      </w:r>
      <w:r w:rsidR="00A13DA1">
        <w:rPr>
          <w:rFonts w:ascii="Times New Roman" w:hAnsi="Times New Roman" w:cs="Times New Roman"/>
          <w:sz w:val="24"/>
        </w:rPr>
        <w:t>R</w:t>
      </w:r>
      <w:r w:rsidR="00A13DA1" w:rsidRPr="005567D4">
        <w:rPr>
          <w:rFonts w:ascii="Times New Roman" w:hAnsi="Times New Roman" w:cs="Times New Roman"/>
          <w:sz w:val="24"/>
        </w:rPr>
        <w:t>egion</w:t>
      </w:r>
      <w:r w:rsidR="00354DDF" w:rsidRPr="005567D4">
        <w:rPr>
          <w:rFonts w:ascii="Times New Roman" w:hAnsi="Times New Roman" w:cs="Times New Roman"/>
          <w:sz w:val="24"/>
        </w:rPr>
        <w:t xml:space="preserve">, </w:t>
      </w:r>
      <w:r>
        <w:rPr>
          <w:rFonts w:ascii="Times New Roman" w:hAnsi="Times New Roman" w:cs="Times New Roman"/>
          <w:sz w:val="24"/>
        </w:rPr>
        <w:t xml:space="preserve">but is presented here </w:t>
      </w:r>
      <w:r w:rsidR="00354DDF" w:rsidRPr="005567D4">
        <w:rPr>
          <w:rFonts w:ascii="Times New Roman" w:hAnsi="Times New Roman" w:cs="Times New Roman"/>
          <w:sz w:val="24"/>
        </w:rPr>
        <w:t xml:space="preserve">for </w:t>
      </w:r>
      <w:r>
        <w:rPr>
          <w:rFonts w:ascii="Times New Roman" w:hAnsi="Times New Roman" w:cs="Times New Roman"/>
          <w:sz w:val="24"/>
        </w:rPr>
        <w:t xml:space="preserve">the </w:t>
      </w:r>
      <w:r w:rsidR="00354DDF" w:rsidRPr="005567D4">
        <w:rPr>
          <w:rFonts w:ascii="Times New Roman" w:hAnsi="Times New Roman" w:cs="Times New Roman"/>
          <w:sz w:val="24"/>
        </w:rPr>
        <w:t xml:space="preserve">El Frayle River Basin </w:t>
      </w:r>
      <w:r w:rsidR="00FB29A0" w:rsidRPr="005567D4">
        <w:rPr>
          <w:rFonts w:ascii="Times New Roman" w:hAnsi="Times New Roman" w:cs="Times New Roman"/>
          <w:sz w:val="24"/>
        </w:rPr>
        <w:t xml:space="preserve">(shown in Figure 5) </w:t>
      </w:r>
      <w:r w:rsidR="00354DDF" w:rsidRPr="005567D4">
        <w:rPr>
          <w:rFonts w:ascii="Times New Roman" w:hAnsi="Times New Roman" w:cs="Times New Roman"/>
          <w:sz w:val="24"/>
        </w:rPr>
        <w:t xml:space="preserve">as an </w:t>
      </w:r>
      <w:r w:rsidR="00A13DA1">
        <w:rPr>
          <w:rFonts w:ascii="Times New Roman" w:hAnsi="Times New Roman" w:cs="Times New Roman"/>
          <w:sz w:val="24"/>
        </w:rPr>
        <w:t>example</w:t>
      </w:r>
      <w:r w:rsidR="00354DDF" w:rsidRPr="005567D4">
        <w:rPr>
          <w:rFonts w:ascii="Times New Roman" w:hAnsi="Times New Roman" w:cs="Times New Roman"/>
          <w:sz w:val="24"/>
        </w:rPr>
        <w:t xml:space="preserve">. </w:t>
      </w:r>
    </w:p>
    <w:p w14:paraId="66C969A9" w14:textId="32F0BB0D" w:rsidR="001C774B" w:rsidRPr="000A29BA" w:rsidRDefault="000E0892" w:rsidP="009E68B8">
      <w:pPr>
        <w:pStyle w:val="Heading2"/>
        <w:rPr>
          <w:rFonts w:ascii="Times New Roman" w:hAnsi="Times New Roman" w:cs="Times New Roman"/>
        </w:rPr>
      </w:pPr>
      <w:bookmarkStart w:id="6" w:name="_Toc42187258"/>
      <w:r>
        <w:rPr>
          <w:rFonts w:ascii="Times New Roman" w:hAnsi="Times New Roman" w:cs="Times New Roman"/>
        </w:rPr>
        <w:t>3</w:t>
      </w:r>
      <w:r w:rsidR="001C774B" w:rsidRPr="000A29BA">
        <w:rPr>
          <w:rFonts w:ascii="Times New Roman" w:hAnsi="Times New Roman" w:cs="Times New Roman"/>
        </w:rPr>
        <w:t xml:space="preserve">.1. Identify distribution of soil taxonomies and </w:t>
      </w:r>
      <w:r w:rsidR="008462A4" w:rsidRPr="000A29BA">
        <w:rPr>
          <w:rFonts w:ascii="Times New Roman" w:hAnsi="Times New Roman" w:cs="Times New Roman"/>
        </w:rPr>
        <w:t>suitability</w:t>
      </w:r>
      <w:r w:rsidR="001C774B" w:rsidRPr="000A29BA">
        <w:rPr>
          <w:rFonts w:ascii="Times New Roman" w:hAnsi="Times New Roman" w:cs="Times New Roman"/>
        </w:rPr>
        <w:t xml:space="preserve"> for the target watershed.</w:t>
      </w:r>
      <w:bookmarkEnd w:id="6"/>
      <w:r w:rsidR="00354DDF" w:rsidRPr="000A29BA">
        <w:rPr>
          <w:rFonts w:ascii="Times New Roman" w:hAnsi="Times New Roman" w:cs="Times New Roman"/>
        </w:rPr>
        <w:t xml:space="preserve"> </w:t>
      </w:r>
    </w:p>
    <w:p w14:paraId="244D4762" w14:textId="5D4E73F9" w:rsidR="00444357" w:rsidRPr="00E16292" w:rsidRDefault="00444357" w:rsidP="00A13DA1">
      <w:pPr>
        <w:rPr>
          <w:rFonts w:ascii="Times New Roman" w:hAnsi="Times New Roman" w:cs="Times New Roman"/>
          <w:sz w:val="24"/>
        </w:rPr>
      </w:pPr>
      <w:r w:rsidRPr="00E16292">
        <w:rPr>
          <w:rFonts w:ascii="Times New Roman" w:hAnsi="Times New Roman" w:cs="Times New Roman"/>
          <w:sz w:val="24"/>
        </w:rPr>
        <w:t xml:space="preserve">Soil taxonomy </w:t>
      </w:r>
      <w:r w:rsidR="00B95339" w:rsidRPr="00E16292">
        <w:rPr>
          <w:rFonts w:ascii="Times New Roman" w:hAnsi="Times New Roman" w:cs="Times New Roman"/>
          <w:sz w:val="24"/>
        </w:rPr>
        <w:t>for the</w:t>
      </w:r>
      <w:r w:rsidRPr="00E16292">
        <w:rPr>
          <w:rFonts w:ascii="Times New Roman" w:hAnsi="Times New Roman" w:cs="Times New Roman"/>
          <w:sz w:val="24"/>
        </w:rPr>
        <w:t xml:space="preserve"> El </w:t>
      </w:r>
      <w:r w:rsidR="00B95339" w:rsidRPr="00E16292">
        <w:rPr>
          <w:rFonts w:ascii="Times New Roman" w:hAnsi="Times New Roman" w:cs="Times New Roman"/>
          <w:sz w:val="24"/>
        </w:rPr>
        <w:t xml:space="preserve">Frayle </w:t>
      </w:r>
      <w:r w:rsidR="00A13DA1">
        <w:rPr>
          <w:rFonts w:ascii="Times New Roman" w:hAnsi="Times New Roman" w:cs="Times New Roman"/>
          <w:sz w:val="24"/>
        </w:rPr>
        <w:t>watershed</w:t>
      </w:r>
      <w:r w:rsidR="00B95339" w:rsidRPr="00E16292">
        <w:rPr>
          <w:rFonts w:ascii="Times New Roman" w:hAnsi="Times New Roman" w:cs="Times New Roman"/>
          <w:sz w:val="24"/>
        </w:rPr>
        <w:t xml:space="preserve"> </w:t>
      </w:r>
      <w:r w:rsidRPr="00E16292">
        <w:rPr>
          <w:rFonts w:ascii="Times New Roman" w:hAnsi="Times New Roman" w:cs="Times New Roman"/>
          <w:sz w:val="24"/>
        </w:rPr>
        <w:t xml:space="preserve">is shown in Figure </w:t>
      </w:r>
      <w:r w:rsidR="0000367B" w:rsidRPr="00E16292">
        <w:rPr>
          <w:rFonts w:ascii="Times New Roman" w:hAnsi="Times New Roman" w:cs="Times New Roman"/>
          <w:sz w:val="24"/>
        </w:rPr>
        <w:t xml:space="preserve">5 </w:t>
      </w:r>
      <w:r w:rsidR="00AA53DD" w:rsidRPr="00E16292">
        <w:rPr>
          <w:rFonts w:ascii="Times New Roman" w:hAnsi="Times New Roman" w:cs="Times New Roman"/>
          <w:sz w:val="24"/>
        </w:rPr>
        <w:t xml:space="preserve">and listed in Table </w:t>
      </w:r>
      <w:r w:rsidR="0016679C" w:rsidRPr="00E16292">
        <w:rPr>
          <w:rFonts w:ascii="Times New Roman" w:hAnsi="Times New Roman" w:cs="Times New Roman"/>
          <w:sz w:val="24"/>
        </w:rPr>
        <w:t>3</w:t>
      </w:r>
      <w:r w:rsidR="00AA53DD" w:rsidRPr="00E16292">
        <w:rPr>
          <w:rFonts w:ascii="Times New Roman" w:hAnsi="Times New Roman" w:cs="Times New Roman"/>
          <w:sz w:val="24"/>
        </w:rPr>
        <w:t>.</w:t>
      </w:r>
    </w:p>
    <w:p w14:paraId="43B850D8" w14:textId="77777777" w:rsidR="00AA53DD" w:rsidRPr="000A29BA" w:rsidRDefault="000C4208" w:rsidP="00AA53DD">
      <w:pPr>
        <w:keepNext/>
        <w:spacing w:after="0"/>
        <w:jc w:val="center"/>
        <w:rPr>
          <w:rFonts w:ascii="Times New Roman" w:hAnsi="Times New Roman" w:cs="Times New Roman"/>
        </w:rPr>
      </w:pPr>
      <w:r w:rsidRPr="000A29BA">
        <w:rPr>
          <w:rFonts w:ascii="Times New Roman" w:hAnsi="Times New Roman" w:cs="Times New Roman"/>
          <w:noProof/>
        </w:rPr>
        <w:drawing>
          <wp:inline distT="0" distB="0" distL="0" distR="0" wp14:anchorId="21EFE470" wp14:editId="25B9D241">
            <wp:extent cx="4162927" cy="2900137"/>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1622" cy="2941027"/>
                    </a:xfrm>
                    <a:prstGeom prst="rect">
                      <a:avLst/>
                    </a:prstGeom>
                    <a:noFill/>
                    <a:ln>
                      <a:noFill/>
                    </a:ln>
                  </pic:spPr>
                </pic:pic>
              </a:graphicData>
            </a:graphic>
          </wp:inline>
        </w:drawing>
      </w:r>
    </w:p>
    <w:p w14:paraId="11024AEF" w14:textId="1DF0AA35" w:rsidR="00444357" w:rsidRPr="00615142" w:rsidRDefault="00AA53DD" w:rsidP="00AA53DD">
      <w:pPr>
        <w:pStyle w:val="Caption"/>
        <w:jc w:val="center"/>
        <w:rPr>
          <w:rFonts w:asciiTheme="majorBidi" w:hAnsiTheme="majorBidi" w:cstheme="majorBidi"/>
          <w:sz w:val="22"/>
          <w:szCs w:val="22"/>
        </w:rPr>
      </w:pPr>
      <w:r w:rsidRPr="00615142">
        <w:rPr>
          <w:rFonts w:asciiTheme="majorBidi" w:hAnsiTheme="majorBidi" w:cstheme="majorBidi"/>
          <w:sz w:val="22"/>
          <w:szCs w:val="22"/>
        </w:rPr>
        <w:t xml:space="preserve">Figure </w:t>
      </w:r>
      <w:r w:rsidRPr="00615142">
        <w:rPr>
          <w:rFonts w:asciiTheme="majorBidi" w:hAnsiTheme="majorBidi" w:cstheme="majorBidi"/>
          <w:sz w:val="22"/>
          <w:szCs w:val="22"/>
        </w:rPr>
        <w:fldChar w:fldCharType="begin"/>
      </w:r>
      <w:r w:rsidRPr="00615142">
        <w:rPr>
          <w:rFonts w:asciiTheme="majorBidi" w:hAnsiTheme="majorBidi" w:cstheme="majorBidi"/>
          <w:sz w:val="22"/>
          <w:szCs w:val="22"/>
        </w:rPr>
        <w:instrText xml:space="preserve"> SEQ Figure \* ARABIC </w:instrText>
      </w:r>
      <w:r w:rsidRPr="00615142">
        <w:rPr>
          <w:rFonts w:asciiTheme="majorBidi" w:hAnsiTheme="majorBidi" w:cstheme="majorBidi"/>
          <w:sz w:val="22"/>
          <w:szCs w:val="22"/>
        </w:rPr>
        <w:fldChar w:fldCharType="separate"/>
      </w:r>
      <w:r w:rsidR="009E04C3" w:rsidRPr="00615142">
        <w:rPr>
          <w:rFonts w:asciiTheme="majorBidi" w:hAnsiTheme="majorBidi" w:cstheme="majorBidi"/>
          <w:sz w:val="22"/>
          <w:szCs w:val="22"/>
        </w:rPr>
        <w:t>6</w:t>
      </w:r>
      <w:r w:rsidRPr="00615142">
        <w:rPr>
          <w:rFonts w:asciiTheme="majorBidi" w:hAnsiTheme="majorBidi" w:cstheme="majorBidi"/>
          <w:sz w:val="22"/>
          <w:szCs w:val="22"/>
        </w:rPr>
        <w:fldChar w:fldCharType="end"/>
      </w:r>
      <w:r w:rsidRPr="00615142">
        <w:rPr>
          <w:rFonts w:asciiTheme="majorBidi" w:hAnsiTheme="majorBidi" w:cstheme="majorBidi"/>
          <w:sz w:val="22"/>
          <w:szCs w:val="22"/>
        </w:rPr>
        <w:t>. Soil taxonomy of El Frayle</w:t>
      </w:r>
    </w:p>
    <w:p w14:paraId="20016BD9" w14:textId="34BE8800" w:rsidR="00AA53DD" w:rsidRPr="00E16292" w:rsidRDefault="00444357" w:rsidP="00615142">
      <w:pPr>
        <w:pStyle w:val="Caption"/>
        <w:jc w:val="center"/>
        <w:rPr>
          <w:rFonts w:ascii="Times New Roman" w:hAnsi="Times New Roman" w:cs="Times New Roman"/>
          <w:sz w:val="24"/>
          <w:szCs w:val="20"/>
        </w:rPr>
      </w:pPr>
      <w:r w:rsidRPr="00E16292">
        <w:rPr>
          <w:rFonts w:ascii="Times New Roman" w:hAnsi="Times New Roman" w:cs="Times New Roman"/>
          <w:sz w:val="24"/>
          <w:szCs w:val="20"/>
        </w:rPr>
        <w:t xml:space="preserve"> </w:t>
      </w:r>
      <w:r w:rsidR="00AA53DD" w:rsidRPr="00615142">
        <w:rPr>
          <w:rFonts w:asciiTheme="majorBidi" w:hAnsiTheme="majorBidi" w:cstheme="majorBidi"/>
          <w:sz w:val="22"/>
          <w:szCs w:val="22"/>
        </w:rPr>
        <w:t xml:space="preserve">Table </w:t>
      </w:r>
      <w:r w:rsidR="00AA53DD" w:rsidRPr="00615142">
        <w:rPr>
          <w:rFonts w:asciiTheme="majorBidi" w:hAnsiTheme="majorBidi" w:cstheme="majorBidi"/>
          <w:sz w:val="22"/>
          <w:szCs w:val="22"/>
        </w:rPr>
        <w:fldChar w:fldCharType="begin"/>
      </w:r>
      <w:r w:rsidR="00AA53DD" w:rsidRPr="00615142">
        <w:rPr>
          <w:rFonts w:asciiTheme="majorBidi" w:hAnsiTheme="majorBidi" w:cstheme="majorBidi"/>
          <w:sz w:val="22"/>
          <w:szCs w:val="22"/>
        </w:rPr>
        <w:instrText xml:space="preserve"> SEQ Table \* ARABIC </w:instrText>
      </w:r>
      <w:r w:rsidR="00AA53DD" w:rsidRPr="00615142">
        <w:rPr>
          <w:rFonts w:asciiTheme="majorBidi" w:hAnsiTheme="majorBidi" w:cstheme="majorBidi"/>
          <w:sz w:val="22"/>
          <w:szCs w:val="22"/>
        </w:rPr>
        <w:fldChar w:fldCharType="separate"/>
      </w:r>
      <w:r w:rsidR="00F322AC" w:rsidRPr="00615142">
        <w:rPr>
          <w:rFonts w:asciiTheme="majorBidi" w:hAnsiTheme="majorBidi" w:cstheme="majorBidi"/>
          <w:sz w:val="22"/>
          <w:szCs w:val="22"/>
        </w:rPr>
        <w:t>3</w:t>
      </w:r>
      <w:r w:rsidR="00AA53DD" w:rsidRPr="00615142">
        <w:rPr>
          <w:rFonts w:asciiTheme="majorBidi" w:hAnsiTheme="majorBidi" w:cstheme="majorBidi"/>
          <w:sz w:val="22"/>
          <w:szCs w:val="22"/>
        </w:rPr>
        <w:fldChar w:fldCharType="end"/>
      </w:r>
      <w:r w:rsidR="00AA53DD" w:rsidRPr="00615142">
        <w:rPr>
          <w:rFonts w:asciiTheme="majorBidi" w:hAnsiTheme="majorBidi" w:cstheme="majorBidi"/>
          <w:sz w:val="22"/>
          <w:szCs w:val="22"/>
        </w:rPr>
        <w:t>. Soil taxonomy of El Frayle watershed (soils with more than 5% coverage are shown in bold</w:t>
      </w:r>
      <w:r w:rsidR="00A93EA6" w:rsidRPr="00615142">
        <w:rPr>
          <w:rFonts w:asciiTheme="majorBidi" w:hAnsiTheme="majorBidi" w:cstheme="majorBidi"/>
          <w:sz w:val="22"/>
          <w:szCs w:val="22"/>
        </w:rPr>
        <w:t>. These six map unit codes are examined further in this report to illustrate the method.</w:t>
      </w:r>
      <w:r w:rsidR="00AA53DD" w:rsidRPr="00615142">
        <w:rPr>
          <w:rFonts w:asciiTheme="majorBidi" w:hAnsiTheme="majorBidi" w:cstheme="majorBidi"/>
          <w:sz w:val="22"/>
          <w:szCs w:val="22"/>
        </w:rPr>
        <w:t>)</w:t>
      </w:r>
    </w:p>
    <w:tbl>
      <w:tblPr>
        <w:tblW w:w="9810" w:type="dxa"/>
        <w:jc w:val="center"/>
        <w:tblBorders>
          <w:top w:val="single" w:sz="4" w:space="0" w:color="auto"/>
          <w:bottom w:val="single" w:sz="4" w:space="0" w:color="auto"/>
        </w:tblBorders>
        <w:tblLook w:val="04A0" w:firstRow="1" w:lastRow="0" w:firstColumn="1" w:lastColumn="0" w:noHBand="0" w:noVBand="1"/>
      </w:tblPr>
      <w:tblGrid>
        <w:gridCol w:w="1170"/>
        <w:gridCol w:w="1080"/>
        <w:gridCol w:w="1487"/>
        <w:gridCol w:w="1487"/>
        <w:gridCol w:w="1706"/>
        <w:gridCol w:w="1170"/>
        <w:gridCol w:w="990"/>
        <w:gridCol w:w="720"/>
      </w:tblGrid>
      <w:tr w:rsidR="00AA53DD" w:rsidRPr="000A29BA" w14:paraId="2A065E47" w14:textId="77777777" w:rsidTr="00E16292">
        <w:trPr>
          <w:trHeight w:val="300"/>
          <w:jc w:val="center"/>
        </w:trPr>
        <w:tc>
          <w:tcPr>
            <w:tcW w:w="1170" w:type="dxa"/>
            <w:tcBorders>
              <w:top w:val="single" w:sz="4" w:space="0" w:color="auto"/>
              <w:left w:val="nil"/>
              <w:bottom w:val="single" w:sz="4" w:space="0" w:color="auto"/>
              <w:right w:val="nil"/>
            </w:tcBorders>
            <w:noWrap/>
            <w:hideMark/>
          </w:tcPr>
          <w:p w14:paraId="71932012" w14:textId="77777777" w:rsidR="00AA53DD" w:rsidRPr="00E16292" w:rsidRDefault="00AA53DD" w:rsidP="00E16292">
            <w:pPr>
              <w:spacing w:after="0" w:line="240" w:lineRule="auto"/>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Order</w:t>
            </w:r>
          </w:p>
        </w:tc>
        <w:tc>
          <w:tcPr>
            <w:tcW w:w="1080" w:type="dxa"/>
            <w:tcBorders>
              <w:top w:val="single" w:sz="4" w:space="0" w:color="auto"/>
              <w:left w:val="nil"/>
              <w:bottom w:val="single" w:sz="4" w:space="0" w:color="auto"/>
              <w:right w:val="nil"/>
            </w:tcBorders>
            <w:noWrap/>
            <w:hideMark/>
          </w:tcPr>
          <w:p w14:paraId="3442543E" w14:textId="77777777" w:rsidR="00AA53DD" w:rsidRPr="00E16292" w:rsidRDefault="00AA53DD" w:rsidP="00E16292">
            <w:pPr>
              <w:spacing w:after="0" w:line="240" w:lineRule="auto"/>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Sub order</w:t>
            </w:r>
          </w:p>
        </w:tc>
        <w:tc>
          <w:tcPr>
            <w:tcW w:w="1487" w:type="dxa"/>
            <w:tcBorders>
              <w:top w:val="single" w:sz="4" w:space="0" w:color="auto"/>
              <w:left w:val="nil"/>
              <w:bottom w:val="single" w:sz="4" w:space="0" w:color="auto"/>
              <w:right w:val="nil"/>
            </w:tcBorders>
            <w:noWrap/>
            <w:hideMark/>
          </w:tcPr>
          <w:p w14:paraId="6FA6922E" w14:textId="77777777" w:rsidR="00AA53DD" w:rsidRPr="00E16292" w:rsidRDefault="00AA53DD" w:rsidP="00E16292">
            <w:pPr>
              <w:spacing w:after="0" w:line="240" w:lineRule="auto"/>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Big group</w:t>
            </w:r>
          </w:p>
        </w:tc>
        <w:tc>
          <w:tcPr>
            <w:tcW w:w="1487" w:type="dxa"/>
            <w:tcBorders>
              <w:top w:val="single" w:sz="4" w:space="0" w:color="auto"/>
              <w:left w:val="nil"/>
              <w:bottom w:val="single" w:sz="4" w:space="0" w:color="auto"/>
              <w:right w:val="nil"/>
            </w:tcBorders>
            <w:noWrap/>
            <w:hideMark/>
          </w:tcPr>
          <w:p w14:paraId="6442EFBC" w14:textId="77777777" w:rsidR="00AA53DD" w:rsidRPr="00E16292" w:rsidRDefault="00AA53DD" w:rsidP="00E16292">
            <w:pPr>
              <w:spacing w:after="0" w:line="240" w:lineRule="auto"/>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Sub group</w:t>
            </w:r>
          </w:p>
        </w:tc>
        <w:tc>
          <w:tcPr>
            <w:tcW w:w="1706" w:type="dxa"/>
            <w:tcBorders>
              <w:top w:val="single" w:sz="4" w:space="0" w:color="auto"/>
              <w:left w:val="nil"/>
              <w:bottom w:val="single" w:sz="4" w:space="0" w:color="auto"/>
              <w:right w:val="nil"/>
            </w:tcBorders>
            <w:noWrap/>
            <w:hideMark/>
          </w:tcPr>
          <w:p w14:paraId="76F3F767" w14:textId="77777777" w:rsidR="00AA53DD" w:rsidRPr="00E16292" w:rsidRDefault="00AA53DD" w:rsidP="00E16292">
            <w:pPr>
              <w:spacing w:after="0" w:line="240" w:lineRule="auto"/>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Cartographic unit</w:t>
            </w:r>
          </w:p>
        </w:tc>
        <w:tc>
          <w:tcPr>
            <w:tcW w:w="1170" w:type="dxa"/>
            <w:tcBorders>
              <w:top w:val="single" w:sz="4" w:space="0" w:color="auto"/>
              <w:left w:val="nil"/>
              <w:bottom w:val="single" w:sz="4" w:space="0" w:color="auto"/>
              <w:right w:val="nil"/>
            </w:tcBorders>
            <w:noWrap/>
            <w:hideMark/>
          </w:tcPr>
          <w:p w14:paraId="08673125" w14:textId="4D32B57A" w:rsidR="00AA53DD" w:rsidRPr="00E16292" w:rsidRDefault="008462A4" w:rsidP="0045306A">
            <w:pPr>
              <w:spacing w:after="0" w:line="240" w:lineRule="auto"/>
              <w:jc w:val="center"/>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Map Unit Code</w:t>
            </w:r>
          </w:p>
        </w:tc>
        <w:tc>
          <w:tcPr>
            <w:tcW w:w="990" w:type="dxa"/>
            <w:tcBorders>
              <w:top w:val="single" w:sz="4" w:space="0" w:color="auto"/>
              <w:left w:val="nil"/>
              <w:bottom w:val="single" w:sz="4" w:space="0" w:color="auto"/>
              <w:right w:val="nil"/>
            </w:tcBorders>
            <w:noWrap/>
            <w:hideMark/>
          </w:tcPr>
          <w:p w14:paraId="79D4FC54" w14:textId="77777777" w:rsidR="00AA53DD" w:rsidRPr="00E16292" w:rsidRDefault="00AA53DD" w:rsidP="0045306A">
            <w:pPr>
              <w:spacing w:after="0" w:line="240" w:lineRule="auto"/>
              <w:jc w:val="center"/>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Area (km</w:t>
            </w:r>
            <w:r w:rsidRPr="00E16292">
              <w:rPr>
                <w:rFonts w:ascii="Times New Roman" w:eastAsia="Times New Roman" w:hAnsi="Times New Roman" w:cs="Times New Roman"/>
                <w:b/>
                <w:bCs/>
                <w:color w:val="000000"/>
                <w:vertAlign w:val="superscript"/>
              </w:rPr>
              <w:t>2</w:t>
            </w:r>
            <w:r w:rsidRPr="00E16292">
              <w:rPr>
                <w:rFonts w:ascii="Times New Roman" w:eastAsia="Times New Roman" w:hAnsi="Times New Roman" w:cs="Times New Roman"/>
                <w:b/>
                <w:bCs/>
                <w:color w:val="000000"/>
              </w:rPr>
              <w:t>)</w:t>
            </w:r>
          </w:p>
        </w:tc>
        <w:tc>
          <w:tcPr>
            <w:tcW w:w="720" w:type="dxa"/>
            <w:tcBorders>
              <w:top w:val="single" w:sz="4" w:space="0" w:color="auto"/>
              <w:left w:val="nil"/>
              <w:bottom w:val="single" w:sz="4" w:space="0" w:color="auto"/>
              <w:right w:val="nil"/>
            </w:tcBorders>
            <w:noWrap/>
            <w:hideMark/>
          </w:tcPr>
          <w:p w14:paraId="7AE122F1" w14:textId="77777777" w:rsidR="00AA53DD" w:rsidRPr="00E16292" w:rsidRDefault="00AA53DD" w:rsidP="0045306A">
            <w:pPr>
              <w:spacing w:after="0" w:line="240" w:lineRule="auto"/>
              <w:jc w:val="center"/>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w:t>
            </w:r>
          </w:p>
        </w:tc>
      </w:tr>
      <w:tr w:rsidR="00AA53DD" w:rsidRPr="000A29BA" w14:paraId="6661E852" w14:textId="77777777" w:rsidTr="00E16292">
        <w:trPr>
          <w:trHeight w:val="300"/>
          <w:jc w:val="center"/>
        </w:trPr>
        <w:tc>
          <w:tcPr>
            <w:tcW w:w="1170" w:type="dxa"/>
            <w:tcBorders>
              <w:top w:val="single" w:sz="4" w:space="0" w:color="auto"/>
              <w:left w:val="nil"/>
              <w:bottom w:val="nil"/>
              <w:right w:val="nil"/>
            </w:tcBorders>
            <w:noWrap/>
            <w:hideMark/>
          </w:tcPr>
          <w:p w14:paraId="515BA4D5" w14:textId="77777777" w:rsidR="00AA53DD" w:rsidRPr="00E16292" w:rsidRDefault="00AA53DD" w:rsidP="0045306A">
            <w:pPr>
              <w:spacing w:after="0" w:line="240" w:lineRule="auto"/>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Andisols</w:t>
            </w:r>
          </w:p>
        </w:tc>
        <w:tc>
          <w:tcPr>
            <w:tcW w:w="1080" w:type="dxa"/>
            <w:tcBorders>
              <w:top w:val="single" w:sz="4" w:space="0" w:color="auto"/>
              <w:left w:val="nil"/>
              <w:bottom w:val="single" w:sz="4" w:space="0" w:color="auto"/>
              <w:right w:val="nil"/>
            </w:tcBorders>
            <w:noWrap/>
            <w:hideMark/>
          </w:tcPr>
          <w:p w14:paraId="43CF4D74" w14:textId="77777777" w:rsidR="00AA53DD" w:rsidRPr="00E16292" w:rsidRDefault="00AA53DD" w:rsidP="0045306A">
            <w:pPr>
              <w:spacing w:after="0" w:line="240" w:lineRule="auto"/>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Udands</w:t>
            </w:r>
          </w:p>
        </w:tc>
        <w:tc>
          <w:tcPr>
            <w:tcW w:w="1487" w:type="dxa"/>
            <w:tcBorders>
              <w:top w:val="single" w:sz="4" w:space="0" w:color="auto"/>
              <w:left w:val="nil"/>
              <w:bottom w:val="single" w:sz="4" w:space="0" w:color="auto"/>
              <w:right w:val="nil"/>
            </w:tcBorders>
            <w:noWrap/>
            <w:hideMark/>
          </w:tcPr>
          <w:p w14:paraId="02DB3F53" w14:textId="77777777" w:rsidR="00AA53DD" w:rsidRPr="00E16292" w:rsidRDefault="00AA53DD" w:rsidP="0045306A">
            <w:pPr>
              <w:spacing w:after="0" w:line="240" w:lineRule="auto"/>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Hapludands</w:t>
            </w:r>
          </w:p>
        </w:tc>
        <w:tc>
          <w:tcPr>
            <w:tcW w:w="1487" w:type="dxa"/>
            <w:tcBorders>
              <w:top w:val="single" w:sz="4" w:space="0" w:color="auto"/>
              <w:left w:val="nil"/>
              <w:bottom w:val="single" w:sz="4" w:space="0" w:color="auto"/>
              <w:right w:val="nil"/>
            </w:tcBorders>
            <w:noWrap/>
            <w:hideMark/>
          </w:tcPr>
          <w:p w14:paraId="30190102" w14:textId="77777777" w:rsidR="00AA53DD" w:rsidRPr="00E16292" w:rsidRDefault="00AA53DD" w:rsidP="0045306A">
            <w:pPr>
              <w:spacing w:after="0" w:line="240" w:lineRule="auto"/>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Typic Hapludands</w:t>
            </w:r>
          </w:p>
        </w:tc>
        <w:tc>
          <w:tcPr>
            <w:tcW w:w="1706" w:type="dxa"/>
            <w:tcBorders>
              <w:top w:val="single" w:sz="4" w:space="0" w:color="auto"/>
              <w:left w:val="nil"/>
              <w:bottom w:val="single" w:sz="4" w:space="0" w:color="auto"/>
              <w:right w:val="nil"/>
            </w:tcBorders>
            <w:noWrap/>
            <w:hideMark/>
          </w:tcPr>
          <w:p w14:paraId="4A4889DD" w14:textId="77777777" w:rsidR="00AA53DD" w:rsidRPr="00E16292" w:rsidRDefault="00AA53DD" w:rsidP="0045306A">
            <w:pPr>
              <w:spacing w:after="0" w:line="240" w:lineRule="auto"/>
              <w:rPr>
                <w:rFonts w:ascii="Times New Roman" w:eastAsia="Times New Roman" w:hAnsi="Times New Roman" w:cs="Times New Roman"/>
                <w:b/>
                <w:bCs/>
              </w:rPr>
            </w:pPr>
            <w:r w:rsidRPr="00E16292">
              <w:rPr>
                <w:rFonts w:ascii="Times New Roman" w:eastAsia="Times New Roman" w:hAnsi="Times New Roman" w:cs="Times New Roman"/>
                <w:b/>
                <w:bCs/>
              </w:rPr>
              <w:t>Consociación Confital</w:t>
            </w:r>
          </w:p>
        </w:tc>
        <w:tc>
          <w:tcPr>
            <w:tcW w:w="1170" w:type="dxa"/>
            <w:tcBorders>
              <w:top w:val="single" w:sz="4" w:space="0" w:color="auto"/>
              <w:left w:val="nil"/>
              <w:bottom w:val="single" w:sz="4" w:space="0" w:color="auto"/>
              <w:right w:val="nil"/>
            </w:tcBorders>
            <w:noWrap/>
            <w:hideMark/>
          </w:tcPr>
          <w:p w14:paraId="5BDDAF7C" w14:textId="77777777" w:rsidR="00AA53DD" w:rsidRPr="00E16292" w:rsidRDefault="00AA53DD" w:rsidP="0045306A">
            <w:pPr>
              <w:spacing w:after="0" w:line="240" w:lineRule="auto"/>
              <w:jc w:val="center"/>
              <w:rPr>
                <w:rFonts w:ascii="Times New Roman" w:eastAsia="Times New Roman" w:hAnsi="Times New Roman" w:cs="Times New Roman"/>
                <w:b/>
                <w:bCs/>
              </w:rPr>
            </w:pPr>
            <w:r w:rsidRPr="00E16292">
              <w:rPr>
                <w:rFonts w:ascii="Times New Roman" w:eastAsia="Times New Roman" w:hAnsi="Times New Roman" w:cs="Times New Roman"/>
                <w:b/>
                <w:bCs/>
              </w:rPr>
              <w:t>CO</w:t>
            </w:r>
          </w:p>
        </w:tc>
        <w:tc>
          <w:tcPr>
            <w:tcW w:w="990" w:type="dxa"/>
            <w:tcBorders>
              <w:top w:val="single" w:sz="4" w:space="0" w:color="auto"/>
              <w:left w:val="nil"/>
              <w:bottom w:val="single" w:sz="4" w:space="0" w:color="auto"/>
              <w:right w:val="nil"/>
            </w:tcBorders>
            <w:noWrap/>
            <w:hideMark/>
          </w:tcPr>
          <w:p w14:paraId="62A21DD5" w14:textId="77777777" w:rsidR="00AA53DD" w:rsidRPr="00E16292" w:rsidRDefault="00AA53DD" w:rsidP="0045306A">
            <w:pPr>
              <w:spacing w:after="0" w:line="240" w:lineRule="auto"/>
              <w:jc w:val="center"/>
              <w:rPr>
                <w:rFonts w:ascii="Times New Roman" w:eastAsia="Times New Roman" w:hAnsi="Times New Roman" w:cs="Times New Roman"/>
                <w:b/>
                <w:bCs/>
              </w:rPr>
            </w:pPr>
            <w:r w:rsidRPr="00E16292">
              <w:rPr>
                <w:rFonts w:ascii="Times New Roman" w:eastAsia="Times New Roman" w:hAnsi="Times New Roman" w:cs="Times New Roman"/>
                <w:b/>
                <w:bCs/>
              </w:rPr>
              <w:t>108.66</w:t>
            </w:r>
          </w:p>
        </w:tc>
        <w:tc>
          <w:tcPr>
            <w:tcW w:w="720" w:type="dxa"/>
            <w:tcBorders>
              <w:top w:val="single" w:sz="4" w:space="0" w:color="auto"/>
              <w:left w:val="nil"/>
              <w:bottom w:val="single" w:sz="4" w:space="0" w:color="auto"/>
              <w:right w:val="nil"/>
            </w:tcBorders>
            <w:noWrap/>
            <w:hideMark/>
          </w:tcPr>
          <w:p w14:paraId="005F62E7" w14:textId="77777777" w:rsidR="00AA53DD" w:rsidRPr="00E16292" w:rsidRDefault="00AA53DD" w:rsidP="0045306A">
            <w:pPr>
              <w:spacing w:after="0" w:line="240" w:lineRule="auto"/>
              <w:jc w:val="center"/>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10.65</w:t>
            </w:r>
          </w:p>
        </w:tc>
      </w:tr>
      <w:tr w:rsidR="00AA53DD" w:rsidRPr="000A29BA" w14:paraId="4BBD71A4" w14:textId="77777777" w:rsidTr="00E16292">
        <w:trPr>
          <w:trHeight w:val="300"/>
          <w:jc w:val="center"/>
        </w:trPr>
        <w:tc>
          <w:tcPr>
            <w:tcW w:w="1170" w:type="dxa"/>
            <w:tcBorders>
              <w:top w:val="nil"/>
              <w:left w:val="nil"/>
              <w:bottom w:val="nil"/>
              <w:right w:val="nil"/>
            </w:tcBorders>
            <w:noWrap/>
            <w:hideMark/>
          </w:tcPr>
          <w:p w14:paraId="551A78AB" w14:textId="77777777" w:rsidR="00AA53DD" w:rsidRPr="00E16292" w:rsidRDefault="00AA53DD" w:rsidP="0045306A">
            <w:pPr>
              <w:spacing w:after="0" w:line="240" w:lineRule="auto"/>
              <w:rPr>
                <w:rFonts w:ascii="Times New Roman" w:eastAsia="Times New Roman" w:hAnsi="Times New Roman" w:cs="Times New Roman"/>
                <w:color w:val="000000"/>
              </w:rPr>
            </w:pPr>
            <w:r w:rsidRPr="00E16292">
              <w:rPr>
                <w:rFonts w:ascii="Times New Roman" w:eastAsia="Times New Roman" w:hAnsi="Times New Roman" w:cs="Times New Roman"/>
                <w:color w:val="000000"/>
              </w:rPr>
              <w:t>Andisols</w:t>
            </w:r>
          </w:p>
        </w:tc>
        <w:tc>
          <w:tcPr>
            <w:tcW w:w="1080" w:type="dxa"/>
            <w:tcBorders>
              <w:top w:val="single" w:sz="4" w:space="0" w:color="auto"/>
              <w:left w:val="nil"/>
              <w:bottom w:val="nil"/>
              <w:right w:val="nil"/>
            </w:tcBorders>
            <w:noWrap/>
            <w:hideMark/>
          </w:tcPr>
          <w:p w14:paraId="7394090A" w14:textId="77777777" w:rsidR="00AA53DD" w:rsidRPr="00E16292" w:rsidRDefault="00AA53DD" w:rsidP="0045306A">
            <w:pPr>
              <w:spacing w:after="0" w:line="240" w:lineRule="auto"/>
              <w:rPr>
                <w:rFonts w:ascii="Times New Roman" w:eastAsia="Times New Roman" w:hAnsi="Times New Roman" w:cs="Times New Roman"/>
                <w:color w:val="000000"/>
              </w:rPr>
            </w:pPr>
            <w:r w:rsidRPr="00E16292">
              <w:rPr>
                <w:rFonts w:ascii="Times New Roman" w:eastAsia="Times New Roman" w:hAnsi="Times New Roman" w:cs="Times New Roman"/>
                <w:color w:val="000000"/>
              </w:rPr>
              <w:t>Ustands</w:t>
            </w:r>
          </w:p>
        </w:tc>
        <w:tc>
          <w:tcPr>
            <w:tcW w:w="1487" w:type="dxa"/>
            <w:tcBorders>
              <w:top w:val="single" w:sz="4" w:space="0" w:color="auto"/>
              <w:left w:val="nil"/>
              <w:bottom w:val="single" w:sz="4" w:space="0" w:color="auto"/>
              <w:right w:val="nil"/>
            </w:tcBorders>
            <w:noWrap/>
            <w:hideMark/>
          </w:tcPr>
          <w:p w14:paraId="112BCB6F" w14:textId="77777777" w:rsidR="00AA53DD" w:rsidRPr="00E16292" w:rsidRDefault="00AA53DD" w:rsidP="0045306A">
            <w:pPr>
              <w:spacing w:after="0" w:line="240" w:lineRule="auto"/>
              <w:rPr>
                <w:rFonts w:ascii="Times New Roman" w:eastAsia="Times New Roman" w:hAnsi="Times New Roman" w:cs="Times New Roman"/>
                <w:color w:val="000000"/>
              </w:rPr>
            </w:pPr>
            <w:r w:rsidRPr="00E16292">
              <w:rPr>
                <w:rFonts w:ascii="Times New Roman" w:eastAsia="Times New Roman" w:hAnsi="Times New Roman" w:cs="Times New Roman"/>
                <w:color w:val="000000"/>
              </w:rPr>
              <w:t>Durustands</w:t>
            </w:r>
          </w:p>
        </w:tc>
        <w:tc>
          <w:tcPr>
            <w:tcW w:w="1487" w:type="dxa"/>
            <w:tcBorders>
              <w:top w:val="single" w:sz="4" w:space="0" w:color="auto"/>
              <w:left w:val="nil"/>
              <w:bottom w:val="single" w:sz="4" w:space="0" w:color="auto"/>
              <w:right w:val="nil"/>
            </w:tcBorders>
            <w:noWrap/>
            <w:hideMark/>
          </w:tcPr>
          <w:p w14:paraId="58280C1B" w14:textId="77777777" w:rsidR="00AA53DD" w:rsidRPr="00E16292" w:rsidRDefault="00AA53DD" w:rsidP="0045306A">
            <w:pPr>
              <w:spacing w:after="0" w:line="240" w:lineRule="auto"/>
              <w:rPr>
                <w:rFonts w:ascii="Times New Roman" w:eastAsia="Times New Roman" w:hAnsi="Times New Roman" w:cs="Times New Roman"/>
                <w:color w:val="000000"/>
              </w:rPr>
            </w:pPr>
            <w:r w:rsidRPr="00E16292">
              <w:rPr>
                <w:rFonts w:ascii="Times New Roman" w:eastAsia="Times New Roman" w:hAnsi="Times New Roman" w:cs="Times New Roman"/>
                <w:color w:val="000000"/>
              </w:rPr>
              <w:t>Typic Durustands</w:t>
            </w:r>
          </w:p>
        </w:tc>
        <w:tc>
          <w:tcPr>
            <w:tcW w:w="1706" w:type="dxa"/>
            <w:tcBorders>
              <w:top w:val="single" w:sz="4" w:space="0" w:color="auto"/>
              <w:left w:val="nil"/>
              <w:bottom w:val="single" w:sz="4" w:space="0" w:color="auto"/>
              <w:right w:val="nil"/>
            </w:tcBorders>
            <w:noWrap/>
            <w:hideMark/>
          </w:tcPr>
          <w:p w14:paraId="13655D26" w14:textId="77777777" w:rsidR="00AA53DD" w:rsidRPr="00E16292" w:rsidRDefault="00AA53DD" w:rsidP="0045306A">
            <w:pPr>
              <w:spacing w:after="0" w:line="240" w:lineRule="auto"/>
              <w:rPr>
                <w:rFonts w:ascii="Times New Roman" w:eastAsia="Times New Roman" w:hAnsi="Times New Roman" w:cs="Times New Roman"/>
                <w:color w:val="000000"/>
              </w:rPr>
            </w:pPr>
            <w:r w:rsidRPr="00E16292">
              <w:rPr>
                <w:rFonts w:ascii="Times New Roman" w:eastAsia="Times New Roman" w:hAnsi="Times New Roman" w:cs="Times New Roman"/>
                <w:color w:val="000000"/>
              </w:rPr>
              <w:t>Consociación Las Zorras</w:t>
            </w:r>
          </w:p>
        </w:tc>
        <w:tc>
          <w:tcPr>
            <w:tcW w:w="1170" w:type="dxa"/>
            <w:tcBorders>
              <w:top w:val="single" w:sz="4" w:space="0" w:color="auto"/>
              <w:left w:val="nil"/>
              <w:bottom w:val="single" w:sz="4" w:space="0" w:color="auto"/>
              <w:right w:val="nil"/>
            </w:tcBorders>
            <w:noWrap/>
            <w:hideMark/>
          </w:tcPr>
          <w:p w14:paraId="32B33F84" w14:textId="77777777" w:rsidR="00AA53DD" w:rsidRPr="00E16292" w:rsidRDefault="00AA53DD" w:rsidP="0045306A">
            <w:pPr>
              <w:spacing w:after="0" w:line="240" w:lineRule="auto"/>
              <w:jc w:val="center"/>
              <w:rPr>
                <w:rFonts w:ascii="Times New Roman" w:eastAsia="Times New Roman" w:hAnsi="Times New Roman" w:cs="Times New Roman"/>
                <w:color w:val="000000"/>
              </w:rPr>
            </w:pPr>
            <w:r w:rsidRPr="00E16292">
              <w:rPr>
                <w:rFonts w:ascii="Times New Roman" w:eastAsia="Times New Roman" w:hAnsi="Times New Roman" w:cs="Times New Roman"/>
                <w:color w:val="000000"/>
              </w:rPr>
              <w:t>LZ</w:t>
            </w:r>
          </w:p>
        </w:tc>
        <w:tc>
          <w:tcPr>
            <w:tcW w:w="990" w:type="dxa"/>
            <w:tcBorders>
              <w:top w:val="single" w:sz="4" w:space="0" w:color="auto"/>
              <w:left w:val="nil"/>
              <w:bottom w:val="single" w:sz="4" w:space="0" w:color="auto"/>
              <w:right w:val="nil"/>
            </w:tcBorders>
            <w:noWrap/>
            <w:hideMark/>
          </w:tcPr>
          <w:p w14:paraId="21987416" w14:textId="77777777" w:rsidR="00AA53DD" w:rsidRPr="00E16292" w:rsidRDefault="00AA53DD" w:rsidP="0045306A">
            <w:pPr>
              <w:spacing w:after="0" w:line="240" w:lineRule="auto"/>
              <w:jc w:val="center"/>
              <w:rPr>
                <w:rFonts w:ascii="Times New Roman" w:eastAsia="Times New Roman" w:hAnsi="Times New Roman" w:cs="Times New Roman"/>
                <w:color w:val="000000"/>
              </w:rPr>
            </w:pPr>
            <w:r w:rsidRPr="00E16292">
              <w:rPr>
                <w:rFonts w:ascii="Times New Roman" w:eastAsia="Times New Roman" w:hAnsi="Times New Roman" w:cs="Times New Roman"/>
                <w:color w:val="000000"/>
              </w:rPr>
              <w:t>3.66</w:t>
            </w:r>
          </w:p>
        </w:tc>
        <w:tc>
          <w:tcPr>
            <w:tcW w:w="720" w:type="dxa"/>
            <w:tcBorders>
              <w:top w:val="single" w:sz="4" w:space="0" w:color="auto"/>
              <w:left w:val="nil"/>
              <w:bottom w:val="single" w:sz="4" w:space="0" w:color="auto"/>
              <w:right w:val="nil"/>
            </w:tcBorders>
            <w:noWrap/>
            <w:hideMark/>
          </w:tcPr>
          <w:p w14:paraId="70AA2E41" w14:textId="77777777" w:rsidR="00AA53DD" w:rsidRPr="00E16292" w:rsidRDefault="00AA53DD" w:rsidP="0045306A">
            <w:pPr>
              <w:spacing w:after="0" w:line="240" w:lineRule="auto"/>
              <w:jc w:val="center"/>
              <w:rPr>
                <w:rFonts w:ascii="Times New Roman" w:eastAsia="Times New Roman" w:hAnsi="Times New Roman" w:cs="Times New Roman"/>
                <w:color w:val="000000"/>
              </w:rPr>
            </w:pPr>
            <w:r w:rsidRPr="00E16292">
              <w:rPr>
                <w:rFonts w:ascii="Times New Roman" w:eastAsia="Times New Roman" w:hAnsi="Times New Roman" w:cs="Times New Roman"/>
                <w:color w:val="000000"/>
              </w:rPr>
              <w:t>0.36</w:t>
            </w:r>
          </w:p>
        </w:tc>
      </w:tr>
      <w:tr w:rsidR="00AA53DD" w:rsidRPr="000A29BA" w14:paraId="2A3EEBBD" w14:textId="77777777" w:rsidTr="00E16292">
        <w:trPr>
          <w:trHeight w:val="300"/>
          <w:jc w:val="center"/>
        </w:trPr>
        <w:tc>
          <w:tcPr>
            <w:tcW w:w="1170" w:type="dxa"/>
            <w:tcBorders>
              <w:top w:val="nil"/>
              <w:left w:val="nil"/>
              <w:bottom w:val="nil"/>
              <w:right w:val="nil"/>
            </w:tcBorders>
            <w:noWrap/>
            <w:hideMark/>
          </w:tcPr>
          <w:p w14:paraId="3DBD8E80" w14:textId="77777777" w:rsidR="00AA53DD" w:rsidRPr="00E16292" w:rsidRDefault="00AA53DD" w:rsidP="0045306A">
            <w:pPr>
              <w:spacing w:after="0" w:line="240" w:lineRule="auto"/>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Andisols</w:t>
            </w:r>
          </w:p>
        </w:tc>
        <w:tc>
          <w:tcPr>
            <w:tcW w:w="1080" w:type="dxa"/>
            <w:tcBorders>
              <w:top w:val="nil"/>
              <w:left w:val="nil"/>
              <w:bottom w:val="nil"/>
              <w:right w:val="nil"/>
            </w:tcBorders>
            <w:noWrap/>
            <w:hideMark/>
          </w:tcPr>
          <w:p w14:paraId="2C1089E3" w14:textId="77777777" w:rsidR="00AA53DD" w:rsidRPr="00E16292" w:rsidRDefault="00AA53DD" w:rsidP="0045306A">
            <w:pPr>
              <w:spacing w:after="0" w:line="240" w:lineRule="auto"/>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Ustands</w:t>
            </w:r>
          </w:p>
        </w:tc>
        <w:tc>
          <w:tcPr>
            <w:tcW w:w="1487" w:type="dxa"/>
            <w:tcBorders>
              <w:top w:val="single" w:sz="4" w:space="0" w:color="auto"/>
              <w:left w:val="nil"/>
              <w:bottom w:val="nil"/>
              <w:right w:val="nil"/>
            </w:tcBorders>
            <w:noWrap/>
            <w:hideMark/>
          </w:tcPr>
          <w:p w14:paraId="11868496" w14:textId="77777777" w:rsidR="00AA53DD" w:rsidRPr="00E16292" w:rsidRDefault="00AA53DD" w:rsidP="0045306A">
            <w:pPr>
              <w:spacing w:after="0" w:line="240" w:lineRule="auto"/>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Haplustands</w:t>
            </w:r>
          </w:p>
        </w:tc>
        <w:tc>
          <w:tcPr>
            <w:tcW w:w="1487" w:type="dxa"/>
            <w:tcBorders>
              <w:top w:val="single" w:sz="4" w:space="0" w:color="auto"/>
              <w:left w:val="nil"/>
              <w:bottom w:val="single" w:sz="4" w:space="0" w:color="auto"/>
              <w:right w:val="nil"/>
            </w:tcBorders>
            <w:noWrap/>
            <w:hideMark/>
          </w:tcPr>
          <w:p w14:paraId="70992E07" w14:textId="77777777" w:rsidR="00AA53DD" w:rsidRPr="00E16292" w:rsidRDefault="00AA53DD" w:rsidP="0045306A">
            <w:pPr>
              <w:spacing w:after="0" w:line="240" w:lineRule="auto"/>
              <w:rPr>
                <w:rFonts w:ascii="Times New Roman" w:eastAsia="Times New Roman" w:hAnsi="Times New Roman" w:cs="Times New Roman"/>
                <w:b/>
                <w:bCs/>
                <w:color w:val="000000"/>
              </w:rPr>
            </w:pPr>
            <w:bookmarkStart w:id="7" w:name="_Hlk18939787"/>
            <w:r w:rsidRPr="00E16292">
              <w:rPr>
                <w:rFonts w:ascii="Times New Roman" w:eastAsia="Times New Roman" w:hAnsi="Times New Roman" w:cs="Times New Roman"/>
                <w:b/>
                <w:bCs/>
                <w:color w:val="000000"/>
              </w:rPr>
              <w:t>Lithic Haplustands</w:t>
            </w:r>
            <w:bookmarkEnd w:id="7"/>
          </w:p>
        </w:tc>
        <w:tc>
          <w:tcPr>
            <w:tcW w:w="1706" w:type="dxa"/>
            <w:tcBorders>
              <w:top w:val="single" w:sz="4" w:space="0" w:color="auto"/>
              <w:left w:val="nil"/>
              <w:bottom w:val="single" w:sz="4" w:space="0" w:color="auto"/>
              <w:right w:val="nil"/>
            </w:tcBorders>
            <w:noWrap/>
            <w:hideMark/>
          </w:tcPr>
          <w:p w14:paraId="3F87C3F2" w14:textId="77777777" w:rsidR="00AA53DD" w:rsidRPr="00E16292" w:rsidRDefault="00AA53DD" w:rsidP="0045306A">
            <w:pPr>
              <w:spacing w:after="0" w:line="240" w:lineRule="auto"/>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Consociación Patapampa</w:t>
            </w:r>
          </w:p>
        </w:tc>
        <w:tc>
          <w:tcPr>
            <w:tcW w:w="1170" w:type="dxa"/>
            <w:tcBorders>
              <w:top w:val="single" w:sz="4" w:space="0" w:color="auto"/>
              <w:left w:val="nil"/>
              <w:bottom w:val="single" w:sz="4" w:space="0" w:color="auto"/>
              <w:right w:val="nil"/>
            </w:tcBorders>
            <w:noWrap/>
            <w:hideMark/>
          </w:tcPr>
          <w:p w14:paraId="5674E910" w14:textId="77777777" w:rsidR="00AA53DD" w:rsidRPr="00E16292" w:rsidRDefault="00AA53DD" w:rsidP="0045306A">
            <w:pPr>
              <w:spacing w:after="0" w:line="240" w:lineRule="auto"/>
              <w:jc w:val="center"/>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PA</w:t>
            </w:r>
          </w:p>
        </w:tc>
        <w:tc>
          <w:tcPr>
            <w:tcW w:w="990" w:type="dxa"/>
            <w:tcBorders>
              <w:top w:val="single" w:sz="4" w:space="0" w:color="auto"/>
              <w:left w:val="nil"/>
              <w:bottom w:val="single" w:sz="4" w:space="0" w:color="auto"/>
              <w:right w:val="nil"/>
            </w:tcBorders>
            <w:noWrap/>
            <w:hideMark/>
          </w:tcPr>
          <w:p w14:paraId="5E1DF5F5" w14:textId="77777777" w:rsidR="00AA53DD" w:rsidRPr="00E16292" w:rsidRDefault="00AA53DD" w:rsidP="0045306A">
            <w:pPr>
              <w:spacing w:after="0" w:line="240" w:lineRule="auto"/>
              <w:jc w:val="center"/>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71.21</w:t>
            </w:r>
          </w:p>
        </w:tc>
        <w:tc>
          <w:tcPr>
            <w:tcW w:w="720" w:type="dxa"/>
            <w:tcBorders>
              <w:top w:val="single" w:sz="4" w:space="0" w:color="auto"/>
              <w:left w:val="nil"/>
              <w:bottom w:val="single" w:sz="4" w:space="0" w:color="auto"/>
              <w:right w:val="nil"/>
            </w:tcBorders>
            <w:noWrap/>
            <w:hideMark/>
          </w:tcPr>
          <w:p w14:paraId="3E71AE77" w14:textId="77777777" w:rsidR="00AA53DD" w:rsidRPr="00E16292" w:rsidRDefault="00AA53DD" w:rsidP="0045306A">
            <w:pPr>
              <w:spacing w:after="0" w:line="240" w:lineRule="auto"/>
              <w:jc w:val="center"/>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6.98</w:t>
            </w:r>
          </w:p>
        </w:tc>
      </w:tr>
      <w:tr w:rsidR="00AA53DD" w:rsidRPr="000A29BA" w14:paraId="4586F4C7" w14:textId="77777777" w:rsidTr="00E16292">
        <w:trPr>
          <w:trHeight w:val="300"/>
          <w:jc w:val="center"/>
        </w:trPr>
        <w:tc>
          <w:tcPr>
            <w:tcW w:w="1170" w:type="dxa"/>
            <w:tcBorders>
              <w:top w:val="nil"/>
              <w:left w:val="nil"/>
              <w:bottom w:val="single" w:sz="4" w:space="0" w:color="auto"/>
              <w:right w:val="nil"/>
            </w:tcBorders>
            <w:noWrap/>
            <w:hideMark/>
          </w:tcPr>
          <w:p w14:paraId="4AE689B3" w14:textId="77777777" w:rsidR="00AA53DD" w:rsidRPr="00E16292" w:rsidRDefault="00AA53DD" w:rsidP="0045306A">
            <w:pPr>
              <w:spacing w:after="0" w:line="240" w:lineRule="auto"/>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Andisols</w:t>
            </w:r>
          </w:p>
        </w:tc>
        <w:tc>
          <w:tcPr>
            <w:tcW w:w="1080" w:type="dxa"/>
            <w:tcBorders>
              <w:top w:val="nil"/>
              <w:left w:val="nil"/>
              <w:bottom w:val="single" w:sz="4" w:space="0" w:color="auto"/>
              <w:right w:val="nil"/>
            </w:tcBorders>
            <w:noWrap/>
            <w:hideMark/>
          </w:tcPr>
          <w:p w14:paraId="093D8248" w14:textId="77777777" w:rsidR="00AA53DD" w:rsidRPr="00E16292" w:rsidRDefault="00AA53DD" w:rsidP="0045306A">
            <w:pPr>
              <w:spacing w:after="0" w:line="240" w:lineRule="auto"/>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Ustands</w:t>
            </w:r>
          </w:p>
        </w:tc>
        <w:tc>
          <w:tcPr>
            <w:tcW w:w="1487" w:type="dxa"/>
            <w:tcBorders>
              <w:top w:val="nil"/>
              <w:left w:val="nil"/>
              <w:bottom w:val="single" w:sz="4" w:space="0" w:color="auto"/>
              <w:right w:val="nil"/>
            </w:tcBorders>
            <w:noWrap/>
            <w:hideMark/>
          </w:tcPr>
          <w:p w14:paraId="17BBA700" w14:textId="77777777" w:rsidR="00AA53DD" w:rsidRPr="00E16292" w:rsidRDefault="00AA53DD" w:rsidP="0045306A">
            <w:pPr>
              <w:spacing w:after="0" w:line="240" w:lineRule="auto"/>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Haplustands</w:t>
            </w:r>
          </w:p>
        </w:tc>
        <w:tc>
          <w:tcPr>
            <w:tcW w:w="1487" w:type="dxa"/>
            <w:tcBorders>
              <w:top w:val="single" w:sz="4" w:space="0" w:color="auto"/>
              <w:left w:val="nil"/>
              <w:bottom w:val="single" w:sz="4" w:space="0" w:color="auto"/>
              <w:right w:val="nil"/>
            </w:tcBorders>
            <w:noWrap/>
            <w:hideMark/>
          </w:tcPr>
          <w:p w14:paraId="1502703D" w14:textId="77777777" w:rsidR="00AA53DD" w:rsidRPr="00E16292" w:rsidRDefault="00AA53DD" w:rsidP="0045306A">
            <w:pPr>
              <w:spacing w:after="0" w:line="240" w:lineRule="auto"/>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Typic Haplustands</w:t>
            </w:r>
          </w:p>
        </w:tc>
        <w:tc>
          <w:tcPr>
            <w:tcW w:w="1706" w:type="dxa"/>
            <w:tcBorders>
              <w:top w:val="single" w:sz="4" w:space="0" w:color="auto"/>
              <w:left w:val="nil"/>
              <w:bottom w:val="single" w:sz="4" w:space="0" w:color="auto"/>
              <w:right w:val="nil"/>
            </w:tcBorders>
            <w:noWrap/>
            <w:hideMark/>
          </w:tcPr>
          <w:p w14:paraId="19988158" w14:textId="77777777" w:rsidR="00AA53DD" w:rsidRPr="00E16292" w:rsidRDefault="00AA53DD" w:rsidP="0045306A">
            <w:pPr>
              <w:spacing w:after="0" w:line="240" w:lineRule="auto"/>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Consociación Misahuana Mauras</w:t>
            </w:r>
          </w:p>
        </w:tc>
        <w:tc>
          <w:tcPr>
            <w:tcW w:w="1170" w:type="dxa"/>
            <w:tcBorders>
              <w:top w:val="single" w:sz="4" w:space="0" w:color="auto"/>
              <w:left w:val="nil"/>
              <w:bottom w:val="single" w:sz="4" w:space="0" w:color="auto"/>
              <w:right w:val="nil"/>
            </w:tcBorders>
            <w:noWrap/>
            <w:hideMark/>
          </w:tcPr>
          <w:p w14:paraId="0AA6D4C1" w14:textId="77777777" w:rsidR="00AA53DD" w:rsidRPr="00E16292" w:rsidRDefault="00AA53DD" w:rsidP="0045306A">
            <w:pPr>
              <w:spacing w:after="0" w:line="240" w:lineRule="auto"/>
              <w:jc w:val="center"/>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MM</w:t>
            </w:r>
          </w:p>
        </w:tc>
        <w:tc>
          <w:tcPr>
            <w:tcW w:w="990" w:type="dxa"/>
            <w:tcBorders>
              <w:top w:val="single" w:sz="4" w:space="0" w:color="auto"/>
              <w:left w:val="nil"/>
              <w:bottom w:val="single" w:sz="4" w:space="0" w:color="auto"/>
              <w:right w:val="nil"/>
            </w:tcBorders>
            <w:noWrap/>
            <w:hideMark/>
          </w:tcPr>
          <w:p w14:paraId="3D3CA40A" w14:textId="77777777" w:rsidR="00AA53DD" w:rsidRPr="00E16292" w:rsidRDefault="00AA53DD" w:rsidP="0045306A">
            <w:pPr>
              <w:spacing w:after="0" w:line="240" w:lineRule="auto"/>
              <w:jc w:val="center"/>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344.31</w:t>
            </w:r>
          </w:p>
        </w:tc>
        <w:tc>
          <w:tcPr>
            <w:tcW w:w="720" w:type="dxa"/>
            <w:tcBorders>
              <w:top w:val="single" w:sz="4" w:space="0" w:color="auto"/>
              <w:left w:val="nil"/>
              <w:bottom w:val="single" w:sz="4" w:space="0" w:color="auto"/>
              <w:right w:val="nil"/>
            </w:tcBorders>
            <w:noWrap/>
            <w:hideMark/>
          </w:tcPr>
          <w:p w14:paraId="5A6DE8C0" w14:textId="77777777" w:rsidR="00AA53DD" w:rsidRPr="00E16292" w:rsidRDefault="00AA53DD" w:rsidP="0045306A">
            <w:pPr>
              <w:spacing w:after="0" w:line="240" w:lineRule="auto"/>
              <w:jc w:val="center"/>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33.75</w:t>
            </w:r>
          </w:p>
        </w:tc>
      </w:tr>
      <w:tr w:rsidR="00AA53DD" w:rsidRPr="000A29BA" w14:paraId="2558A515" w14:textId="77777777" w:rsidTr="00E16292">
        <w:trPr>
          <w:trHeight w:val="300"/>
          <w:jc w:val="center"/>
        </w:trPr>
        <w:tc>
          <w:tcPr>
            <w:tcW w:w="1170" w:type="dxa"/>
            <w:tcBorders>
              <w:top w:val="single" w:sz="4" w:space="0" w:color="auto"/>
              <w:left w:val="nil"/>
              <w:bottom w:val="nil"/>
              <w:right w:val="nil"/>
            </w:tcBorders>
            <w:noWrap/>
            <w:hideMark/>
          </w:tcPr>
          <w:p w14:paraId="656946C4" w14:textId="77777777" w:rsidR="00AA53DD" w:rsidRPr="00E16292" w:rsidRDefault="00AA53DD" w:rsidP="0045306A">
            <w:pPr>
              <w:spacing w:after="0" w:line="240" w:lineRule="auto"/>
              <w:rPr>
                <w:rFonts w:ascii="Times New Roman" w:eastAsia="Times New Roman" w:hAnsi="Times New Roman" w:cs="Times New Roman"/>
                <w:color w:val="000000"/>
              </w:rPr>
            </w:pPr>
            <w:r w:rsidRPr="00E16292">
              <w:rPr>
                <w:rFonts w:ascii="Times New Roman" w:eastAsia="Times New Roman" w:hAnsi="Times New Roman" w:cs="Times New Roman"/>
                <w:color w:val="000000"/>
              </w:rPr>
              <w:t>Aridisols</w:t>
            </w:r>
          </w:p>
        </w:tc>
        <w:tc>
          <w:tcPr>
            <w:tcW w:w="1080" w:type="dxa"/>
            <w:tcBorders>
              <w:top w:val="single" w:sz="4" w:space="0" w:color="auto"/>
              <w:left w:val="nil"/>
              <w:bottom w:val="single" w:sz="4" w:space="0" w:color="auto"/>
              <w:right w:val="nil"/>
            </w:tcBorders>
            <w:noWrap/>
            <w:hideMark/>
          </w:tcPr>
          <w:p w14:paraId="12CCAA31" w14:textId="77777777" w:rsidR="00AA53DD" w:rsidRPr="00E16292" w:rsidRDefault="00AA53DD" w:rsidP="0045306A">
            <w:pPr>
              <w:spacing w:after="0" w:line="240" w:lineRule="auto"/>
              <w:rPr>
                <w:rFonts w:ascii="Times New Roman" w:eastAsia="Times New Roman" w:hAnsi="Times New Roman" w:cs="Times New Roman"/>
                <w:color w:val="000000"/>
              </w:rPr>
            </w:pPr>
            <w:r w:rsidRPr="00E16292">
              <w:rPr>
                <w:rFonts w:ascii="Times New Roman" w:eastAsia="Times New Roman" w:hAnsi="Times New Roman" w:cs="Times New Roman"/>
                <w:color w:val="000000"/>
              </w:rPr>
              <w:t>Cambids</w:t>
            </w:r>
          </w:p>
        </w:tc>
        <w:tc>
          <w:tcPr>
            <w:tcW w:w="1487" w:type="dxa"/>
            <w:tcBorders>
              <w:top w:val="single" w:sz="4" w:space="0" w:color="auto"/>
              <w:left w:val="nil"/>
              <w:bottom w:val="single" w:sz="4" w:space="0" w:color="auto"/>
              <w:right w:val="nil"/>
            </w:tcBorders>
            <w:noWrap/>
            <w:hideMark/>
          </w:tcPr>
          <w:p w14:paraId="50A9DD3C" w14:textId="77777777" w:rsidR="00AA53DD" w:rsidRPr="00E16292" w:rsidRDefault="00AA53DD" w:rsidP="0045306A">
            <w:pPr>
              <w:spacing w:after="0" w:line="240" w:lineRule="auto"/>
              <w:rPr>
                <w:rFonts w:ascii="Times New Roman" w:eastAsia="Times New Roman" w:hAnsi="Times New Roman" w:cs="Times New Roman"/>
                <w:color w:val="000000"/>
              </w:rPr>
            </w:pPr>
            <w:r w:rsidRPr="00E16292">
              <w:rPr>
                <w:rFonts w:ascii="Times New Roman" w:eastAsia="Times New Roman" w:hAnsi="Times New Roman" w:cs="Times New Roman"/>
                <w:color w:val="000000"/>
              </w:rPr>
              <w:t>Haplocambids</w:t>
            </w:r>
          </w:p>
        </w:tc>
        <w:tc>
          <w:tcPr>
            <w:tcW w:w="1487" w:type="dxa"/>
            <w:tcBorders>
              <w:top w:val="single" w:sz="4" w:space="0" w:color="auto"/>
              <w:left w:val="nil"/>
              <w:bottom w:val="single" w:sz="4" w:space="0" w:color="auto"/>
              <w:right w:val="nil"/>
            </w:tcBorders>
            <w:noWrap/>
            <w:hideMark/>
          </w:tcPr>
          <w:p w14:paraId="1F9932EC" w14:textId="77777777" w:rsidR="00AA53DD" w:rsidRPr="00E16292" w:rsidRDefault="00AA53DD" w:rsidP="0045306A">
            <w:pPr>
              <w:spacing w:after="0" w:line="240" w:lineRule="auto"/>
              <w:rPr>
                <w:rFonts w:ascii="Times New Roman" w:eastAsia="Times New Roman" w:hAnsi="Times New Roman" w:cs="Times New Roman"/>
                <w:color w:val="000000"/>
              </w:rPr>
            </w:pPr>
            <w:r w:rsidRPr="00E16292">
              <w:rPr>
                <w:rFonts w:ascii="Times New Roman" w:eastAsia="Times New Roman" w:hAnsi="Times New Roman" w:cs="Times New Roman"/>
                <w:color w:val="000000"/>
              </w:rPr>
              <w:t>Typic Haplocambids</w:t>
            </w:r>
          </w:p>
        </w:tc>
        <w:tc>
          <w:tcPr>
            <w:tcW w:w="1706" w:type="dxa"/>
            <w:tcBorders>
              <w:top w:val="single" w:sz="4" w:space="0" w:color="auto"/>
              <w:left w:val="nil"/>
              <w:bottom w:val="single" w:sz="4" w:space="0" w:color="auto"/>
              <w:right w:val="nil"/>
            </w:tcBorders>
            <w:noWrap/>
            <w:hideMark/>
          </w:tcPr>
          <w:p w14:paraId="53433F55" w14:textId="77777777" w:rsidR="00AA53DD" w:rsidRPr="00E16292" w:rsidRDefault="00AA53DD" w:rsidP="0045306A">
            <w:pPr>
              <w:spacing w:after="0" w:line="240" w:lineRule="auto"/>
              <w:rPr>
                <w:rFonts w:ascii="Times New Roman" w:eastAsia="Times New Roman" w:hAnsi="Times New Roman" w:cs="Times New Roman"/>
                <w:color w:val="000000"/>
              </w:rPr>
            </w:pPr>
            <w:r w:rsidRPr="00E16292">
              <w:rPr>
                <w:rFonts w:ascii="Times New Roman" w:eastAsia="Times New Roman" w:hAnsi="Times New Roman" w:cs="Times New Roman"/>
                <w:color w:val="000000"/>
              </w:rPr>
              <w:t>Consociación Vítor</w:t>
            </w:r>
          </w:p>
        </w:tc>
        <w:tc>
          <w:tcPr>
            <w:tcW w:w="1170" w:type="dxa"/>
            <w:tcBorders>
              <w:top w:val="single" w:sz="4" w:space="0" w:color="auto"/>
              <w:left w:val="nil"/>
              <w:bottom w:val="single" w:sz="4" w:space="0" w:color="auto"/>
              <w:right w:val="nil"/>
            </w:tcBorders>
            <w:noWrap/>
            <w:hideMark/>
          </w:tcPr>
          <w:p w14:paraId="55E1712D" w14:textId="77777777" w:rsidR="00AA53DD" w:rsidRPr="00E16292" w:rsidRDefault="00AA53DD" w:rsidP="0045306A">
            <w:pPr>
              <w:spacing w:after="0" w:line="240" w:lineRule="auto"/>
              <w:jc w:val="center"/>
              <w:rPr>
                <w:rFonts w:ascii="Times New Roman" w:eastAsia="Times New Roman" w:hAnsi="Times New Roman" w:cs="Times New Roman"/>
                <w:color w:val="000000"/>
              </w:rPr>
            </w:pPr>
            <w:r w:rsidRPr="00E16292">
              <w:rPr>
                <w:rFonts w:ascii="Times New Roman" w:eastAsia="Times New Roman" w:hAnsi="Times New Roman" w:cs="Times New Roman"/>
                <w:color w:val="000000"/>
              </w:rPr>
              <w:t>VI</w:t>
            </w:r>
          </w:p>
        </w:tc>
        <w:tc>
          <w:tcPr>
            <w:tcW w:w="990" w:type="dxa"/>
            <w:tcBorders>
              <w:top w:val="single" w:sz="4" w:space="0" w:color="auto"/>
              <w:left w:val="nil"/>
              <w:bottom w:val="single" w:sz="4" w:space="0" w:color="auto"/>
              <w:right w:val="nil"/>
            </w:tcBorders>
            <w:noWrap/>
            <w:hideMark/>
          </w:tcPr>
          <w:p w14:paraId="44BFA842" w14:textId="77777777" w:rsidR="00AA53DD" w:rsidRPr="00E16292" w:rsidRDefault="00AA53DD" w:rsidP="0045306A">
            <w:pPr>
              <w:spacing w:after="0" w:line="240" w:lineRule="auto"/>
              <w:jc w:val="center"/>
              <w:rPr>
                <w:rFonts w:ascii="Times New Roman" w:eastAsia="Times New Roman" w:hAnsi="Times New Roman" w:cs="Times New Roman"/>
                <w:color w:val="000000"/>
              </w:rPr>
            </w:pPr>
            <w:r w:rsidRPr="00E16292">
              <w:rPr>
                <w:rFonts w:ascii="Times New Roman" w:eastAsia="Times New Roman" w:hAnsi="Times New Roman" w:cs="Times New Roman"/>
                <w:color w:val="000000"/>
              </w:rPr>
              <w:t>14.30</w:t>
            </w:r>
          </w:p>
        </w:tc>
        <w:tc>
          <w:tcPr>
            <w:tcW w:w="720" w:type="dxa"/>
            <w:tcBorders>
              <w:top w:val="single" w:sz="4" w:space="0" w:color="auto"/>
              <w:left w:val="nil"/>
              <w:bottom w:val="single" w:sz="4" w:space="0" w:color="auto"/>
              <w:right w:val="nil"/>
            </w:tcBorders>
            <w:noWrap/>
            <w:hideMark/>
          </w:tcPr>
          <w:p w14:paraId="07A6CED0" w14:textId="77777777" w:rsidR="00AA53DD" w:rsidRPr="00E16292" w:rsidRDefault="00AA53DD" w:rsidP="0045306A">
            <w:pPr>
              <w:spacing w:after="0" w:line="240" w:lineRule="auto"/>
              <w:jc w:val="center"/>
              <w:rPr>
                <w:rFonts w:ascii="Times New Roman" w:eastAsia="Times New Roman" w:hAnsi="Times New Roman" w:cs="Times New Roman"/>
                <w:color w:val="000000"/>
              </w:rPr>
            </w:pPr>
            <w:r w:rsidRPr="00E16292">
              <w:rPr>
                <w:rFonts w:ascii="Times New Roman" w:eastAsia="Times New Roman" w:hAnsi="Times New Roman" w:cs="Times New Roman"/>
                <w:color w:val="000000"/>
              </w:rPr>
              <w:t>1.40</w:t>
            </w:r>
          </w:p>
        </w:tc>
      </w:tr>
      <w:tr w:rsidR="00AA53DD" w:rsidRPr="000A29BA" w14:paraId="08F9A061" w14:textId="77777777" w:rsidTr="00E16292">
        <w:trPr>
          <w:trHeight w:val="300"/>
          <w:jc w:val="center"/>
        </w:trPr>
        <w:tc>
          <w:tcPr>
            <w:tcW w:w="1170" w:type="dxa"/>
            <w:tcBorders>
              <w:top w:val="nil"/>
              <w:left w:val="nil"/>
              <w:bottom w:val="single" w:sz="4" w:space="0" w:color="auto"/>
              <w:right w:val="nil"/>
            </w:tcBorders>
            <w:noWrap/>
            <w:hideMark/>
          </w:tcPr>
          <w:p w14:paraId="54C1CDDA" w14:textId="77777777" w:rsidR="00AA53DD" w:rsidRPr="00E16292" w:rsidRDefault="00AA53DD" w:rsidP="0045306A">
            <w:pPr>
              <w:spacing w:after="0" w:line="240" w:lineRule="auto"/>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Aridisols</w:t>
            </w:r>
          </w:p>
        </w:tc>
        <w:tc>
          <w:tcPr>
            <w:tcW w:w="1080" w:type="dxa"/>
            <w:tcBorders>
              <w:top w:val="single" w:sz="4" w:space="0" w:color="auto"/>
              <w:left w:val="nil"/>
              <w:bottom w:val="single" w:sz="4" w:space="0" w:color="auto"/>
              <w:right w:val="nil"/>
            </w:tcBorders>
            <w:noWrap/>
            <w:hideMark/>
          </w:tcPr>
          <w:p w14:paraId="2A02F904" w14:textId="77777777" w:rsidR="00AA53DD" w:rsidRPr="00E16292" w:rsidRDefault="00AA53DD" w:rsidP="0045306A">
            <w:pPr>
              <w:spacing w:after="0" w:line="240" w:lineRule="auto"/>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Gypsids</w:t>
            </w:r>
          </w:p>
        </w:tc>
        <w:tc>
          <w:tcPr>
            <w:tcW w:w="1487" w:type="dxa"/>
            <w:tcBorders>
              <w:top w:val="single" w:sz="4" w:space="0" w:color="auto"/>
              <w:left w:val="nil"/>
              <w:bottom w:val="single" w:sz="4" w:space="0" w:color="auto"/>
              <w:right w:val="nil"/>
            </w:tcBorders>
            <w:noWrap/>
            <w:hideMark/>
          </w:tcPr>
          <w:p w14:paraId="4F17D99B" w14:textId="77777777" w:rsidR="00AA53DD" w:rsidRPr="00E16292" w:rsidRDefault="00AA53DD" w:rsidP="0045306A">
            <w:pPr>
              <w:spacing w:after="0" w:line="240" w:lineRule="auto"/>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Petrogypsids</w:t>
            </w:r>
          </w:p>
        </w:tc>
        <w:tc>
          <w:tcPr>
            <w:tcW w:w="1487" w:type="dxa"/>
            <w:tcBorders>
              <w:top w:val="single" w:sz="4" w:space="0" w:color="auto"/>
              <w:left w:val="nil"/>
              <w:bottom w:val="single" w:sz="4" w:space="0" w:color="auto"/>
              <w:right w:val="nil"/>
            </w:tcBorders>
            <w:noWrap/>
            <w:hideMark/>
          </w:tcPr>
          <w:p w14:paraId="6103F044" w14:textId="77777777" w:rsidR="00AA53DD" w:rsidRPr="00E16292" w:rsidRDefault="00AA53DD" w:rsidP="0045306A">
            <w:pPr>
              <w:spacing w:after="0" w:line="240" w:lineRule="auto"/>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Typic Petrogypsids</w:t>
            </w:r>
          </w:p>
        </w:tc>
        <w:tc>
          <w:tcPr>
            <w:tcW w:w="1706" w:type="dxa"/>
            <w:tcBorders>
              <w:top w:val="single" w:sz="4" w:space="0" w:color="auto"/>
              <w:left w:val="nil"/>
              <w:bottom w:val="single" w:sz="4" w:space="0" w:color="auto"/>
              <w:right w:val="nil"/>
            </w:tcBorders>
            <w:noWrap/>
            <w:hideMark/>
          </w:tcPr>
          <w:p w14:paraId="6F253C30" w14:textId="77777777" w:rsidR="00AA53DD" w:rsidRPr="00E16292" w:rsidRDefault="00AA53DD" w:rsidP="0045306A">
            <w:pPr>
              <w:spacing w:after="0" w:line="240" w:lineRule="auto"/>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Consociación Llapa Llapa</w:t>
            </w:r>
          </w:p>
        </w:tc>
        <w:tc>
          <w:tcPr>
            <w:tcW w:w="1170" w:type="dxa"/>
            <w:tcBorders>
              <w:top w:val="single" w:sz="4" w:space="0" w:color="auto"/>
              <w:left w:val="nil"/>
              <w:bottom w:val="single" w:sz="4" w:space="0" w:color="auto"/>
              <w:right w:val="nil"/>
            </w:tcBorders>
            <w:noWrap/>
            <w:hideMark/>
          </w:tcPr>
          <w:p w14:paraId="0282F554" w14:textId="77777777" w:rsidR="00AA53DD" w:rsidRPr="00E16292" w:rsidRDefault="00AA53DD" w:rsidP="0045306A">
            <w:pPr>
              <w:spacing w:after="0" w:line="240" w:lineRule="auto"/>
              <w:jc w:val="center"/>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LL</w:t>
            </w:r>
          </w:p>
        </w:tc>
        <w:tc>
          <w:tcPr>
            <w:tcW w:w="990" w:type="dxa"/>
            <w:tcBorders>
              <w:top w:val="single" w:sz="4" w:space="0" w:color="auto"/>
              <w:left w:val="nil"/>
              <w:bottom w:val="single" w:sz="4" w:space="0" w:color="auto"/>
              <w:right w:val="nil"/>
            </w:tcBorders>
            <w:noWrap/>
            <w:hideMark/>
          </w:tcPr>
          <w:p w14:paraId="750A3C9A" w14:textId="77777777" w:rsidR="00AA53DD" w:rsidRPr="00E16292" w:rsidRDefault="00AA53DD" w:rsidP="0045306A">
            <w:pPr>
              <w:spacing w:after="0" w:line="240" w:lineRule="auto"/>
              <w:jc w:val="center"/>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158.93</w:t>
            </w:r>
          </w:p>
        </w:tc>
        <w:tc>
          <w:tcPr>
            <w:tcW w:w="720" w:type="dxa"/>
            <w:tcBorders>
              <w:top w:val="single" w:sz="4" w:space="0" w:color="auto"/>
              <w:left w:val="nil"/>
              <w:bottom w:val="single" w:sz="4" w:space="0" w:color="auto"/>
              <w:right w:val="nil"/>
            </w:tcBorders>
            <w:noWrap/>
            <w:hideMark/>
          </w:tcPr>
          <w:p w14:paraId="24C3DCC8" w14:textId="77777777" w:rsidR="00AA53DD" w:rsidRPr="00E16292" w:rsidRDefault="00AA53DD" w:rsidP="0045306A">
            <w:pPr>
              <w:spacing w:after="0" w:line="240" w:lineRule="auto"/>
              <w:jc w:val="center"/>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15.58</w:t>
            </w:r>
          </w:p>
        </w:tc>
      </w:tr>
      <w:tr w:rsidR="00AA53DD" w:rsidRPr="000A29BA" w14:paraId="5E1AB9EE" w14:textId="77777777" w:rsidTr="00E16292">
        <w:trPr>
          <w:trHeight w:val="300"/>
          <w:jc w:val="center"/>
        </w:trPr>
        <w:tc>
          <w:tcPr>
            <w:tcW w:w="1170" w:type="dxa"/>
            <w:tcBorders>
              <w:top w:val="single" w:sz="4" w:space="0" w:color="auto"/>
              <w:left w:val="nil"/>
              <w:bottom w:val="nil"/>
              <w:right w:val="nil"/>
            </w:tcBorders>
            <w:noWrap/>
            <w:hideMark/>
          </w:tcPr>
          <w:p w14:paraId="6B8A53CC" w14:textId="77777777" w:rsidR="00AA53DD" w:rsidRPr="00E16292" w:rsidRDefault="00AA53DD" w:rsidP="0045306A">
            <w:pPr>
              <w:spacing w:after="0" w:line="240" w:lineRule="auto"/>
              <w:rPr>
                <w:rFonts w:ascii="Times New Roman" w:eastAsia="Times New Roman" w:hAnsi="Times New Roman" w:cs="Times New Roman"/>
                <w:color w:val="000000"/>
              </w:rPr>
            </w:pPr>
            <w:r w:rsidRPr="00E16292">
              <w:rPr>
                <w:rFonts w:ascii="Times New Roman" w:eastAsia="Times New Roman" w:hAnsi="Times New Roman" w:cs="Times New Roman"/>
                <w:color w:val="000000"/>
              </w:rPr>
              <w:t>Entisols</w:t>
            </w:r>
          </w:p>
        </w:tc>
        <w:tc>
          <w:tcPr>
            <w:tcW w:w="1080" w:type="dxa"/>
            <w:tcBorders>
              <w:top w:val="single" w:sz="4" w:space="0" w:color="auto"/>
              <w:left w:val="nil"/>
              <w:bottom w:val="nil"/>
              <w:right w:val="nil"/>
            </w:tcBorders>
            <w:noWrap/>
            <w:hideMark/>
          </w:tcPr>
          <w:p w14:paraId="34BD998B" w14:textId="77777777" w:rsidR="00AA53DD" w:rsidRPr="00E16292" w:rsidRDefault="00AA53DD" w:rsidP="0045306A">
            <w:pPr>
              <w:spacing w:after="0" w:line="240" w:lineRule="auto"/>
              <w:rPr>
                <w:rFonts w:ascii="Times New Roman" w:eastAsia="Times New Roman" w:hAnsi="Times New Roman" w:cs="Times New Roman"/>
                <w:color w:val="000000"/>
              </w:rPr>
            </w:pPr>
            <w:r w:rsidRPr="00E16292">
              <w:rPr>
                <w:rFonts w:ascii="Times New Roman" w:eastAsia="Times New Roman" w:hAnsi="Times New Roman" w:cs="Times New Roman"/>
                <w:color w:val="000000"/>
              </w:rPr>
              <w:t>Orthents</w:t>
            </w:r>
          </w:p>
        </w:tc>
        <w:tc>
          <w:tcPr>
            <w:tcW w:w="1487" w:type="dxa"/>
            <w:tcBorders>
              <w:top w:val="single" w:sz="4" w:space="0" w:color="auto"/>
              <w:left w:val="nil"/>
              <w:bottom w:val="single" w:sz="4" w:space="0" w:color="auto"/>
              <w:right w:val="nil"/>
            </w:tcBorders>
            <w:noWrap/>
            <w:hideMark/>
          </w:tcPr>
          <w:p w14:paraId="68B83AA4" w14:textId="77777777" w:rsidR="00AA53DD" w:rsidRPr="00E16292" w:rsidRDefault="00AA53DD" w:rsidP="0045306A">
            <w:pPr>
              <w:spacing w:after="0" w:line="240" w:lineRule="auto"/>
              <w:rPr>
                <w:rFonts w:ascii="Times New Roman" w:eastAsia="Times New Roman" w:hAnsi="Times New Roman" w:cs="Times New Roman"/>
                <w:color w:val="000000"/>
              </w:rPr>
            </w:pPr>
            <w:r w:rsidRPr="00E16292">
              <w:rPr>
                <w:rFonts w:ascii="Times New Roman" w:eastAsia="Times New Roman" w:hAnsi="Times New Roman" w:cs="Times New Roman"/>
                <w:color w:val="000000"/>
              </w:rPr>
              <w:t>Udorthents</w:t>
            </w:r>
          </w:p>
        </w:tc>
        <w:tc>
          <w:tcPr>
            <w:tcW w:w="1487" w:type="dxa"/>
            <w:tcBorders>
              <w:top w:val="single" w:sz="4" w:space="0" w:color="auto"/>
              <w:left w:val="nil"/>
              <w:bottom w:val="single" w:sz="4" w:space="0" w:color="auto"/>
              <w:right w:val="nil"/>
            </w:tcBorders>
            <w:noWrap/>
            <w:hideMark/>
          </w:tcPr>
          <w:p w14:paraId="7EAE9AEA" w14:textId="77777777" w:rsidR="00AA53DD" w:rsidRPr="00E16292" w:rsidRDefault="00AA53DD" w:rsidP="0045306A">
            <w:pPr>
              <w:spacing w:after="0" w:line="240" w:lineRule="auto"/>
              <w:rPr>
                <w:rFonts w:ascii="Times New Roman" w:eastAsia="Times New Roman" w:hAnsi="Times New Roman" w:cs="Times New Roman"/>
                <w:color w:val="000000"/>
              </w:rPr>
            </w:pPr>
            <w:r w:rsidRPr="00E16292">
              <w:rPr>
                <w:rFonts w:ascii="Times New Roman" w:eastAsia="Times New Roman" w:hAnsi="Times New Roman" w:cs="Times New Roman"/>
                <w:color w:val="000000"/>
              </w:rPr>
              <w:t>Typic Udorthents</w:t>
            </w:r>
          </w:p>
        </w:tc>
        <w:tc>
          <w:tcPr>
            <w:tcW w:w="1706" w:type="dxa"/>
            <w:tcBorders>
              <w:top w:val="single" w:sz="4" w:space="0" w:color="auto"/>
              <w:left w:val="nil"/>
              <w:bottom w:val="single" w:sz="4" w:space="0" w:color="auto"/>
              <w:right w:val="nil"/>
            </w:tcBorders>
            <w:noWrap/>
            <w:hideMark/>
          </w:tcPr>
          <w:p w14:paraId="0B79EE15" w14:textId="77777777" w:rsidR="00AA53DD" w:rsidRPr="00E16292" w:rsidRDefault="00AA53DD" w:rsidP="0045306A">
            <w:pPr>
              <w:spacing w:after="0" w:line="240" w:lineRule="auto"/>
              <w:rPr>
                <w:rFonts w:ascii="Times New Roman" w:eastAsia="Times New Roman" w:hAnsi="Times New Roman" w:cs="Times New Roman"/>
                <w:color w:val="000000"/>
              </w:rPr>
            </w:pPr>
            <w:r w:rsidRPr="00E16292">
              <w:rPr>
                <w:rFonts w:ascii="Times New Roman" w:eastAsia="Times New Roman" w:hAnsi="Times New Roman" w:cs="Times New Roman"/>
                <w:color w:val="000000"/>
              </w:rPr>
              <w:t>Consociación Antacollo</w:t>
            </w:r>
          </w:p>
        </w:tc>
        <w:tc>
          <w:tcPr>
            <w:tcW w:w="1170" w:type="dxa"/>
            <w:tcBorders>
              <w:top w:val="single" w:sz="4" w:space="0" w:color="auto"/>
              <w:left w:val="nil"/>
              <w:bottom w:val="single" w:sz="4" w:space="0" w:color="auto"/>
              <w:right w:val="nil"/>
            </w:tcBorders>
            <w:noWrap/>
            <w:hideMark/>
          </w:tcPr>
          <w:p w14:paraId="5FAF64D5" w14:textId="77777777" w:rsidR="00AA53DD" w:rsidRPr="00E16292" w:rsidRDefault="00AA53DD" w:rsidP="0045306A">
            <w:pPr>
              <w:spacing w:after="0" w:line="240" w:lineRule="auto"/>
              <w:jc w:val="center"/>
              <w:rPr>
                <w:rFonts w:ascii="Times New Roman" w:eastAsia="Times New Roman" w:hAnsi="Times New Roman" w:cs="Times New Roman"/>
                <w:color w:val="000000"/>
              </w:rPr>
            </w:pPr>
            <w:r w:rsidRPr="00E16292">
              <w:rPr>
                <w:rFonts w:ascii="Times New Roman" w:eastAsia="Times New Roman" w:hAnsi="Times New Roman" w:cs="Times New Roman"/>
                <w:color w:val="000000"/>
              </w:rPr>
              <w:t>AN</w:t>
            </w:r>
          </w:p>
        </w:tc>
        <w:tc>
          <w:tcPr>
            <w:tcW w:w="990" w:type="dxa"/>
            <w:tcBorders>
              <w:top w:val="single" w:sz="4" w:space="0" w:color="auto"/>
              <w:left w:val="nil"/>
              <w:bottom w:val="single" w:sz="4" w:space="0" w:color="auto"/>
              <w:right w:val="nil"/>
            </w:tcBorders>
            <w:noWrap/>
            <w:hideMark/>
          </w:tcPr>
          <w:p w14:paraId="66BC2AF9" w14:textId="77777777" w:rsidR="00AA53DD" w:rsidRPr="00E16292" w:rsidRDefault="00AA53DD" w:rsidP="0045306A">
            <w:pPr>
              <w:spacing w:after="0" w:line="240" w:lineRule="auto"/>
              <w:jc w:val="center"/>
              <w:rPr>
                <w:rFonts w:ascii="Times New Roman" w:eastAsia="Times New Roman" w:hAnsi="Times New Roman" w:cs="Times New Roman"/>
                <w:color w:val="000000"/>
              </w:rPr>
            </w:pPr>
            <w:r w:rsidRPr="00E16292">
              <w:rPr>
                <w:rFonts w:ascii="Times New Roman" w:eastAsia="Times New Roman" w:hAnsi="Times New Roman" w:cs="Times New Roman"/>
                <w:color w:val="000000"/>
              </w:rPr>
              <w:t>12.31</w:t>
            </w:r>
          </w:p>
        </w:tc>
        <w:tc>
          <w:tcPr>
            <w:tcW w:w="720" w:type="dxa"/>
            <w:tcBorders>
              <w:top w:val="single" w:sz="4" w:space="0" w:color="auto"/>
              <w:left w:val="nil"/>
              <w:bottom w:val="single" w:sz="4" w:space="0" w:color="auto"/>
              <w:right w:val="nil"/>
            </w:tcBorders>
            <w:noWrap/>
            <w:hideMark/>
          </w:tcPr>
          <w:p w14:paraId="5BC98C5D" w14:textId="77777777" w:rsidR="00AA53DD" w:rsidRPr="00E16292" w:rsidRDefault="00AA53DD" w:rsidP="0045306A">
            <w:pPr>
              <w:spacing w:after="0" w:line="240" w:lineRule="auto"/>
              <w:jc w:val="center"/>
              <w:rPr>
                <w:rFonts w:ascii="Times New Roman" w:eastAsia="Times New Roman" w:hAnsi="Times New Roman" w:cs="Times New Roman"/>
                <w:color w:val="000000"/>
              </w:rPr>
            </w:pPr>
            <w:r w:rsidRPr="00E16292">
              <w:rPr>
                <w:rFonts w:ascii="Times New Roman" w:eastAsia="Times New Roman" w:hAnsi="Times New Roman" w:cs="Times New Roman"/>
                <w:color w:val="000000"/>
              </w:rPr>
              <w:t>1.21</w:t>
            </w:r>
          </w:p>
        </w:tc>
      </w:tr>
      <w:tr w:rsidR="00AA53DD" w:rsidRPr="000A29BA" w14:paraId="6C47575F" w14:textId="77777777" w:rsidTr="00E16292">
        <w:trPr>
          <w:trHeight w:val="300"/>
          <w:jc w:val="center"/>
        </w:trPr>
        <w:tc>
          <w:tcPr>
            <w:tcW w:w="1170" w:type="dxa"/>
            <w:tcBorders>
              <w:top w:val="nil"/>
              <w:left w:val="nil"/>
              <w:bottom w:val="single" w:sz="4" w:space="0" w:color="auto"/>
              <w:right w:val="nil"/>
            </w:tcBorders>
            <w:noWrap/>
            <w:hideMark/>
          </w:tcPr>
          <w:p w14:paraId="425BB9C0" w14:textId="77777777" w:rsidR="00AA53DD" w:rsidRPr="00E16292" w:rsidRDefault="00AA53DD" w:rsidP="0045306A">
            <w:pPr>
              <w:spacing w:after="0" w:line="240" w:lineRule="auto"/>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Entisols</w:t>
            </w:r>
          </w:p>
        </w:tc>
        <w:tc>
          <w:tcPr>
            <w:tcW w:w="1080" w:type="dxa"/>
            <w:tcBorders>
              <w:top w:val="nil"/>
              <w:left w:val="nil"/>
              <w:bottom w:val="single" w:sz="4" w:space="0" w:color="auto"/>
              <w:right w:val="nil"/>
            </w:tcBorders>
            <w:noWrap/>
            <w:hideMark/>
          </w:tcPr>
          <w:p w14:paraId="53F1CFDE" w14:textId="77777777" w:rsidR="00AA53DD" w:rsidRPr="00E16292" w:rsidRDefault="00AA53DD" w:rsidP="0045306A">
            <w:pPr>
              <w:spacing w:after="0" w:line="240" w:lineRule="auto"/>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Orthents</w:t>
            </w:r>
          </w:p>
        </w:tc>
        <w:tc>
          <w:tcPr>
            <w:tcW w:w="1487" w:type="dxa"/>
            <w:tcBorders>
              <w:top w:val="single" w:sz="4" w:space="0" w:color="auto"/>
              <w:left w:val="nil"/>
              <w:bottom w:val="single" w:sz="4" w:space="0" w:color="auto"/>
              <w:right w:val="nil"/>
            </w:tcBorders>
            <w:noWrap/>
            <w:hideMark/>
          </w:tcPr>
          <w:p w14:paraId="7EC05EAC" w14:textId="77777777" w:rsidR="00AA53DD" w:rsidRPr="00E16292" w:rsidRDefault="00AA53DD" w:rsidP="0045306A">
            <w:pPr>
              <w:spacing w:after="0" w:line="240" w:lineRule="auto"/>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Ustorthents</w:t>
            </w:r>
          </w:p>
        </w:tc>
        <w:tc>
          <w:tcPr>
            <w:tcW w:w="1487" w:type="dxa"/>
            <w:tcBorders>
              <w:top w:val="single" w:sz="4" w:space="0" w:color="auto"/>
              <w:left w:val="nil"/>
              <w:bottom w:val="single" w:sz="4" w:space="0" w:color="auto"/>
              <w:right w:val="nil"/>
            </w:tcBorders>
            <w:noWrap/>
            <w:hideMark/>
          </w:tcPr>
          <w:p w14:paraId="34FCE352" w14:textId="77777777" w:rsidR="00AA53DD" w:rsidRPr="00E16292" w:rsidRDefault="00AA53DD" w:rsidP="0045306A">
            <w:pPr>
              <w:spacing w:after="0" w:line="240" w:lineRule="auto"/>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Typic Ustorthents</w:t>
            </w:r>
          </w:p>
        </w:tc>
        <w:tc>
          <w:tcPr>
            <w:tcW w:w="1706" w:type="dxa"/>
            <w:tcBorders>
              <w:top w:val="single" w:sz="4" w:space="0" w:color="auto"/>
              <w:left w:val="nil"/>
              <w:bottom w:val="single" w:sz="4" w:space="0" w:color="auto"/>
              <w:right w:val="nil"/>
            </w:tcBorders>
            <w:noWrap/>
            <w:hideMark/>
          </w:tcPr>
          <w:p w14:paraId="64A99DEC" w14:textId="77777777" w:rsidR="00AA53DD" w:rsidRPr="00E16292" w:rsidRDefault="00AA53DD" w:rsidP="0045306A">
            <w:pPr>
              <w:spacing w:after="0" w:line="240" w:lineRule="auto"/>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Consociación Solimana</w:t>
            </w:r>
          </w:p>
        </w:tc>
        <w:tc>
          <w:tcPr>
            <w:tcW w:w="1170" w:type="dxa"/>
            <w:tcBorders>
              <w:top w:val="single" w:sz="4" w:space="0" w:color="auto"/>
              <w:left w:val="nil"/>
              <w:bottom w:val="single" w:sz="4" w:space="0" w:color="auto"/>
              <w:right w:val="nil"/>
            </w:tcBorders>
            <w:noWrap/>
            <w:hideMark/>
          </w:tcPr>
          <w:p w14:paraId="5A1C5E78" w14:textId="77777777" w:rsidR="00AA53DD" w:rsidRPr="00E16292" w:rsidRDefault="00AA53DD" w:rsidP="0045306A">
            <w:pPr>
              <w:spacing w:after="0" w:line="240" w:lineRule="auto"/>
              <w:jc w:val="center"/>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SO</w:t>
            </w:r>
          </w:p>
        </w:tc>
        <w:tc>
          <w:tcPr>
            <w:tcW w:w="990" w:type="dxa"/>
            <w:tcBorders>
              <w:top w:val="single" w:sz="4" w:space="0" w:color="auto"/>
              <w:left w:val="nil"/>
              <w:bottom w:val="single" w:sz="4" w:space="0" w:color="auto"/>
              <w:right w:val="nil"/>
            </w:tcBorders>
            <w:noWrap/>
            <w:hideMark/>
          </w:tcPr>
          <w:p w14:paraId="0D61057A" w14:textId="77777777" w:rsidR="00AA53DD" w:rsidRPr="00E16292" w:rsidRDefault="00AA53DD" w:rsidP="0045306A">
            <w:pPr>
              <w:spacing w:after="0" w:line="240" w:lineRule="auto"/>
              <w:jc w:val="center"/>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180.11</w:t>
            </w:r>
          </w:p>
        </w:tc>
        <w:tc>
          <w:tcPr>
            <w:tcW w:w="720" w:type="dxa"/>
            <w:tcBorders>
              <w:top w:val="single" w:sz="4" w:space="0" w:color="auto"/>
              <w:left w:val="nil"/>
              <w:bottom w:val="single" w:sz="4" w:space="0" w:color="auto"/>
              <w:right w:val="nil"/>
            </w:tcBorders>
            <w:noWrap/>
            <w:hideMark/>
          </w:tcPr>
          <w:p w14:paraId="5E1BD1AA" w14:textId="77777777" w:rsidR="00AA53DD" w:rsidRPr="00E16292" w:rsidRDefault="00AA53DD" w:rsidP="0045306A">
            <w:pPr>
              <w:spacing w:after="0" w:line="240" w:lineRule="auto"/>
              <w:jc w:val="center"/>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17.66</w:t>
            </w:r>
          </w:p>
        </w:tc>
      </w:tr>
      <w:tr w:rsidR="00AA53DD" w:rsidRPr="000A29BA" w14:paraId="5759B91F" w14:textId="77777777" w:rsidTr="00E16292">
        <w:trPr>
          <w:trHeight w:val="300"/>
          <w:jc w:val="center"/>
        </w:trPr>
        <w:tc>
          <w:tcPr>
            <w:tcW w:w="1170" w:type="dxa"/>
            <w:tcBorders>
              <w:top w:val="single" w:sz="4" w:space="0" w:color="auto"/>
              <w:left w:val="nil"/>
              <w:bottom w:val="nil"/>
              <w:right w:val="nil"/>
            </w:tcBorders>
            <w:noWrap/>
            <w:hideMark/>
          </w:tcPr>
          <w:p w14:paraId="07EFD7F1" w14:textId="77777777" w:rsidR="00AA53DD" w:rsidRPr="00E16292" w:rsidRDefault="00AA53DD" w:rsidP="0045306A">
            <w:pPr>
              <w:spacing w:after="0" w:line="240" w:lineRule="auto"/>
              <w:rPr>
                <w:rFonts w:ascii="Times New Roman" w:eastAsia="Times New Roman" w:hAnsi="Times New Roman" w:cs="Times New Roman"/>
                <w:color w:val="000000"/>
              </w:rPr>
            </w:pPr>
            <w:r w:rsidRPr="00E16292">
              <w:rPr>
                <w:rFonts w:ascii="Times New Roman" w:eastAsia="Times New Roman" w:hAnsi="Times New Roman" w:cs="Times New Roman"/>
                <w:color w:val="000000"/>
              </w:rPr>
              <w:lastRenderedPageBreak/>
              <w:t>Inceptisols</w:t>
            </w:r>
          </w:p>
        </w:tc>
        <w:tc>
          <w:tcPr>
            <w:tcW w:w="1080" w:type="dxa"/>
            <w:tcBorders>
              <w:top w:val="single" w:sz="4" w:space="0" w:color="auto"/>
              <w:left w:val="nil"/>
              <w:bottom w:val="nil"/>
              <w:right w:val="nil"/>
            </w:tcBorders>
            <w:noWrap/>
            <w:hideMark/>
          </w:tcPr>
          <w:p w14:paraId="173BF8EB" w14:textId="77777777" w:rsidR="00AA53DD" w:rsidRPr="00E16292" w:rsidRDefault="00AA53DD" w:rsidP="0045306A">
            <w:pPr>
              <w:spacing w:after="0" w:line="240" w:lineRule="auto"/>
              <w:rPr>
                <w:rFonts w:ascii="Times New Roman" w:eastAsia="Times New Roman" w:hAnsi="Times New Roman" w:cs="Times New Roman"/>
                <w:color w:val="000000"/>
              </w:rPr>
            </w:pPr>
            <w:r w:rsidRPr="00E16292">
              <w:rPr>
                <w:rFonts w:ascii="Times New Roman" w:eastAsia="Times New Roman" w:hAnsi="Times New Roman" w:cs="Times New Roman"/>
                <w:color w:val="000000"/>
              </w:rPr>
              <w:t>Udepts</w:t>
            </w:r>
          </w:p>
        </w:tc>
        <w:tc>
          <w:tcPr>
            <w:tcW w:w="1487" w:type="dxa"/>
            <w:tcBorders>
              <w:top w:val="single" w:sz="4" w:space="0" w:color="auto"/>
              <w:left w:val="nil"/>
              <w:bottom w:val="single" w:sz="4" w:space="0" w:color="auto"/>
              <w:right w:val="nil"/>
            </w:tcBorders>
            <w:noWrap/>
            <w:hideMark/>
          </w:tcPr>
          <w:p w14:paraId="72C903F8" w14:textId="77777777" w:rsidR="00AA53DD" w:rsidRPr="00E16292" w:rsidRDefault="00AA53DD" w:rsidP="0045306A">
            <w:pPr>
              <w:spacing w:after="0" w:line="240" w:lineRule="auto"/>
              <w:rPr>
                <w:rFonts w:ascii="Times New Roman" w:eastAsia="Times New Roman" w:hAnsi="Times New Roman" w:cs="Times New Roman"/>
                <w:color w:val="000000"/>
              </w:rPr>
            </w:pPr>
            <w:r w:rsidRPr="00E16292">
              <w:rPr>
                <w:rFonts w:ascii="Times New Roman" w:eastAsia="Times New Roman" w:hAnsi="Times New Roman" w:cs="Times New Roman"/>
                <w:color w:val="000000"/>
              </w:rPr>
              <w:t>Dystrudepts</w:t>
            </w:r>
          </w:p>
        </w:tc>
        <w:tc>
          <w:tcPr>
            <w:tcW w:w="1487" w:type="dxa"/>
            <w:tcBorders>
              <w:top w:val="single" w:sz="4" w:space="0" w:color="auto"/>
              <w:left w:val="nil"/>
              <w:bottom w:val="single" w:sz="4" w:space="0" w:color="auto"/>
              <w:right w:val="nil"/>
            </w:tcBorders>
            <w:noWrap/>
            <w:hideMark/>
          </w:tcPr>
          <w:p w14:paraId="24AA2E91" w14:textId="77777777" w:rsidR="00AA53DD" w:rsidRPr="00E16292" w:rsidRDefault="00AA53DD" w:rsidP="0045306A">
            <w:pPr>
              <w:spacing w:after="0" w:line="240" w:lineRule="auto"/>
              <w:rPr>
                <w:rFonts w:ascii="Times New Roman" w:eastAsia="Times New Roman" w:hAnsi="Times New Roman" w:cs="Times New Roman"/>
                <w:color w:val="000000"/>
              </w:rPr>
            </w:pPr>
            <w:r w:rsidRPr="00E16292">
              <w:rPr>
                <w:rFonts w:ascii="Times New Roman" w:eastAsia="Times New Roman" w:hAnsi="Times New Roman" w:cs="Times New Roman"/>
                <w:color w:val="000000"/>
              </w:rPr>
              <w:t>Typic Dystrudepts</w:t>
            </w:r>
          </w:p>
        </w:tc>
        <w:tc>
          <w:tcPr>
            <w:tcW w:w="1706" w:type="dxa"/>
            <w:tcBorders>
              <w:top w:val="single" w:sz="4" w:space="0" w:color="auto"/>
              <w:left w:val="nil"/>
              <w:bottom w:val="single" w:sz="4" w:space="0" w:color="auto"/>
              <w:right w:val="nil"/>
            </w:tcBorders>
            <w:noWrap/>
            <w:hideMark/>
          </w:tcPr>
          <w:p w14:paraId="2FC932B0" w14:textId="77777777" w:rsidR="00AA53DD" w:rsidRPr="00E16292" w:rsidRDefault="00AA53DD" w:rsidP="0045306A">
            <w:pPr>
              <w:spacing w:after="0" w:line="240" w:lineRule="auto"/>
              <w:rPr>
                <w:rFonts w:ascii="Times New Roman" w:eastAsia="Times New Roman" w:hAnsi="Times New Roman" w:cs="Times New Roman"/>
                <w:color w:val="000000"/>
              </w:rPr>
            </w:pPr>
            <w:r w:rsidRPr="00E16292">
              <w:rPr>
                <w:rFonts w:ascii="Times New Roman" w:eastAsia="Times New Roman" w:hAnsi="Times New Roman" w:cs="Times New Roman"/>
                <w:color w:val="000000"/>
              </w:rPr>
              <w:t>Consociación Sepregina</w:t>
            </w:r>
          </w:p>
        </w:tc>
        <w:tc>
          <w:tcPr>
            <w:tcW w:w="1170" w:type="dxa"/>
            <w:tcBorders>
              <w:top w:val="single" w:sz="4" w:space="0" w:color="auto"/>
              <w:left w:val="nil"/>
              <w:bottom w:val="single" w:sz="4" w:space="0" w:color="auto"/>
              <w:right w:val="nil"/>
            </w:tcBorders>
            <w:noWrap/>
            <w:hideMark/>
          </w:tcPr>
          <w:p w14:paraId="54AA64C0" w14:textId="77777777" w:rsidR="00AA53DD" w:rsidRPr="00E16292" w:rsidRDefault="00AA53DD" w:rsidP="0045306A">
            <w:pPr>
              <w:spacing w:after="0" w:line="240" w:lineRule="auto"/>
              <w:jc w:val="center"/>
              <w:rPr>
                <w:rFonts w:ascii="Times New Roman" w:eastAsia="Times New Roman" w:hAnsi="Times New Roman" w:cs="Times New Roman"/>
                <w:color w:val="000000"/>
              </w:rPr>
            </w:pPr>
            <w:r w:rsidRPr="00E16292">
              <w:rPr>
                <w:rFonts w:ascii="Times New Roman" w:eastAsia="Times New Roman" w:hAnsi="Times New Roman" w:cs="Times New Roman"/>
                <w:color w:val="000000"/>
              </w:rPr>
              <w:t>SE</w:t>
            </w:r>
          </w:p>
        </w:tc>
        <w:tc>
          <w:tcPr>
            <w:tcW w:w="990" w:type="dxa"/>
            <w:tcBorders>
              <w:top w:val="single" w:sz="4" w:space="0" w:color="auto"/>
              <w:left w:val="nil"/>
              <w:bottom w:val="single" w:sz="4" w:space="0" w:color="auto"/>
              <w:right w:val="nil"/>
            </w:tcBorders>
            <w:noWrap/>
            <w:hideMark/>
          </w:tcPr>
          <w:p w14:paraId="27E7F949" w14:textId="77777777" w:rsidR="00AA53DD" w:rsidRPr="00E16292" w:rsidRDefault="00AA53DD" w:rsidP="0045306A">
            <w:pPr>
              <w:spacing w:after="0" w:line="240" w:lineRule="auto"/>
              <w:jc w:val="center"/>
              <w:rPr>
                <w:rFonts w:ascii="Times New Roman" w:eastAsia="Times New Roman" w:hAnsi="Times New Roman" w:cs="Times New Roman"/>
                <w:color w:val="000000"/>
              </w:rPr>
            </w:pPr>
            <w:r w:rsidRPr="00E16292">
              <w:rPr>
                <w:rFonts w:ascii="Times New Roman" w:eastAsia="Times New Roman" w:hAnsi="Times New Roman" w:cs="Times New Roman"/>
                <w:color w:val="000000"/>
              </w:rPr>
              <w:t>6.65</w:t>
            </w:r>
          </w:p>
        </w:tc>
        <w:tc>
          <w:tcPr>
            <w:tcW w:w="720" w:type="dxa"/>
            <w:tcBorders>
              <w:top w:val="single" w:sz="4" w:space="0" w:color="auto"/>
              <w:left w:val="nil"/>
              <w:bottom w:val="single" w:sz="4" w:space="0" w:color="auto"/>
              <w:right w:val="nil"/>
            </w:tcBorders>
            <w:noWrap/>
            <w:hideMark/>
          </w:tcPr>
          <w:p w14:paraId="09532FB4" w14:textId="77777777" w:rsidR="00AA53DD" w:rsidRPr="00E16292" w:rsidRDefault="00AA53DD" w:rsidP="0045306A">
            <w:pPr>
              <w:spacing w:after="0" w:line="240" w:lineRule="auto"/>
              <w:jc w:val="center"/>
              <w:rPr>
                <w:rFonts w:ascii="Times New Roman" w:eastAsia="Times New Roman" w:hAnsi="Times New Roman" w:cs="Times New Roman"/>
                <w:color w:val="000000"/>
              </w:rPr>
            </w:pPr>
            <w:r w:rsidRPr="00E16292">
              <w:rPr>
                <w:rFonts w:ascii="Times New Roman" w:eastAsia="Times New Roman" w:hAnsi="Times New Roman" w:cs="Times New Roman"/>
                <w:color w:val="000000"/>
              </w:rPr>
              <w:t>0.65</w:t>
            </w:r>
          </w:p>
        </w:tc>
      </w:tr>
      <w:tr w:rsidR="00AA53DD" w:rsidRPr="000A29BA" w14:paraId="04EA3B0D" w14:textId="77777777" w:rsidTr="00E16292">
        <w:trPr>
          <w:trHeight w:val="300"/>
          <w:jc w:val="center"/>
        </w:trPr>
        <w:tc>
          <w:tcPr>
            <w:tcW w:w="1170" w:type="dxa"/>
            <w:tcBorders>
              <w:top w:val="nil"/>
              <w:left w:val="nil"/>
              <w:bottom w:val="single" w:sz="4" w:space="0" w:color="auto"/>
              <w:right w:val="nil"/>
            </w:tcBorders>
            <w:noWrap/>
            <w:hideMark/>
          </w:tcPr>
          <w:p w14:paraId="281FC4F6" w14:textId="77777777" w:rsidR="00AA53DD" w:rsidRPr="00E16292" w:rsidRDefault="00AA53DD" w:rsidP="0045306A">
            <w:pPr>
              <w:spacing w:after="0" w:line="240" w:lineRule="auto"/>
              <w:rPr>
                <w:rFonts w:ascii="Times New Roman" w:eastAsia="Times New Roman" w:hAnsi="Times New Roman" w:cs="Times New Roman"/>
                <w:color w:val="000000"/>
              </w:rPr>
            </w:pPr>
            <w:r w:rsidRPr="00E16292">
              <w:rPr>
                <w:rFonts w:ascii="Times New Roman" w:eastAsia="Times New Roman" w:hAnsi="Times New Roman" w:cs="Times New Roman"/>
                <w:color w:val="000000"/>
              </w:rPr>
              <w:t>Inceptisols</w:t>
            </w:r>
          </w:p>
        </w:tc>
        <w:tc>
          <w:tcPr>
            <w:tcW w:w="1080" w:type="dxa"/>
            <w:tcBorders>
              <w:top w:val="nil"/>
              <w:left w:val="nil"/>
              <w:bottom w:val="single" w:sz="4" w:space="0" w:color="auto"/>
              <w:right w:val="nil"/>
            </w:tcBorders>
            <w:noWrap/>
            <w:hideMark/>
          </w:tcPr>
          <w:p w14:paraId="65D3DE04" w14:textId="77777777" w:rsidR="00AA53DD" w:rsidRPr="00E16292" w:rsidRDefault="00AA53DD" w:rsidP="0045306A">
            <w:pPr>
              <w:spacing w:after="0" w:line="240" w:lineRule="auto"/>
              <w:rPr>
                <w:rFonts w:ascii="Times New Roman" w:eastAsia="Times New Roman" w:hAnsi="Times New Roman" w:cs="Times New Roman"/>
                <w:color w:val="000000"/>
              </w:rPr>
            </w:pPr>
            <w:r w:rsidRPr="00E16292">
              <w:rPr>
                <w:rFonts w:ascii="Times New Roman" w:eastAsia="Times New Roman" w:hAnsi="Times New Roman" w:cs="Times New Roman"/>
                <w:color w:val="000000"/>
              </w:rPr>
              <w:t>Udepts</w:t>
            </w:r>
          </w:p>
        </w:tc>
        <w:tc>
          <w:tcPr>
            <w:tcW w:w="1487" w:type="dxa"/>
            <w:tcBorders>
              <w:top w:val="single" w:sz="4" w:space="0" w:color="auto"/>
              <w:left w:val="nil"/>
              <w:bottom w:val="single" w:sz="4" w:space="0" w:color="auto"/>
              <w:right w:val="nil"/>
            </w:tcBorders>
            <w:noWrap/>
            <w:hideMark/>
          </w:tcPr>
          <w:p w14:paraId="0BF938B1" w14:textId="77777777" w:rsidR="00AA53DD" w:rsidRPr="00E16292" w:rsidRDefault="00AA53DD" w:rsidP="0045306A">
            <w:pPr>
              <w:spacing w:after="0" w:line="240" w:lineRule="auto"/>
              <w:rPr>
                <w:rFonts w:ascii="Times New Roman" w:eastAsia="Times New Roman" w:hAnsi="Times New Roman" w:cs="Times New Roman"/>
                <w:color w:val="000000"/>
              </w:rPr>
            </w:pPr>
            <w:r w:rsidRPr="00E16292">
              <w:rPr>
                <w:rFonts w:ascii="Times New Roman" w:eastAsia="Times New Roman" w:hAnsi="Times New Roman" w:cs="Times New Roman"/>
                <w:color w:val="000000"/>
              </w:rPr>
              <w:t>Eutrudepts</w:t>
            </w:r>
          </w:p>
        </w:tc>
        <w:tc>
          <w:tcPr>
            <w:tcW w:w="1487" w:type="dxa"/>
            <w:tcBorders>
              <w:top w:val="single" w:sz="4" w:space="0" w:color="auto"/>
              <w:left w:val="nil"/>
              <w:bottom w:val="single" w:sz="4" w:space="0" w:color="auto"/>
              <w:right w:val="nil"/>
            </w:tcBorders>
            <w:noWrap/>
            <w:hideMark/>
          </w:tcPr>
          <w:p w14:paraId="73008DBA" w14:textId="77777777" w:rsidR="00AA53DD" w:rsidRPr="00E16292" w:rsidRDefault="00AA53DD" w:rsidP="0045306A">
            <w:pPr>
              <w:spacing w:after="0" w:line="240" w:lineRule="auto"/>
              <w:rPr>
                <w:rFonts w:ascii="Times New Roman" w:eastAsia="Times New Roman" w:hAnsi="Times New Roman" w:cs="Times New Roman"/>
                <w:color w:val="000000"/>
              </w:rPr>
            </w:pPr>
            <w:r w:rsidRPr="00E16292">
              <w:rPr>
                <w:rFonts w:ascii="Times New Roman" w:eastAsia="Times New Roman" w:hAnsi="Times New Roman" w:cs="Times New Roman"/>
                <w:color w:val="000000"/>
              </w:rPr>
              <w:t>Fluventic Eutrudepts</w:t>
            </w:r>
          </w:p>
        </w:tc>
        <w:tc>
          <w:tcPr>
            <w:tcW w:w="1706" w:type="dxa"/>
            <w:tcBorders>
              <w:top w:val="single" w:sz="4" w:space="0" w:color="auto"/>
              <w:left w:val="nil"/>
              <w:bottom w:val="single" w:sz="4" w:space="0" w:color="auto"/>
              <w:right w:val="nil"/>
            </w:tcBorders>
            <w:noWrap/>
            <w:hideMark/>
          </w:tcPr>
          <w:p w14:paraId="774A17F2" w14:textId="77777777" w:rsidR="00AA53DD" w:rsidRPr="00E16292" w:rsidRDefault="00AA53DD" w:rsidP="0045306A">
            <w:pPr>
              <w:spacing w:after="0" w:line="240" w:lineRule="auto"/>
              <w:rPr>
                <w:rFonts w:ascii="Times New Roman" w:eastAsia="Times New Roman" w:hAnsi="Times New Roman" w:cs="Times New Roman"/>
                <w:color w:val="000000"/>
              </w:rPr>
            </w:pPr>
            <w:r w:rsidRPr="00E16292">
              <w:rPr>
                <w:rFonts w:ascii="Times New Roman" w:eastAsia="Times New Roman" w:hAnsi="Times New Roman" w:cs="Times New Roman"/>
                <w:color w:val="000000"/>
              </w:rPr>
              <w:t>Consociación Pacatara</w:t>
            </w:r>
          </w:p>
        </w:tc>
        <w:tc>
          <w:tcPr>
            <w:tcW w:w="1170" w:type="dxa"/>
            <w:tcBorders>
              <w:top w:val="single" w:sz="4" w:space="0" w:color="auto"/>
              <w:left w:val="nil"/>
              <w:bottom w:val="single" w:sz="4" w:space="0" w:color="auto"/>
              <w:right w:val="nil"/>
            </w:tcBorders>
            <w:noWrap/>
            <w:hideMark/>
          </w:tcPr>
          <w:p w14:paraId="70859705" w14:textId="77777777" w:rsidR="00AA53DD" w:rsidRPr="00E16292" w:rsidRDefault="00AA53DD" w:rsidP="0045306A">
            <w:pPr>
              <w:spacing w:after="0" w:line="240" w:lineRule="auto"/>
              <w:jc w:val="center"/>
              <w:rPr>
                <w:rFonts w:ascii="Times New Roman" w:eastAsia="Times New Roman" w:hAnsi="Times New Roman" w:cs="Times New Roman"/>
                <w:color w:val="000000"/>
              </w:rPr>
            </w:pPr>
            <w:r w:rsidRPr="00E16292">
              <w:rPr>
                <w:rFonts w:ascii="Times New Roman" w:eastAsia="Times New Roman" w:hAnsi="Times New Roman" w:cs="Times New Roman"/>
                <w:color w:val="000000"/>
              </w:rPr>
              <w:t>PC</w:t>
            </w:r>
          </w:p>
        </w:tc>
        <w:tc>
          <w:tcPr>
            <w:tcW w:w="990" w:type="dxa"/>
            <w:tcBorders>
              <w:top w:val="single" w:sz="4" w:space="0" w:color="auto"/>
              <w:left w:val="nil"/>
              <w:bottom w:val="single" w:sz="4" w:space="0" w:color="auto"/>
              <w:right w:val="nil"/>
            </w:tcBorders>
            <w:noWrap/>
            <w:hideMark/>
          </w:tcPr>
          <w:p w14:paraId="4FFFA19D" w14:textId="77777777" w:rsidR="00AA53DD" w:rsidRPr="00E16292" w:rsidRDefault="00AA53DD" w:rsidP="0045306A">
            <w:pPr>
              <w:spacing w:after="0" w:line="240" w:lineRule="auto"/>
              <w:jc w:val="center"/>
              <w:rPr>
                <w:rFonts w:ascii="Times New Roman" w:eastAsia="Times New Roman" w:hAnsi="Times New Roman" w:cs="Times New Roman"/>
                <w:color w:val="000000"/>
              </w:rPr>
            </w:pPr>
            <w:r w:rsidRPr="00E16292">
              <w:rPr>
                <w:rFonts w:ascii="Times New Roman" w:eastAsia="Times New Roman" w:hAnsi="Times New Roman" w:cs="Times New Roman"/>
                <w:color w:val="000000"/>
              </w:rPr>
              <w:t>8.95</w:t>
            </w:r>
          </w:p>
        </w:tc>
        <w:tc>
          <w:tcPr>
            <w:tcW w:w="720" w:type="dxa"/>
            <w:tcBorders>
              <w:top w:val="single" w:sz="4" w:space="0" w:color="auto"/>
              <w:left w:val="nil"/>
              <w:bottom w:val="single" w:sz="4" w:space="0" w:color="auto"/>
              <w:right w:val="nil"/>
            </w:tcBorders>
            <w:noWrap/>
            <w:hideMark/>
          </w:tcPr>
          <w:p w14:paraId="1CE7D52F" w14:textId="77777777" w:rsidR="00AA53DD" w:rsidRPr="00E16292" w:rsidRDefault="00AA53DD" w:rsidP="0045306A">
            <w:pPr>
              <w:spacing w:after="0" w:line="240" w:lineRule="auto"/>
              <w:jc w:val="center"/>
              <w:rPr>
                <w:rFonts w:ascii="Times New Roman" w:eastAsia="Times New Roman" w:hAnsi="Times New Roman" w:cs="Times New Roman"/>
                <w:color w:val="000000"/>
              </w:rPr>
            </w:pPr>
            <w:r w:rsidRPr="00E16292">
              <w:rPr>
                <w:rFonts w:ascii="Times New Roman" w:eastAsia="Times New Roman" w:hAnsi="Times New Roman" w:cs="Times New Roman"/>
                <w:color w:val="000000"/>
              </w:rPr>
              <w:t>0.88</w:t>
            </w:r>
          </w:p>
        </w:tc>
      </w:tr>
      <w:tr w:rsidR="00AA53DD" w:rsidRPr="000A29BA" w14:paraId="317AE585" w14:textId="77777777" w:rsidTr="00E16292">
        <w:trPr>
          <w:trHeight w:val="300"/>
          <w:jc w:val="center"/>
        </w:trPr>
        <w:tc>
          <w:tcPr>
            <w:tcW w:w="1170" w:type="dxa"/>
            <w:tcBorders>
              <w:top w:val="single" w:sz="4" w:space="0" w:color="auto"/>
              <w:left w:val="nil"/>
              <w:bottom w:val="nil"/>
              <w:right w:val="nil"/>
            </w:tcBorders>
            <w:noWrap/>
            <w:hideMark/>
          </w:tcPr>
          <w:p w14:paraId="28E8266F" w14:textId="77777777" w:rsidR="00AA53DD" w:rsidRPr="00E16292" w:rsidRDefault="00AA53DD" w:rsidP="0045306A">
            <w:pPr>
              <w:spacing w:after="0" w:line="240" w:lineRule="auto"/>
              <w:rPr>
                <w:rFonts w:ascii="Times New Roman" w:eastAsia="Times New Roman" w:hAnsi="Times New Roman" w:cs="Times New Roman"/>
                <w:color w:val="000000"/>
              </w:rPr>
            </w:pPr>
            <w:r w:rsidRPr="00E16292">
              <w:rPr>
                <w:rFonts w:ascii="Times New Roman" w:eastAsia="Times New Roman" w:hAnsi="Times New Roman" w:cs="Times New Roman"/>
                <w:color w:val="000000"/>
              </w:rPr>
              <w:t>Mollisols</w:t>
            </w:r>
          </w:p>
        </w:tc>
        <w:tc>
          <w:tcPr>
            <w:tcW w:w="1080" w:type="dxa"/>
            <w:tcBorders>
              <w:top w:val="single" w:sz="4" w:space="0" w:color="auto"/>
              <w:left w:val="nil"/>
              <w:bottom w:val="single" w:sz="4" w:space="0" w:color="auto"/>
              <w:right w:val="nil"/>
            </w:tcBorders>
            <w:noWrap/>
            <w:hideMark/>
          </w:tcPr>
          <w:p w14:paraId="6D173974" w14:textId="77777777" w:rsidR="00AA53DD" w:rsidRPr="00E16292" w:rsidRDefault="00AA53DD" w:rsidP="0045306A">
            <w:pPr>
              <w:spacing w:after="0" w:line="240" w:lineRule="auto"/>
              <w:rPr>
                <w:rFonts w:ascii="Times New Roman" w:eastAsia="Times New Roman" w:hAnsi="Times New Roman" w:cs="Times New Roman"/>
                <w:color w:val="000000"/>
              </w:rPr>
            </w:pPr>
            <w:r w:rsidRPr="00E16292">
              <w:rPr>
                <w:rFonts w:ascii="Times New Roman" w:eastAsia="Times New Roman" w:hAnsi="Times New Roman" w:cs="Times New Roman"/>
                <w:color w:val="000000"/>
              </w:rPr>
              <w:t>Aquolls</w:t>
            </w:r>
          </w:p>
        </w:tc>
        <w:tc>
          <w:tcPr>
            <w:tcW w:w="1487" w:type="dxa"/>
            <w:tcBorders>
              <w:top w:val="single" w:sz="4" w:space="0" w:color="auto"/>
              <w:left w:val="nil"/>
              <w:bottom w:val="single" w:sz="4" w:space="0" w:color="auto"/>
              <w:right w:val="nil"/>
            </w:tcBorders>
            <w:noWrap/>
            <w:hideMark/>
          </w:tcPr>
          <w:p w14:paraId="2F03FBC5" w14:textId="77777777" w:rsidR="00AA53DD" w:rsidRPr="00E16292" w:rsidRDefault="00AA53DD" w:rsidP="0045306A">
            <w:pPr>
              <w:spacing w:after="0" w:line="240" w:lineRule="auto"/>
              <w:rPr>
                <w:rFonts w:ascii="Times New Roman" w:eastAsia="Times New Roman" w:hAnsi="Times New Roman" w:cs="Times New Roman"/>
                <w:color w:val="000000"/>
              </w:rPr>
            </w:pPr>
            <w:r w:rsidRPr="00E16292">
              <w:rPr>
                <w:rFonts w:ascii="Times New Roman" w:eastAsia="Times New Roman" w:hAnsi="Times New Roman" w:cs="Times New Roman"/>
                <w:color w:val="000000"/>
              </w:rPr>
              <w:t>Endoaquolls</w:t>
            </w:r>
          </w:p>
        </w:tc>
        <w:tc>
          <w:tcPr>
            <w:tcW w:w="1487" w:type="dxa"/>
            <w:tcBorders>
              <w:top w:val="single" w:sz="4" w:space="0" w:color="auto"/>
              <w:left w:val="nil"/>
              <w:bottom w:val="single" w:sz="4" w:space="0" w:color="auto"/>
              <w:right w:val="nil"/>
            </w:tcBorders>
            <w:noWrap/>
            <w:hideMark/>
          </w:tcPr>
          <w:p w14:paraId="46DE8C4F" w14:textId="77777777" w:rsidR="00AA53DD" w:rsidRPr="00E16292" w:rsidRDefault="00AA53DD" w:rsidP="0045306A">
            <w:pPr>
              <w:spacing w:after="0" w:line="240" w:lineRule="auto"/>
              <w:rPr>
                <w:rFonts w:ascii="Times New Roman" w:eastAsia="Times New Roman" w:hAnsi="Times New Roman" w:cs="Times New Roman"/>
                <w:color w:val="000000"/>
              </w:rPr>
            </w:pPr>
            <w:r w:rsidRPr="00E16292">
              <w:rPr>
                <w:rFonts w:ascii="Times New Roman" w:eastAsia="Times New Roman" w:hAnsi="Times New Roman" w:cs="Times New Roman"/>
                <w:color w:val="000000"/>
              </w:rPr>
              <w:t>Lithic Endoaquolls</w:t>
            </w:r>
          </w:p>
        </w:tc>
        <w:tc>
          <w:tcPr>
            <w:tcW w:w="1706" w:type="dxa"/>
            <w:tcBorders>
              <w:top w:val="single" w:sz="4" w:space="0" w:color="auto"/>
              <w:left w:val="nil"/>
              <w:bottom w:val="single" w:sz="4" w:space="0" w:color="auto"/>
              <w:right w:val="nil"/>
            </w:tcBorders>
            <w:noWrap/>
            <w:hideMark/>
          </w:tcPr>
          <w:p w14:paraId="62B98113" w14:textId="77777777" w:rsidR="00AA53DD" w:rsidRPr="00E16292" w:rsidRDefault="00AA53DD" w:rsidP="0045306A">
            <w:pPr>
              <w:spacing w:after="0" w:line="240" w:lineRule="auto"/>
              <w:rPr>
                <w:rFonts w:ascii="Times New Roman" w:eastAsia="Times New Roman" w:hAnsi="Times New Roman" w:cs="Times New Roman"/>
                <w:color w:val="000000"/>
              </w:rPr>
            </w:pPr>
            <w:r w:rsidRPr="00E16292">
              <w:rPr>
                <w:rFonts w:ascii="Times New Roman" w:eastAsia="Times New Roman" w:hAnsi="Times New Roman" w:cs="Times New Roman"/>
                <w:color w:val="000000"/>
              </w:rPr>
              <w:t>Consociación La Calera</w:t>
            </w:r>
          </w:p>
        </w:tc>
        <w:tc>
          <w:tcPr>
            <w:tcW w:w="1170" w:type="dxa"/>
            <w:tcBorders>
              <w:top w:val="single" w:sz="4" w:space="0" w:color="auto"/>
              <w:left w:val="nil"/>
              <w:bottom w:val="single" w:sz="4" w:space="0" w:color="auto"/>
              <w:right w:val="nil"/>
            </w:tcBorders>
            <w:noWrap/>
            <w:hideMark/>
          </w:tcPr>
          <w:p w14:paraId="01998F98" w14:textId="77777777" w:rsidR="00AA53DD" w:rsidRPr="00E16292" w:rsidRDefault="00AA53DD" w:rsidP="0045306A">
            <w:pPr>
              <w:spacing w:after="0" w:line="240" w:lineRule="auto"/>
              <w:jc w:val="center"/>
              <w:rPr>
                <w:rFonts w:ascii="Times New Roman" w:eastAsia="Times New Roman" w:hAnsi="Times New Roman" w:cs="Times New Roman"/>
                <w:color w:val="000000"/>
              </w:rPr>
            </w:pPr>
            <w:r w:rsidRPr="00E16292">
              <w:rPr>
                <w:rFonts w:ascii="Times New Roman" w:eastAsia="Times New Roman" w:hAnsi="Times New Roman" w:cs="Times New Roman"/>
                <w:color w:val="000000"/>
              </w:rPr>
              <w:t>LC</w:t>
            </w:r>
          </w:p>
        </w:tc>
        <w:tc>
          <w:tcPr>
            <w:tcW w:w="990" w:type="dxa"/>
            <w:tcBorders>
              <w:top w:val="single" w:sz="4" w:space="0" w:color="auto"/>
              <w:left w:val="nil"/>
              <w:bottom w:val="single" w:sz="4" w:space="0" w:color="auto"/>
              <w:right w:val="nil"/>
            </w:tcBorders>
            <w:noWrap/>
            <w:hideMark/>
          </w:tcPr>
          <w:p w14:paraId="7B267DF3" w14:textId="77777777" w:rsidR="00AA53DD" w:rsidRPr="00E16292" w:rsidRDefault="00AA53DD" w:rsidP="0045306A">
            <w:pPr>
              <w:spacing w:after="0" w:line="240" w:lineRule="auto"/>
              <w:jc w:val="center"/>
              <w:rPr>
                <w:rFonts w:ascii="Times New Roman" w:eastAsia="Times New Roman" w:hAnsi="Times New Roman" w:cs="Times New Roman"/>
                <w:color w:val="000000"/>
              </w:rPr>
            </w:pPr>
            <w:r w:rsidRPr="00E16292">
              <w:rPr>
                <w:rFonts w:ascii="Times New Roman" w:eastAsia="Times New Roman" w:hAnsi="Times New Roman" w:cs="Times New Roman"/>
                <w:color w:val="000000"/>
              </w:rPr>
              <w:t>10.68</w:t>
            </w:r>
          </w:p>
        </w:tc>
        <w:tc>
          <w:tcPr>
            <w:tcW w:w="720" w:type="dxa"/>
            <w:tcBorders>
              <w:top w:val="single" w:sz="4" w:space="0" w:color="auto"/>
              <w:left w:val="nil"/>
              <w:bottom w:val="single" w:sz="4" w:space="0" w:color="auto"/>
              <w:right w:val="nil"/>
            </w:tcBorders>
            <w:noWrap/>
            <w:hideMark/>
          </w:tcPr>
          <w:p w14:paraId="0EBADB47" w14:textId="77777777" w:rsidR="00AA53DD" w:rsidRPr="00E16292" w:rsidRDefault="00AA53DD" w:rsidP="0045306A">
            <w:pPr>
              <w:spacing w:after="0" w:line="240" w:lineRule="auto"/>
              <w:jc w:val="center"/>
              <w:rPr>
                <w:rFonts w:ascii="Times New Roman" w:eastAsia="Times New Roman" w:hAnsi="Times New Roman" w:cs="Times New Roman"/>
                <w:color w:val="000000"/>
              </w:rPr>
            </w:pPr>
            <w:r w:rsidRPr="00E16292">
              <w:rPr>
                <w:rFonts w:ascii="Times New Roman" w:eastAsia="Times New Roman" w:hAnsi="Times New Roman" w:cs="Times New Roman"/>
                <w:color w:val="000000"/>
              </w:rPr>
              <w:t>1.05</w:t>
            </w:r>
          </w:p>
        </w:tc>
      </w:tr>
      <w:tr w:rsidR="00AA53DD" w:rsidRPr="000A29BA" w14:paraId="5EFABF9D" w14:textId="77777777" w:rsidTr="00E16292">
        <w:trPr>
          <w:trHeight w:val="300"/>
          <w:jc w:val="center"/>
        </w:trPr>
        <w:tc>
          <w:tcPr>
            <w:tcW w:w="1170" w:type="dxa"/>
            <w:tcBorders>
              <w:top w:val="nil"/>
              <w:left w:val="nil"/>
              <w:bottom w:val="nil"/>
              <w:right w:val="nil"/>
            </w:tcBorders>
            <w:noWrap/>
            <w:hideMark/>
          </w:tcPr>
          <w:p w14:paraId="52C3F808" w14:textId="77777777" w:rsidR="00AA53DD" w:rsidRPr="00E16292" w:rsidRDefault="00AA53DD" w:rsidP="0045306A">
            <w:pPr>
              <w:spacing w:after="0" w:line="240" w:lineRule="auto"/>
              <w:rPr>
                <w:rFonts w:ascii="Times New Roman" w:eastAsia="Times New Roman" w:hAnsi="Times New Roman" w:cs="Times New Roman"/>
                <w:color w:val="000000"/>
              </w:rPr>
            </w:pPr>
            <w:r w:rsidRPr="00E16292">
              <w:rPr>
                <w:rFonts w:ascii="Times New Roman" w:eastAsia="Times New Roman" w:hAnsi="Times New Roman" w:cs="Times New Roman"/>
                <w:color w:val="000000"/>
              </w:rPr>
              <w:t>Mollisols</w:t>
            </w:r>
          </w:p>
        </w:tc>
        <w:tc>
          <w:tcPr>
            <w:tcW w:w="1080" w:type="dxa"/>
            <w:tcBorders>
              <w:top w:val="single" w:sz="4" w:space="0" w:color="auto"/>
              <w:left w:val="nil"/>
              <w:bottom w:val="single" w:sz="4" w:space="0" w:color="auto"/>
              <w:right w:val="nil"/>
            </w:tcBorders>
            <w:noWrap/>
            <w:hideMark/>
          </w:tcPr>
          <w:p w14:paraId="430F2725" w14:textId="77777777" w:rsidR="00AA53DD" w:rsidRPr="00E16292" w:rsidRDefault="00AA53DD" w:rsidP="0045306A">
            <w:pPr>
              <w:spacing w:after="0" w:line="240" w:lineRule="auto"/>
              <w:rPr>
                <w:rFonts w:ascii="Times New Roman" w:eastAsia="Times New Roman" w:hAnsi="Times New Roman" w:cs="Times New Roman"/>
                <w:color w:val="000000"/>
              </w:rPr>
            </w:pPr>
            <w:r w:rsidRPr="00E16292">
              <w:rPr>
                <w:rFonts w:ascii="Times New Roman" w:eastAsia="Times New Roman" w:hAnsi="Times New Roman" w:cs="Times New Roman"/>
                <w:color w:val="000000"/>
              </w:rPr>
              <w:t>Udolls</w:t>
            </w:r>
          </w:p>
        </w:tc>
        <w:tc>
          <w:tcPr>
            <w:tcW w:w="1487" w:type="dxa"/>
            <w:tcBorders>
              <w:top w:val="single" w:sz="4" w:space="0" w:color="auto"/>
              <w:left w:val="nil"/>
              <w:bottom w:val="single" w:sz="4" w:space="0" w:color="auto"/>
              <w:right w:val="nil"/>
            </w:tcBorders>
            <w:noWrap/>
            <w:hideMark/>
          </w:tcPr>
          <w:p w14:paraId="375D80EC" w14:textId="77777777" w:rsidR="00AA53DD" w:rsidRPr="00E16292" w:rsidRDefault="00AA53DD" w:rsidP="0045306A">
            <w:pPr>
              <w:spacing w:after="0" w:line="240" w:lineRule="auto"/>
              <w:rPr>
                <w:rFonts w:ascii="Times New Roman" w:eastAsia="Times New Roman" w:hAnsi="Times New Roman" w:cs="Times New Roman"/>
                <w:color w:val="000000"/>
              </w:rPr>
            </w:pPr>
            <w:r w:rsidRPr="00E16292">
              <w:rPr>
                <w:rFonts w:ascii="Times New Roman" w:eastAsia="Times New Roman" w:hAnsi="Times New Roman" w:cs="Times New Roman"/>
                <w:color w:val="000000"/>
              </w:rPr>
              <w:t>Hapludolls</w:t>
            </w:r>
          </w:p>
        </w:tc>
        <w:tc>
          <w:tcPr>
            <w:tcW w:w="1487" w:type="dxa"/>
            <w:tcBorders>
              <w:top w:val="single" w:sz="4" w:space="0" w:color="auto"/>
              <w:left w:val="nil"/>
              <w:bottom w:val="single" w:sz="4" w:space="0" w:color="auto"/>
              <w:right w:val="nil"/>
            </w:tcBorders>
            <w:noWrap/>
            <w:hideMark/>
          </w:tcPr>
          <w:p w14:paraId="1927A658" w14:textId="77777777" w:rsidR="00AA53DD" w:rsidRPr="00E16292" w:rsidRDefault="00AA53DD" w:rsidP="0045306A">
            <w:pPr>
              <w:spacing w:after="0" w:line="240" w:lineRule="auto"/>
              <w:rPr>
                <w:rFonts w:ascii="Times New Roman" w:eastAsia="Times New Roman" w:hAnsi="Times New Roman" w:cs="Times New Roman"/>
                <w:color w:val="000000"/>
              </w:rPr>
            </w:pPr>
            <w:r w:rsidRPr="00E16292">
              <w:rPr>
                <w:rFonts w:ascii="Times New Roman" w:eastAsia="Times New Roman" w:hAnsi="Times New Roman" w:cs="Times New Roman"/>
                <w:color w:val="000000"/>
              </w:rPr>
              <w:t>Typic Hapludolls</w:t>
            </w:r>
          </w:p>
        </w:tc>
        <w:tc>
          <w:tcPr>
            <w:tcW w:w="1706" w:type="dxa"/>
            <w:tcBorders>
              <w:top w:val="single" w:sz="4" w:space="0" w:color="auto"/>
              <w:left w:val="nil"/>
              <w:bottom w:val="single" w:sz="4" w:space="0" w:color="auto"/>
              <w:right w:val="nil"/>
            </w:tcBorders>
            <w:noWrap/>
            <w:hideMark/>
          </w:tcPr>
          <w:p w14:paraId="212531D2" w14:textId="77777777" w:rsidR="00AA53DD" w:rsidRPr="00E16292" w:rsidRDefault="00AA53DD" w:rsidP="0045306A">
            <w:pPr>
              <w:spacing w:after="0" w:line="240" w:lineRule="auto"/>
              <w:rPr>
                <w:rFonts w:ascii="Times New Roman" w:eastAsia="Times New Roman" w:hAnsi="Times New Roman" w:cs="Times New Roman"/>
                <w:color w:val="000000"/>
              </w:rPr>
            </w:pPr>
            <w:r w:rsidRPr="00E16292">
              <w:rPr>
                <w:rFonts w:ascii="Times New Roman" w:eastAsia="Times New Roman" w:hAnsi="Times New Roman" w:cs="Times New Roman"/>
                <w:color w:val="000000"/>
              </w:rPr>
              <w:t>Consociación Hornillo</w:t>
            </w:r>
          </w:p>
        </w:tc>
        <w:tc>
          <w:tcPr>
            <w:tcW w:w="1170" w:type="dxa"/>
            <w:tcBorders>
              <w:top w:val="single" w:sz="4" w:space="0" w:color="auto"/>
              <w:left w:val="nil"/>
              <w:bottom w:val="single" w:sz="4" w:space="0" w:color="auto"/>
              <w:right w:val="nil"/>
            </w:tcBorders>
            <w:noWrap/>
            <w:hideMark/>
          </w:tcPr>
          <w:p w14:paraId="2AF51371" w14:textId="77777777" w:rsidR="00AA53DD" w:rsidRPr="00E16292" w:rsidRDefault="00AA53DD" w:rsidP="0045306A">
            <w:pPr>
              <w:spacing w:after="0" w:line="240" w:lineRule="auto"/>
              <w:jc w:val="center"/>
              <w:rPr>
                <w:rFonts w:ascii="Times New Roman" w:eastAsia="Times New Roman" w:hAnsi="Times New Roman" w:cs="Times New Roman"/>
                <w:color w:val="000000"/>
              </w:rPr>
            </w:pPr>
            <w:r w:rsidRPr="00E16292">
              <w:rPr>
                <w:rFonts w:ascii="Times New Roman" w:eastAsia="Times New Roman" w:hAnsi="Times New Roman" w:cs="Times New Roman"/>
                <w:color w:val="000000"/>
              </w:rPr>
              <w:t>HO</w:t>
            </w:r>
          </w:p>
        </w:tc>
        <w:tc>
          <w:tcPr>
            <w:tcW w:w="990" w:type="dxa"/>
            <w:tcBorders>
              <w:top w:val="single" w:sz="4" w:space="0" w:color="auto"/>
              <w:left w:val="nil"/>
              <w:bottom w:val="single" w:sz="4" w:space="0" w:color="auto"/>
              <w:right w:val="nil"/>
            </w:tcBorders>
            <w:noWrap/>
            <w:hideMark/>
          </w:tcPr>
          <w:p w14:paraId="16F79AD6" w14:textId="77777777" w:rsidR="00AA53DD" w:rsidRPr="00E16292" w:rsidRDefault="00AA53DD" w:rsidP="0045306A">
            <w:pPr>
              <w:spacing w:after="0" w:line="240" w:lineRule="auto"/>
              <w:jc w:val="center"/>
              <w:rPr>
                <w:rFonts w:ascii="Times New Roman" w:eastAsia="Times New Roman" w:hAnsi="Times New Roman" w:cs="Times New Roman"/>
                <w:color w:val="000000"/>
              </w:rPr>
            </w:pPr>
            <w:r w:rsidRPr="00E16292">
              <w:rPr>
                <w:rFonts w:ascii="Times New Roman" w:eastAsia="Times New Roman" w:hAnsi="Times New Roman" w:cs="Times New Roman"/>
                <w:color w:val="000000"/>
              </w:rPr>
              <w:t>3.07</w:t>
            </w:r>
          </w:p>
        </w:tc>
        <w:tc>
          <w:tcPr>
            <w:tcW w:w="720" w:type="dxa"/>
            <w:tcBorders>
              <w:top w:val="single" w:sz="4" w:space="0" w:color="auto"/>
              <w:left w:val="nil"/>
              <w:bottom w:val="single" w:sz="4" w:space="0" w:color="auto"/>
              <w:right w:val="nil"/>
            </w:tcBorders>
            <w:noWrap/>
            <w:hideMark/>
          </w:tcPr>
          <w:p w14:paraId="33FBD3D7" w14:textId="77777777" w:rsidR="00AA53DD" w:rsidRPr="00E16292" w:rsidRDefault="00AA53DD" w:rsidP="0045306A">
            <w:pPr>
              <w:spacing w:after="0" w:line="240" w:lineRule="auto"/>
              <w:jc w:val="center"/>
              <w:rPr>
                <w:rFonts w:ascii="Times New Roman" w:eastAsia="Times New Roman" w:hAnsi="Times New Roman" w:cs="Times New Roman"/>
                <w:color w:val="000000"/>
              </w:rPr>
            </w:pPr>
            <w:r w:rsidRPr="00E16292">
              <w:rPr>
                <w:rFonts w:ascii="Times New Roman" w:eastAsia="Times New Roman" w:hAnsi="Times New Roman" w:cs="Times New Roman"/>
                <w:color w:val="000000"/>
              </w:rPr>
              <w:t>0.30</w:t>
            </w:r>
          </w:p>
        </w:tc>
      </w:tr>
      <w:tr w:rsidR="00AA53DD" w:rsidRPr="000A29BA" w14:paraId="6DAA6926" w14:textId="77777777" w:rsidTr="00E16292">
        <w:trPr>
          <w:trHeight w:val="300"/>
          <w:jc w:val="center"/>
        </w:trPr>
        <w:tc>
          <w:tcPr>
            <w:tcW w:w="1170" w:type="dxa"/>
            <w:tcBorders>
              <w:top w:val="nil"/>
              <w:left w:val="nil"/>
              <w:bottom w:val="nil"/>
              <w:right w:val="nil"/>
            </w:tcBorders>
            <w:noWrap/>
            <w:hideMark/>
          </w:tcPr>
          <w:p w14:paraId="5495C213" w14:textId="77777777" w:rsidR="00AA53DD" w:rsidRPr="00E16292" w:rsidRDefault="00AA53DD" w:rsidP="0045306A">
            <w:pPr>
              <w:spacing w:after="0" w:line="240" w:lineRule="auto"/>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Mollisols</w:t>
            </w:r>
          </w:p>
        </w:tc>
        <w:tc>
          <w:tcPr>
            <w:tcW w:w="1080" w:type="dxa"/>
            <w:tcBorders>
              <w:top w:val="single" w:sz="4" w:space="0" w:color="auto"/>
              <w:left w:val="nil"/>
              <w:bottom w:val="nil"/>
              <w:right w:val="nil"/>
            </w:tcBorders>
            <w:noWrap/>
            <w:hideMark/>
          </w:tcPr>
          <w:p w14:paraId="10433D27" w14:textId="77777777" w:rsidR="00AA53DD" w:rsidRPr="00E16292" w:rsidRDefault="00AA53DD" w:rsidP="0045306A">
            <w:pPr>
              <w:spacing w:after="0" w:line="240" w:lineRule="auto"/>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Ustolls</w:t>
            </w:r>
          </w:p>
        </w:tc>
        <w:tc>
          <w:tcPr>
            <w:tcW w:w="1487" w:type="dxa"/>
            <w:tcBorders>
              <w:top w:val="single" w:sz="4" w:space="0" w:color="auto"/>
              <w:left w:val="nil"/>
              <w:bottom w:val="nil"/>
              <w:right w:val="nil"/>
            </w:tcBorders>
            <w:noWrap/>
            <w:hideMark/>
          </w:tcPr>
          <w:p w14:paraId="7E8DCA5F" w14:textId="77777777" w:rsidR="00AA53DD" w:rsidRPr="00E16292" w:rsidRDefault="00AA53DD" w:rsidP="0045306A">
            <w:pPr>
              <w:spacing w:after="0" w:line="240" w:lineRule="auto"/>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Haplustolls</w:t>
            </w:r>
          </w:p>
        </w:tc>
        <w:tc>
          <w:tcPr>
            <w:tcW w:w="1487" w:type="dxa"/>
            <w:tcBorders>
              <w:top w:val="single" w:sz="4" w:space="0" w:color="auto"/>
              <w:left w:val="nil"/>
              <w:bottom w:val="single" w:sz="4" w:space="0" w:color="auto"/>
              <w:right w:val="nil"/>
            </w:tcBorders>
            <w:noWrap/>
            <w:hideMark/>
          </w:tcPr>
          <w:p w14:paraId="20998A1C" w14:textId="77777777" w:rsidR="00AA53DD" w:rsidRPr="00E16292" w:rsidRDefault="00AA53DD" w:rsidP="0045306A">
            <w:pPr>
              <w:spacing w:after="0" w:line="240" w:lineRule="auto"/>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Lithic Haplustolls</w:t>
            </w:r>
          </w:p>
        </w:tc>
        <w:tc>
          <w:tcPr>
            <w:tcW w:w="1706" w:type="dxa"/>
            <w:tcBorders>
              <w:top w:val="single" w:sz="4" w:space="0" w:color="auto"/>
              <w:left w:val="nil"/>
              <w:bottom w:val="single" w:sz="4" w:space="0" w:color="auto"/>
              <w:right w:val="nil"/>
            </w:tcBorders>
            <w:noWrap/>
            <w:hideMark/>
          </w:tcPr>
          <w:p w14:paraId="3D5427B8" w14:textId="77777777" w:rsidR="00AA53DD" w:rsidRPr="00E16292" w:rsidRDefault="00AA53DD" w:rsidP="0045306A">
            <w:pPr>
              <w:spacing w:after="0" w:line="240" w:lineRule="auto"/>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Consociación Acoypampa</w:t>
            </w:r>
          </w:p>
        </w:tc>
        <w:tc>
          <w:tcPr>
            <w:tcW w:w="1170" w:type="dxa"/>
            <w:tcBorders>
              <w:top w:val="single" w:sz="4" w:space="0" w:color="auto"/>
              <w:left w:val="nil"/>
              <w:bottom w:val="single" w:sz="4" w:space="0" w:color="auto"/>
              <w:right w:val="nil"/>
            </w:tcBorders>
            <w:noWrap/>
            <w:hideMark/>
          </w:tcPr>
          <w:p w14:paraId="608485A0" w14:textId="77777777" w:rsidR="00AA53DD" w:rsidRPr="00E16292" w:rsidRDefault="00AA53DD" w:rsidP="0045306A">
            <w:pPr>
              <w:spacing w:after="0" w:line="240" w:lineRule="auto"/>
              <w:jc w:val="center"/>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AC</w:t>
            </w:r>
          </w:p>
        </w:tc>
        <w:tc>
          <w:tcPr>
            <w:tcW w:w="990" w:type="dxa"/>
            <w:tcBorders>
              <w:top w:val="single" w:sz="4" w:space="0" w:color="auto"/>
              <w:left w:val="nil"/>
              <w:bottom w:val="single" w:sz="4" w:space="0" w:color="auto"/>
              <w:right w:val="nil"/>
            </w:tcBorders>
            <w:noWrap/>
            <w:hideMark/>
          </w:tcPr>
          <w:p w14:paraId="5707256A" w14:textId="77777777" w:rsidR="00AA53DD" w:rsidRPr="00E16292" w:rsidRDefault="00AA53DD" w:rsidP="0045306A">
            <w:pPr>
              <w:spacing w:after="0" w:line="240" w:lineRule="auto"/>
              <w:jc w:val="center"/>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80.59</w:t>
            </w:r>
          </w:p>
        </w:tc>
        <w:tc>
          <w:tcPr>
            <w:tcW w:w="720" w:type="dxa"/>
            <w:tcBorders>
              <w:top w:val="single" w:sz="4" w:space="0" w:color="auto"/>
              <w:left w:val="nil"/>
              <w:bottom w:val="single" w:sz="4" w:space="0" w:color="auto"/>
              <w:right w:val="nil"/>
            </w:tcBorders>
            <w:noWrap/>
            <w:hideMark/>
          </w:tcPr>
          <w:p w14:paraId="483328A0" w14:textId="77777777" w:rsidR="00AA53DD" w:rsidRPr="00E16292" w:rsidRDefault="00AA53DD" w:rsidP="0045306A">
            <w:pPr>
              <w:spacing w:after="0" w:line="240" w:lineRule="auto"/>
              <w:jc w:val="center"/>
              <w:rPr>
                <w:rFonts w:ascii="Times New Roman" w:eastAsia="Times New Roman" w:hAnsi="Times New Roman" w:cs="Times New Roman"/>
                <w:b/>
                <w:bCs/>
                <w:color w:val="000000"/>
              </w:rPr>
            </w:pPr>
            <w:r w:rsidRPr="00E16292">
              <w:rPr>
                <w:rFonts w:ascii="Times New Roman" w:eastAsia="Times New Roman" w:hAnsi="Times New Roman" w:cs="Times New Roman"/>
                <w:b/>
                <w:bCs/>
                <w:color w:val="000000"/>
              </w:rPr>
              <w:t>7.90</w:t>
            </w:r>
          </w:p>
        </w:tc>
      </w:tr>
      <w:tr w:rsidR="00AA53DD" w:rsidRPr="000A29BA" w14:paraId="1ACD579D" w14:textId="77777777" w:rsidTr="00E16292">
        <w:trPr>
          <w:trHeight w:val="300"/>
          <w:jc w:val="center"/>
        </w:trPr>
        <w:tc>
          <w:tcPr>
            <w:tcW w:w="1170" w:type="dxa"/>
            <w:tcBorders>
              <w:top w:val="nil"/>
              <w:left w:val="nil"/>
              <w:bottom w:val="single" w:sz="4" w:space="0" w:color="auto"/>
              <w:right w:val="nil"/>
            </w:tcBorders>
            <w:noWrap/>
            <w:hideMark/>
          </w:tcPr>
          <w:p w14:paraId="3D90CDA4" w14:textId="77777777" w:rsidR="00AA53DD" w:rsidRPr="00E16292" w:rsidRDefault="00AA53DD" w:rsidP="0045306A">
            <w:pPr>
              <w:spacing w:after="0" w:line="240" w:lineRule="auto"/>
              <w:rPr>
                <w:rFonts w:ascii="Times New Roman" w:eastAsia="Times New Roman" w:hAnsi="Times New Roman" w:cs="Times New Roman"/>
                <w:color w:val="000000"/>
              </w:rPr>
            </w:pPr>
            <w:r w:rsidRPr="00E16292">
              <w:rPr>
                <w:rFonts w:ascii="Times New Roman" w:eastAsia="Times New Roman" w:hAnsi="Times New Roman" w:cs="Times New Roman"/>
                <w:color w:val="000000"/>
              </w:rPr>
              <w:t>Mollisols</w:t>
            </w:r>
          </w:p>
        </w:tc>
        <w:tc>
          <w:tcPr>
            <w:tcW w:w="1080" w:type="dxa"/>
            <w:tcBorders>
              <w:top w:val="nil"/>
              <w:left w:val="nil"/>
              <w:bottom w:val="single" w:sz="4" w:space="0" w:color="auto"/>
              <w:right w:val="nil"/>
            </w:tcBorders>
            <w:noWrap/>
            <w:hideMark/>
          </w:tcPr>
          <w:p w14:paraId="772DE9B6" w14:textId="77777777" w:rsidR="00AA53DD" w:rsidRPr="00E16292" w:rsidRDefault="00AA53DD" w:rsidP="0045306A">
            <w:pPr>
              <w:spacing w:after="0" w:line="240" w:lineRule="auto"/>
              <w:rPr>
                <w:rFonts w:ascii="Times New Roman" w:eastAsia="Times New Roman" w:hAnsi="Times New Roman" w:cs="Times New Roman"/>
                <w:color w:val="000000"/>
              </w:rPr>
            </w:pPr>
            <w:r w:rsidRPr="00E16292">
              <w:rPr>
                <w:rFonts w:ascii="Times New Roman" w:eastAsia="Times New Roman" w:hAnsi="Times New Roman" w:cs="Times New Roman"/>
                <w:color w:val="000000"/>
              </w:rPr>
              <w:t>Ustolls</w:t>
            </w:r>
          </w:p>
        </w:tc>
        <w:tc>
          <w:tcPr>
            <w:tcW w:w="1487" w:type="dxa"/>
            <w:tcBorders>
              <w:top w:val="nil"/>
              <w:left w:val="nil"/>
              <w:bottom w:val="single" w:sz="4" w:space="0" w:color="auto"/>
              <w:right w:val="nil"/>
            </w:tcBorders>
            <w:noWrap/>
            <w:hideMark/>
          </w:tcPr>
          <w:p w14:paraId="376BE2DA" w14:textId="77777777" w:rsidR="00AA53DD" w:rsidRPr="00E16292" w:rsidRDefault="00AA53DD" w:rsidP="0045306A">
            <w:pPr>
              <w:spacing w:after="0" w:line="240" w:lineRule="auto"/>
              <w:rPr>
                <w:rFonts w:ascii="Times New Roman" w:eastAsia="Times New Roman" w:hAnsi="Times New Roman" w:cs="Times New Roman"/>
                <w:color w:val="000000"/>
              </w:rPr>
            </w:pPr>
            <w:r w:rsidRPr="00E16292">
              <w:rPr>
                <w:rFonts w:ascii="Times New Roman" w:eastAsia="Times New Roman" w:hAnsi="Times New Roman" w:cs="Times New Roman"/>
                <w:color w:val="000000"/>
              </w:rPr>
              <w:t>Haplustolls</w:t>
            </w:r>
          </w:p>
        </w:tc>
        <w:tc>
          <w:tcPr>
            <w:tcW w:w="1487" w:type="dxa"/>
            <w:tcBorders>
              <w:top w:val="single" w:sz="4" w:space="0" w:color="auto"/>
              <w:left w:val="nil"/>
              <w:bottom w:val="single" w:sz="4" w:space="0" w:color="auto"/>
              <w:right w:val="nil"/>
            </w:tcBorders>
            <w:noWrap/>
            <w:hideMark/>
          </w:tcPr>
          <w:p w14:paraId="40EAA93A" w14:textId="77777777" w:rsidR="00AA53DD" w:rsidRPr="00E16292" w:rsidRDefault="00AA53DD" w:rsidP="0045306A">
            <w:pPr>
              <w:spacing w:after="0" w:line="240" w:lineRule="auto"/>
              <w:rPr>
                <w:rFonts w:ascii="Times New Roman" w:eastAsia="Times New Roman" w:hAnsi="Times New Roman" w:cs="Times New Roman"/>
                <w:color w:val="000000"/>
              </w:rPr>
            </w:pPr>
            <w:r w:rsidRPr="00E16292">
              <w:rPr>
                <w:rFonts w:ascii="Times New Roman" w:eastAsia="Times New Roman" w:hAnsi="Times New Roman" w:cs="Times New Roman"/>
                <w:color w:val="000000"/>
              </w:rPr>
              <w:t>Typic Haplustolls</w:t>
            </w:r>
          </w:p>
        </w:tc>
        <w:tc>
          <w:tcPr>
            <w:tcW w:w="1706" w:type="dxa"/>
            <w:tcBorders>
              <w:top w:val="single" w:sz="4" w:space="0" w:color="auto"/>
              <w:left w:val="nil"/>
              <w:bottom w:val="single" w:sz="4" w:space="0" w:color="auto"/>
              <w:right w:val="nil"/>
            </w:tcBorders>
            <w:noWrap/>
            <w:hideMark/>
          </w:tcPr>
          <w:p w14:paraId="056ADC5B" w14:textId="77777777" w:rsidR="00AA53DD" w:rsidRPr="00E16292" w:rsidRDefault="00AA53DD" w:rsidP="0045306A">
            <w:pPr>
              <w:spacing w:after="0" w:line="240" w:lineRule="auto"/>
              <w:rPr>
                <w:rFonts w:ascii="Times New Roman" w:eastAsia="Times New Roman" w:hAnsi="Times New Roman" w:cs="Times New Roman"/>
                <w:color w:val="000000"/>
              </w:rPr>
            </w:pPr>
            <w:r w:rsidRPr="00E16292">
              <w:rPr>
                <w:rFonts w:ascii="Times New Roman" w:eastAsia="Times New Roman" w:hAnsi="Times New Roman" w:cs="Times New Roman"/>
                <w:color w:val="000000"/>
              </w:rPr>
              <w:t>Consociación Ichucollo</w:t>
            </w:r>
          </w:p>
        </w:tc>
        <w:tc>
          <w:tcPr>
            <w:tcW w:w="1170" w:type="dxa"/>
            <w:tcBorders>
              <w:top w:val="single" w:sz="4" w:space="0" w:color="auto"/>
              <w:left w:val="nil"/>
              <w:bottom w:val="single" w:sz="4" w:space="0" w:color="auto"/>
              <w:right w:val="nil"/>
            </w:tcBorders>
            <w:noWrap/>
            <w:hideMark/>
          </w:tcPr>
          <w:p w14:paraId="6F945111" w14:textId="77777777" w:rsidR="00AA53DD" w:rsidRPr="00E16292" w:rsidRDefault="00AA53DD" w:rsidP="0045306A">
            <w:pPr>
              <w:spacing w:after="0" w:line="240" w:lineRule="auto"/>
              <w:jc w:val="center"/>
              <w:rPr>
                <w:rFonts w:ascii="Times New Roman" w:eastAsia="Times New Roman" w:hAnsi="Times New Roman" w:cs="Times New Roman"/>
                <w:color w:val="000000"/>
              </w:rPr>
            </w:pPr>
            <w:r w:rsidRPr="00E16292">
              <w:rPr>
                <w:rFonts w:ascii="Times New Roman" w:eastAsia="Times New Roman" w:hAnsi="Times New Roman" w:cs="Times New Roman"/>
                <w:color w:val="000000"/>
              </w:rPr>
              <w:t>IC</w:t>
            </w:r>
          </w:p>
        </w:tc>
        <w:tc>
          <w:tcPr>
            <w:tcW w:w="990" w:type="dxa"/>
            <w:tcBorders>
              <w:top w:val="single" w:sz="4" w:space="0" w:color="auto"/>
              <w:left w:val="nil"/>
              <w:bottom w:val="single" w:sz="4" w:space="0" w:color="auto"/>
              <w:right w:val="nil"/>
            </w:tcBorders>
            <w:noWrap/>
            <w:hideMark/>
          </w:tcPr>
          <w:p w14:paraId="27F6FA5B" w14:textId="77777777" w:rsidR="00AA53DD" w:rsidRPr="00E16292" w:rsidRDefault="00AA53DD" w:rsidP="0045306A">
            <w:pPr>
              <w:spacing w:after="0" w:line="240" w:lineRule="auto"/>
              <w:jc w:val="center"/>
              <w:rPr>
                <w:rFonts w:ascii="Times New Roman" w:eastAsia="Times New Roman" w:hAnsi="Times New Roman" w:cs="Times New Roman"/>
                <w:color w:val="000000"/>
              </w:rPr>
            </w:pPr>
            <w:r w:rsidRPr="00E16292">
              <w:rPr>
                <w:rFonts w:ascii="Times New Roman" w:eastAsia="Times New Roman" w:hAnsi="Times New Roman" w:cs="Times New Roman"/>
                <w:color w:val="000000"/>
              </w:rPr>
              <w:t>4.38</w:t>
            </w:r>
          </w:p>
        </w:tc>
        <w:tc>
          <w:tcPr>
            <w:tcW w:w="720" w:type="dxa"/>
            <w:tcBorders>
              <w:top w:val="single" w:sz="4" w:space="0" w:color="auto"/>
              <w:left w:val="nil"/>
              <w:bottom w:val="single" w:sz="4" w:space="0" w:color="auto"/>
              <w:right w:val="nil"/>
            </w:tcBorders>
            <w:noWrap/>
            <w:hideMark/>
          </w:tcPr>
          <w:p w14:paraId="48EF2E3B" w14:textId="77777777" w:rsidR="00AA53DD" w:rsidRPr="00E16292" w:rsidRDefault="00AA53DD" w:rsidP="0045306A">
            <w:pPr>
              <w:spacing w:after="0" w:line="240" w:lineRule="auto"/>
              <w:jc w:val="center"/>
              <w:rPr>
                <w:rFonts w:ascii="Times New Roman" w:eastAsia="Times New Roman" w:hAnsi="Times New Roman" w:cs="Times New Roman"/>
                <w:color w:val="000000"/>
              </w:rPr>
            </w:pPr>
            <w:r w:rsidRPr="00E16292">
              <w:rPr>
                <w:rFonts w:ascii="Times New Roman" w:eastAsia="Times New Roman" w:hAnsi="Times New Roman" w:cs="Times New Roman"/>
                <w:color w:val="000000"/>
              </w:rPr>
              <w:t>0.43</w:t>
            </w:r>
          </w:p>
        </w:tc>
      </w:tr>
      <w:tr w:rsidR="00AA53DD" w:rsidRPr="000A29BA" w14:paraId="6173595D" w14:textId="77777777" w:rsidTr="00E16292">
        <w:trPr>
          <w:trHeight w:val="300"/>
          <w:jc w:val="center"/>
        </w:trPr>
        <w:tc>
          <w:tcPr>
            <w:tcW w:w="2250" w:type="dxa"/>
            <w:gridSpan w:val="2"/>
            <w:tcBorders>
              <w:top w:val="single" w:sz="4" w:space="0" w:color="auto"/>
              <w:left w:val="nil"/>
              <w:bottom w:val="nil"/>
              <w:right w:val="nil"/>
            </w:tcBorders>
            <w:noWrap/>
            <w:hideMark/>
          </w:tcPr>
          <w:p w14:paraId="52A6F521" w14:textId="77777777" w:rsidR="00AA53DD" w:rsidRPr="00E16292" w:rsidRDefault="00AA53DD" w:rsidP="0045306A">
            <w:pPr>
              <w:spacing w:after="0" w:line="240" w:lineRule="auto"/>
              <w:rPr>
                <w:rFonts w:ascii="Times New Roman" w:eastAsia="Times New Roman" w:hAnsi="Times New Roman" w:cs="Times New Roman"/>
                <w:color w:val="000000"/>
              </w:rPr>
            </w:pPr>
            <w:r w:rsidRPr="00E16292">
              <w:rPr>
                <w:rFonts w:ascii="Times New Roman" w:eastAsia="Times New Roman" w:hAnsi="Times New Roman" w:cs="Times New Roman"/>
                <w:color w:val="000000"/>
              </w:rPr>
              <w:t>Miscellaneous</w:t>
            </w:r>
          </w:p>
        </w:tc>
        <w:tc>
          <w:tcPr>
            <w:tcW w:w="5850" w:type="dxa"/>
            <w:gridSpan w:val="4"/>
            <w:tcBorders>
              <w:top w:val="single" w:sz="4" w:space="0" w:color="auto"/>
              <w:left w:val="nil"/>
              <w:bottom w:val="single" w:sz="4" w:space="0" w:color="auto"/>
              <w:right w:val="nil"/>
            </w:tcBorders>
            <w:noWrap/>
            <w:hideMark/>
          </w:tcPr>
          <w:p w14:paraId="6A16DDAF" w14:textId="77777777" w:rsidR="00AA53DD" w:rsidRPr="00E16292" w:rsidRDefault="00AA53DD" w:rsidP="0045306A">
            <w:pPr>
              <w:spacing w:after="0" w:line="240" w:lineRule="auto"/>
              <w:jc w:val="center"/>
              <w:rPr>
                <w:rFonts w:ascii="Times New Roman" w:eastAsia="Times New Roman" w:hAnsi="Times New Roman" w:cs="Times New Roman"/>
                <w:color w:val="000000"/>
              </w:rPr>
            </w:pPr>
            <w:r w:rsidRPr="00E16292">
              <w:rPr>
                <w:rFonts w:ascii="Times New Roman" w:eastAsia="Times New Roman" w:hAnsi="Times New Roman" w:cs="Times New Roman"/>
                <w:color w:val="000000"/>
              </w:rPr>
              <w:t>Urban area</w:t>
            </w:r>
          </w:p>
        </w:tc>
        <w:tc>
          <w:tcPr>
            <w:tcW w:w="990" w:type="dxa"/>
            <w:tcBorders>
              <w:top w:val="single" w:sz="4" w:space="0" w:color="auto"/>
              <w:left w:val="nil"/>
              <w:bottom w:val="single" w:sz="4" w:space="0" w:color="auto"/>
              <w:right w:val="nil"/>
            </w:tcBorders>
            <w:noWrap/>
            <w:hideMark/>
          </w:tcPr>
          <w:p w14:paraId="0A437598" w14:textId="77777777" w:rsidR="00AA53DD" w:rsidRPr="00E16292" w:rsidRDefault="00AA53DD" w:rsidP="0045306A">
            <w:pPr>
              <w:spacing w:after="0" w:line="240" w:lineRule="auto"/>
              <w:jc w:val="center"/>
              <w:rPr>
                <w:rFonts w:ascii="Times New Roman" w:eastAsia="Times New Roman" w:hAnsi="Times New Roman" w:cs="Times New Roman"/>
                <w:color w:val="000000"/>
              </w:rPr>
            </w:pPr>
            <w:r w:rsidRPr="00E16292">
              <w:rPr>
                <w:rFonts w:ascii="Times New Roman" w:eastAsia="Times New Roman" w:hAnsi="Times New Roman" w:cs="Times New Roman"/>
                <w:color w:val="000000"/>
              </w:rPr>
              <w:t>0.21</w:t>
            </w:r>
          </w:p>
        </w:tc>
        <w:tc>
          <w:tcPr>
            <w:tcW w:w="720" w:type="dxa"/>
            <w:tcBorders>
              <w:top w:val="single" w:sz="4" w:space="0" w:color="auto"/>
              <w:left w:val="nil"/>
              <w:bottom w:val="single" w:sz="4" w:space="0" w:color="auto"/>
              <w:right w:val="nil"/>
            </w:tcBorders>
            <w:noWrap/>
            <w:hideMark/>
          </w:tcPr>
          <w:p w14:paraId="5902F4BA" w14:textId="77777777" w:rsidR="00AA53DD" w:rsidRPr="00E16292" w:rsidRDefault="00AA53DD" w:rsidP="0045306A">
            <w:pPr>
              <w:spacing w:after="0" w:line="240" w:lineRule="auto"/>
              <w:jc w:val="center"/>
              <w:rPr>
                <w:rFonts w:ascii="Times New Roman" w:eastAsia="Times New Roman" w:hAnsi="Times New Roman" w:cs="Times New Roman"/>
                <w:color w:val="000000"/>
              </w:rPr>
            </w:pPr>
            <w:r w:rsidRPr="00E16292">
              <w:rPr>
                <w:rFonts w:ascii="Times New Roman" w:eastAsia="Times New Roman" w:hAnsi="Times New Roman" w:cs="Times New Roman"/>
                <w:color w:val="000000"/>
              </w:rPr>
              <w:t>0.02</w:t>
            </w:r>
          </w:p>
        </w:tc>
      </w:tr>
      <w:tr w:rsidR="00AA53DD" w:rsidRPr="000A29BA" w14:paraId="2E8E79C4" w14:textId="77777777" w:rsidTr="00E16292">
        <w:trPr>
          <w:trHeight w:val="300"/>
          <w:jc w:val="center"/>
        </w:trPr>
        <w:tc>
          <w:tcPr>
            <w:tcW w:w="2250" w:type="dxa"/>
            <w:gridSpan w:val="2"/>
            <w:tcBorders>
              <w:top w:val="nil"/>
              <w:left w:val="nil"/>
              <w:bottom w:val="nil"/>
              <w:right w:val="nil"/>
            </w:tcBorders>
            <w:noWrap/>
            <w:hideMark/>
          </w:tcPr>
          <w:p w14:paraId="21381DCD" w14:textId="77777777" w:rsidR="00AA53DD" w:rsidRPr="00E16292" w:rsidRDefault="00AA53DD" w:rsidP="0045306A">
            <w:pPr>
              <w:spacing w:after="0" w:line="240" w:lineRule="auto"/>
              <w:rPr>
                <w:rFonts w:ascii="Times New Roman" w:eastAsia="Times New Roman" w:hAnsi="Times New Roman" w:cs="Times New Roman"/>
                <w:color w:val="000000"/>
              </w:rPr>
            </w:pPr>
            <w:r w:rsidRPr="00E16292">
              <w:rPr>
                <w:rFonts w:ascii="Times New Roman" w:eastAsia="Times New Roman" w:hAnsi="Times New Roman" w:cs="Times New Roman"/>
                <w:color w:val="000000"/>
              </w:rPr>
              <w:t>Miscellaneous</w:t>
            </w:r>
          </w:p>
        </w:tc>
        <w:tc>
          <w:tcPr>
            <w:tcW w:w="5850" w:type="dxa"/>
            <w:gridSpan w:val="4"/>
            <w:tcBorders>
              <w:top w:val="single" w:sz="4" w:space="0" w:color="auto"/>
              <w:left w:val="nil"/>
              <w:bottom w:val="single" w:sz="4" w:space="0" w:color="auto"/>
              <w:right w:val="nil"/>
            </w:tcBorders>
            <w:noWrap/>
            <w:hideMark/>
          </w:tcPr>
          <w:p w14:paraId="00DC1339" w14:textId="77777777" w:rsidR="00AA53DD" w:rsidRPr="00E16292" w:rsidRDefault="00AA53DD" w:rsidP="0045306A">
            <w:pPr>
              <w:spacing w:after="0" w:line="240" w:lineRule="auto"/>
              <w:jc w:val="center"/>
              <w:rPr>
                <w:rFonts w:ascii="Times New Roman" w:eastAsia="Times New Roman" w:hAnsi="Times New Roman" w:cs="Times New Roman"/>
                <w:color w:val="000000"/>
              </w:rPr>
            </w:pPr>
            <w:r w:rsidRPr="00E16292">
              <w:rPr>
                <w:rFonts w:ascii="Times New Roman" w:eastAsia="Times New Roman" w:hAnsi="Times New Roman" w:cs="Times New Roman"/>
                <w:color w:val="000000"/>
              </w:rPr>
              <w:t>Reservoir</w:t>
            </w:r>
          </w:p>
        </w:tc>
        <w:tc>
          <w:tcPr>
            <w:tcW w:w="990" w:type="dxa"/>
            <w:tcBorders>
              <w:top w:val="single" w:sz="4" w:space="0" w:color="auto"/>
              <w:left w:val="nil"/>
              <w:bottom w:val="single" w:sz="4" w:space="0" w:color="auto"/>
              <w:right w:val="nil"/>
            </w:tcBorders>
            <w:noWrap/>
            <w:hideMark/>
          </w:tcPr>
          <w:p w14:paraId="15DA2BB4" w14:textId="77777777" w:rsidR="00AA53DD" w:rsidRPr="00E16292" w:rsidRDefault="00AA53DD" w:rsidP="0045306A">
            <w:pPr>
              <w:spacing w:after="0" w:line="240" w:lineRule="auto"/>
              <w:jc w:val="center"/>
              <w:rPr>
                <w:rFonts w:ascii="Times New Roman" w:eastAsia="Times New Roman" w:hAnsi="Times New Roman" w:cs="Times New Roman"/>
                <w:color w:val="000000"/>
              </w:rPr>
            </w:pPr>
            <w:r w:rsidRPr="00E16292">
              <w:rPr>
                <w:rFonts w:ascii="Times New Roman" w:eastAsia="Times New Roman" w:hAnsi="Times New Roman" w:cs="Times New Roman"/>
                <w:color w:val="000000"/>
              </w:rPr>
              <w:t>11.02</w:t>
            </w:r>
          </w:p>
        </w:tc>
        <w:tc>
          <w:tcPr>
            <w:tcW w:w="720" w:type="dxa"/>
            <w:tcBorders>
              <w:top w:val="single" w:sz="4" w:space="0" w:color="auto"/>
              <w:left w:val="nil"/>
              <w:bottom w:val="single" w:sz="4" w:space="0" w:color="auto"/>
              <w:right w:val="nil"/>
            </w:tcBorders>
            <w:noWrap/>
            <w:hideMark/>
          </w:tcPr>
          <w:p w14:paraId="6DCB627E" w14:textId="77777777" w:rsidR="00AA53DD" w:rsidRPr="00E16292" w:rsidRDefault="00AA53DD" w:rsidP="0045306A">
            <w:pPr>
              <w:spacing w:after="0" w:line="240" w:lineRule="auto"/>
              <w:jc w:val="center"/>
              <w:rPr>
                <w:rFonts w:ascii="Times New Roman" w:eastAsia="Times New Roman" w:hAnsi="Times New Roman" w:cs="Times New Roman"/>
                <w:color w:val="000000"/>
              </w:rPr>
            </w:pPr>
            <w:r w:rsidRPr="00E16292">
              <w:rPr>
                <w:rFonts w:ascii="Times New Roman" w:eastAsia="Times New Roman" w:hAnsi="Times New Roman" w:cs="Times New Roman"/>
                <w:color w:val="000000"/>
              </w:rPr>
              <w:t>1.08</w:t>
            </w:r>
          </w:p>
        </w:tc>
      </w:tr>
      <w:tr w:rsidR="00AA53DD" w:rsidRPr="000A29BA" w14:paraId="03C40966" w14:textId="77777777" w:rsidTr="00E16292">
        <w:trPr>
          <w:trHeight w:val="300"/>
          <w:jc w:val="center"/>
        </w:trPr>
        <w:tc>
          <w:tcPr>
            <w:tcW w:w="2250" w:type="dxa"/>
            <w:gridSpan w:val="2"/>
            <w:tcBorders>
              <w:top w:val="nil"/>
              <w:left w:val="nil"/>
              <w:bottom w:val="single" w:sz="4" w:space="0" w:color="auto"/>
              <w:right w:val="nil"/>
            </w:tcBorders>
            <w:noWrap/>
            <w:hideMark/>
          </w:tcPr>
          <w:p w14:paraId="2AE22B59" w14:textId="77777777" w:rsidR="00AA53DD" w:rsidRPr="00E16292" w:rsidRDefault="00AA53DD" w:rsidP="0045306A">
            <w:pPr>
              <w:spacing w:after="0" w:line="240" w:lineRule="auto"/>
              <w:rPr>
                <w:rFonts w:ascii="Times New Roman" w:eastAsia="Times New Roman" w:hAnsi="Times New Roman" w:cs="Times New Roman"/>
                <w:color w:val="000000"/>
              </w:rPr>
            </w:pPr>
            <w:r w:rsidRPr="00E16292">
              <w:rPr>
                <w:rFonts w:ascii="Times New Roman" w:eastAsia="Times New Roman" w:hAnsi="Times New Roman" w:cs="Times New Roman"/>
                <w:color w:val="000000"/>
              </w:rPr>
              <w:t>Miscellaneous</w:t>
            </w:r>
          </w:p>
        </w:tc>
        <w:tc>
          <w:tcPr>
            <w:tcW w:w="5850" w:type="dxa"/>
            <w:gridSpan w:val="4"/>
            <w:tcBorders>
              <w:top w:val="single" w:sz="4" w:space="0" w:color="auto"/>
              <w:left w:val="nil"/>
              <w:bottom w:val="single" w:sz="4" w:space="0" w:color="auto"/>
              <w:right w:val="nil"/>
            </w:tcBorders>
            <w:noWrap/>
            <w:hideMark/>
          </w:tcPr>
          <w:p w14:paraId="41A5B253" w14:textId="77777777" w:rsidR="00AA53DD" w:rsidRPr="00E16292" w:rsidRDefault="00AA53DD" w:rsidP="0045306A">
            <w:pPr>
              <w:spacing w:after="0" w:line="240" w:lineRule="auto"/>
              <w:jc w:val="center"/>
              <w:rPr>
                <w:rFonts w:ascii="Times New Roman" w:eastAsia="Times New Roman" w:hAnsi="Times New Roman" w:cs="Times New Roman"/>
                <w:color w:val="000000"/>
              </w:rPr>
            </w:pPr>
            <w:r w:rsidRPr="00E16292">
              <w:rPr>
                <w:rFonts w:ascii="Times New Roman" w:eastAsia="Times New Roman" w:hAnsi="Times New Roman" w:cs="Times New Roman"/>
                <w:color w:val="000000"/>
              </w:rPr>
              <w:t>Lagoon</w:t>
            </w:r>
          </w:p>
        </w:tc>
        <w:tc>
          <w:tcPr>
            <w:tcW w:w="990" w:type="dxa"/>
            <w:tcBorders>
              <w:top w:val="single" w:sz="4" w:space="0" w:color="auto"/>
              <w:left w:val="nil"/>
              <w:bottom w:val="single" w:sz="4" w:space="0" w:color="auto"/>
              <w:right w:val="nil"/>
            </w:tcBorders>
            <w:noWrap/>
            <w:hideMark/>
          </w:tcPr>
          <w:p w14:paraId="0CB6EE73" w14:textId="77777777" w:rsidR="00AA53DD" w:rsidRPr="00E16292" w:rsidRDefault="00AA53DD" w:rsidP="0045306A">
            <w:pPr>
              <w:spacing w:after="0" w:line="240" w:lineRule="auto"/>
              <w:jc w:val="center"/>
              <w:rPr>
                <w:rFonts w:ascii="Times New Roman" w:eastAsia="Times New Roman" w:hAnsi="Times New Roman" w:cs="Times New Roman"/>
                <w:color w:val="000000"/>
              </w:rPr>
            </w:pPr>
            <w:r w:rsidRPr="00E16292">
              <w:rPr>
                <w:rFonts w:ascii="Times New Roman" w:eastAsia="Times New Roman" w:hAnsi="Times New Roman" w:cs="Times New Roman"/>
                <w:color w:val="000000"/>
              </w:rPr>
              <w:t>0.99</w:t>
            </w:r>
          </w:p>
        </w:tc>
        <w:tc>
          <w:tcPr>
            <w:tcW w:w="720" w:type="dxa"/>
            <w:tcBorders>
              <w:top w:val="single" w:sz="4" w:space="0" w:color="auto"/>
              <w:left w:val="nil"/>
              <w:bottom w:val="single" w:sz="4" w:space="0" w:color="auto"/>
              <w:right w:val="nil"/>
            </w:tcBorders>
            <w:noWrap/>
            <w:hideMark/>
          </w:tcPr>
          <w:p w14:paraId="60E67284" w14:textId="77777777" w:rsidR="00AA53DD" w:rsidRPr="00E16292" w:rsidRDefault="00AA53DD" w:rsidP="0045306A">
            <w:pPr>
              <w:spacing w:after="0" w:line="240" w:lineRule="auto"/>
              <w:jc w:val="center"/>
              <w:rPr>
                <w:rFonts w:ascii="Times New Roman" w:eastAsia="Times New Roman" w:hAnsi="Times New Roman" w:cs="Times New Roman"/>
                <w:color w:val="000000"/>
              </w:rPr>
            </w:pPr>
            <w:r w:rsidRPr="00E16292">
              <w:rPr>
                <w:rFonts w:ascii="Times New Roman" w:eastAsia="Times New Roman" w:hAnsi="Times New Roman" w:cs="Times New Roman"/>
                <w:color w:val="000000"/>
              </w:rPr>
              <w:t>0.10</w:t>
            </w:r>
          </w:p>
        </w:tc>
      </w:tr>
    </w:tbl>
    <w:p w14:paraId="12A9408F" w14:textId="77777777" w:rsidR="00AA53DD" w:rsidRPr="000A29BA" w:rsidRDefault="00AA53DD" w:rsidP="00AA53DD">
      <w:pPr>
        <w:rPr>
          <w:rFonts w:ascii="Times New Roman" w:hAnsi="Times New Roman" w:cs="Times New Roman"/>
        </w:rPr>
      </w:pPr>
    </w:p>
    <w:p w14:paraId="7824DA55" w14:textId="1B34E589" w:rsidR="0067591B" w:rsidRDefault="00A13DA1" w:rsidP="00A13DA1">
      <w:pPr>
        <w:jc w:val="both"/>
        <w:rPr>
          <w:rFonts w:ascii="Times New Roman" w:hAnsi="Times New Roman" w:cs="Times New Roman"/>
          <w:sz w:val="24"/>
        </w:rPr>
      </w:pPr>
      <w:r>
        <w:rPr>
          <w:rFonts w:ascii="Times New Roman" w:hAnsi="Times New Roman" w:cs="Times New Roman"/>
          <w:sz w:val="24"/>
        </w:rPr>
        <w:t>The m</w:t>
      </w:r>
      <w:r w:rsidRPr="00E16292">
        <w:rPr>
          <w:rFonts w:ascii="Times New Roman" w:hAnsi="Times New Roman" w:cs="Times New Roman"/>
          <w:sz w:val="24"/>
        </w:rPr>
        <w:t xml:space="preserve">ap </w:t>
      </w:r>
      <w:r w:rsidR="00E0467E" w:rsidRPr="00E16292">
        <w:rPr>
          <w:rFonts w:ascii="Times New Roman" w:hAnsi="Times New Roman" w:cs="Times New Roman"/>
          <w:sz w:val="24"/>
        </w:rPr>
        <w:t xml:space="preserve">unit code (e.g. CO) is the common attribute </w:t>
      </w:r>
      <w:r w:rsidR="00A93EA6" w:rsidRPr="00E16292">
        <w:rPr>
          <w:rFonts w:ascii="Times New Roman" w:hAnsi="Times New Roman" w:cs="Times New Roman"/>
          <w:sz w:val="24"/>
        </w:rPr>
        <w:t>in the two maps (</w:t>
      </w:r>
      <w:r w:rsidR="00E0467E" w:rsidRPr="00E16292">
        <w:rPr>
          <w:rFonts w:ascii="Times New Roman" w:hAnsi="Times New Roman" w:cs="Times New Roman"/>
          <w:sz w:val="24"/>
        </w:rPr>
        <w:t>taxonomy and suitability</w:t>
      </w:r>
      <w:r w:rsidR="00A93EA6" w:rsidRPr="00E16292">
        <w:rPr>
          <w:rFonts w:ascii="Times New Roman" w:hAnsi="Times New Roman" w:cs="Times New Roman"/>
          <w:sz w:val="24"/>
        </w:rPr>
        <w:t>). Therefore,</w:t>
      </w:r>
      <w:r w:rsidR="00270249" w:rsidRPr="00E16292">
        <w:rPr>
          <w:rFonts w:ascii="Times New Roman" w:hAnsi="Times New Roman" w:cs="Times New Roman"/>
          <w:sz w:val="24"/>
        </w:rPr>
        <w:t xml:space="preserve"> polygons </w:t>
      </w:r>
      <w:r>
        <w:rPr>
          <w:rFonts w:ascii="Times New Roman" w:hAnsi="Times New Roman" w:cs="Times New Roman"/>
          <w:sz w:val="24"/>
        </w:rPr>
        <w:t xml:space="preserve">from </w:t>
      </w:r>
      <w:r w:rsidR="00270249" w:rsidRPr="00E16292">
        <w:rPr>
          <w:rFonts w:ascii="Times New Roman" w:hAnsi="Times New Roman" w:cs="Times New Roman"/>
          <w:sz w:val="24"/>
        </w:rPr>
        <w:t xml:space="preserve">the suitability map that had </w:t>
      </w:r>
      <w:r>
        <w:rPr>
          <w:rFonts w:ascii="Times New Roman" w:hAnsi="Times New Roman" w:cs="Times New Roman"/>
          <w:sz w:val="24"/>
        </w:rPr>
        <w:t xml:space="preserve">the </w:t>
      </w:r>
      <w:r w:rsidR="00270249" w:rsidRPr="00E16292">
        <w:rPr>
          <w:rFonts w:ascii="Times New Roman" w:hAnsi="Times New Roman" w:cs="Times New Roman"/>
          <w:sz w:val="24"/>
        </w:rPr>
        <w:t xml:space="preserve">map unit code of dominant soil taxonomies in El Frayle (CO, PA, MM, LL, SO, AC that are bolded in Table 3) were selected </w:t>
      </w:r>
      <w:r w:rsidR="003E3678" w:rsidRPr="00E16292">
        <w:rPr>
          <w:rFonts w:ascii="Times New Roman" w:hAnsi="Times New Roman" w:cs="Times New Roman"/>
          <w:sz w:val="24"/>
        </w:rPr>
        <w:t xml:space="preserve">and </w:t>
      </w:r>
      <w:r w:rsidR="00270249" w:rsidRPr="00E16292">
        <w:rPr>
          <w:rFonts w:ascii="Times New Roman" w:hAnsi="Times New Roman" w:cs="Times New Roman"/>
          <w:sz w:val="24"/>
        </w:rPr>
        <w:t xml:space="preserve">are listed in Table 4. </w:t>
      </w:r>
    </w:p>
    <w:p w14:paraId="575672B0" w14:textId="77777777" w:rsidR="00615142" w:rsidRPr="00E16292" w:rsidRDefault="00615142" w:rsidP="00A13DA1">
      <w:pPr>
        <w:jc w:val="both"/>
        <w:rPr>
          <w:rFonts w:ascii="Times New Roman" w:hAnsi="Times New Roman" w:cs="Times New Roman"/>
          <w:sz w:val="24"/>
        </w:rPr>
      </w:pPr>
    </w:p>
    <w:p w14:paraId="64FF0813" w14:textId="1EAF989B" w:rsidR="00D414F3" w:rsidRPr="00615142" w:rsidRDefault="00D414F3" w:rsidP="00DE27D1">
      <w:pPr>
        <w:pStyle w:val="Caption"/>
        <w:keepNext/>
        <w:spacing w:after="0"/>
        <w:jc w:val="center"/>
        <w:rPr>
          <w:rFonts w:asciiTheme="majorBidi" w:hAnsiTheme="majorBidi" w:cstheme="majorBidi"/>
          <w:sz w:val="22"/>
          <w:szCs w:val="22"/>
        </w:rPr>
      </w:pPr>
      <w:r w:rsidRPr="00615142">
        <w:rPr>
          <w:rFonts w:asciiTheme="majorBidi" w:hAnsiTheme="majorBidi" w:cstheme="majorBidi"/>
          <w:sz w:val="22"/>
          <w:szCs w:val="22"/>
        </w:rPr>
        <w:t xml:space="preserve">Table </w:t>
      </w:r>
      <w:r w:rsidRPr="00615142">
        <w:rPr>
          <w:rFonts w:asciiTheme="majorBidi" w:hAnsiTheme="majorBidi" w:cstheme="majorBidi"/>
          <w:sz w:val="22"/>
          <w:szCs w:val="22"/>
        </w:rPr>
        <w:fldChar w:fldCharType="begin"/>
      </w:r>
      <w:r w:rsidRPr="00615142">
        <w:rPr>
          <w:rFonts w:asciiTheme="majorBidi" w:hAnsiTheme="majorBidi" w:cstheme="majorBidi"/>
          <w:sz w:val="22"/>
          <w:szCs w:val="22"/>
        </w:rPr>
        <w:instrText xml:space="preserve"> SEQ Table \* ARABIC </w:instrText>
      </w:r>
      <w:r w:rsidRPr="00615142">
        <w:rPr>
          <w:rFonts w:asciiTheme="majorBidi" w:hAnsiTheme="majorBidi" w:cstheme="majorBidi"/>
          <w:sz w:val="22"/>
          <w:szCs w:val="22"/>
        </w:rPr>
        <w:fldChar w:fldCharType="separate"/>
      </w:r>
      <w:r w:rsidR="00F322AC" w:rsidRPr="00615142">
        <w:rPr>
          <w:rFonts w:asciiTheme="majorBidi" w:hAnsiTheme="majorBidi" w:cstheme="majorBidi"/>
          <w:sz w:val="22"/>
          <w:szCs w:val="22"/>
        </w:rPr>
        <w:t>4</w:t>
      </w:r>
      <w:r w:rsidRPr="00615142">
        <w:rPr>
          <w:rFonts w:asciiTheme="majorBidi" w:hAnsiTheme="majorBidi" w:cstheme="majorBidi"/>
          <w:sz w:val="22"/>
          <w:szCs w:val="22"/>
        </w:rPr>
        <w:fldChar w:fldCharType="end"/>
      </w:r>
      <w:r w:rsidRPr="00615142">
        <w:rPr>
          <w:rFonts w:asciiTheme="majorBidi" w:hAnsiTheme="majorBidi" w:cstheme="majorBidi"/>
          <w:sz w:val="22"/>
          <w:szCs w:val="22"/>
        </w:rPr>
        <w:t xml:space="preserve">. </w:t>
      </w:r>
      <w:r w:rsidR="00E0467E" w:rsidRPr="00615142">
        <w:rPr>
          <w:rFonts w:asciiTheme="majorBidi" w:hAnsiTheme="majorBidi" w:cstheme="majorBidi"/>
          <w:sz w:val="22"/>
          <w:szCs w:val="22"/>
        </w:rPr>
        <w:t>Suitability</w:t>
      </w:r>
      <w:r w:rsidRPr="00615142">
        <w:rPr>
          <w:rFonts w:asciiTheme="majorBidi" w:hAnsiTheme="majorBidi" w:cstheme="majorBidi"/>
          <w:sz w:val="22"/>
          <w:szCs w:val="22"/>
        </w:rPr>
        <w:t xml:space="preserve"> variation among dominant </w:t>
      </w:r>
      <w:r w:rsidR="00DE27D1" w:rsidRPr="00615142">
        <w:rPr>
          <w:rFonts w:asciiTheme="majorBidi" w:hAnsiTheme="majorBidi" w:cstheme="majorBidi"/>
          <w:sz w:val="22"/>
          <w:szCs w:val="22"/>
        </w:rPr>
        <w:t xml:space="preserve">taxonomy classes </w:t>
      </w:r>
      <w:r w:rsidR="00354DDF" w:rsidRPr="00615142">
        <w:rPr>
          <w:rFonts w:asciiTheme="majorBidi" w:hAnsiTheme="majorBidi" w:cstheme="majorBidi"/>
          <w:sz w:val="22"/>
          <w:szCs w:val="22"/>
        </w:rPr>
        <w:t>in El Frayle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1147"/>
        <w:gridCol w:w="2908"/>
      </w:tblGrid>
      <w:tr w:rsidR="00AA53DD" w:rsidRPr="000A29BA" w14:paraId="6DA428F3" w14:textId="77777777" w:rsidTr="009E68B8">
        <w:trPr>
          <w:jc w:val="center"/>
        </w:trPr>
        <w:tc>
          <w:tcPr>
            <w:tcW w:w="2875" w:type="dxa"/>
            <w:tcBorders>
              <w:top w:val="single" w:sz="4" w:space="0" w:color="auto"/>
              <w:bottom w:val="single" w:sz="4" w:space="0" w:color="auto"/>
            </w:tcBorders>
          </w:tcPr>
          <w:p w14:paraId="26E5B0A0" w14:textId="77777777" w:rsidR="00AA53DD" w:rsidRPr="000A29BA" w:rsidRDefault="00AA53DD" w:rsidP="0045306A">
            <w:pPr>
              <w:rPr>
                <w:rFonts w:ascii="Times New Roman" w:hAnsi="Times New Roman" w:cs="Times New Roman"/>
                <w:b/>
                <w:bCs/>
              </w:rPr>
            </w:pPr>
            <w:r w:rsidRPr="000A29BA">
              <w:rPr>
                <w:rFonts w:ascii="Times New Roman" w:hAnsi="Times New Roman" w:cs="Times New Roman"/>
                <w:b/>
                <w:bCs/>
              </w:rPr>
              <w:t xml:space="preserve">Taxonomy (% </w:t>
            </w:r>
            <w:r w:rsidR="00D414F3" w:rsidRPr="000A29BA">
              <w:rPr>
                <w:rFonts w:ascii="Times New Roman" w:hAnsi="Times New Roman" w:cs="Times New Roman"/>
                <w:b/>
                <w:bCs/>
              </w:rPr>
              <w:t xml:space="preserve">in </w:t>
            </w:r>
            <w:r w:rsidRPr="000A29BA">
              <w:rPr>
                <w:rFonts w:ascii="Times New Roman" w:hAnsi="Times New Roman" w:cs="Times New Roman"/>
                <w:b/>
                <w:bCs/>
              </w:rPr>
              <w:t>El Frayle)</w:t>
            </w:r>
          </w:p>
        </w:tc>
        <w:tc>
          <w:tcPr>
            <w:tcW w:w="1147" w:type="dxa"/>
            <w:tcBorders>
              <w:top w:val="single" w:sz="4" w:space="0" w:color="auto"/>
              <w:bottom w:val="single" w:sz="4" w:space="0" w:color="auto"/>
            </w:tcBorders>
          </w:tcPr>
          <w:p w14:paraId="54B5ADEF" w14:textId="44DBC58B" w:rsidR="00AA53DD" w:rsidRPr="000A29BA" w:rsidRDefault="00E0467E" w:rsidP="0045306A">
            <w:pPr>
              <w:jc w:val="center"/>
              <w:rPr>
                <w:rFonts w:ascii="Times New Roman" w:hAnsi="Times New Roman" w:cs="Times New Roman"/>
                <w:b/>
                <w:bCs/>
              </w:rPr>
            </w:pPr>
            <w:r w:rsidRPr="000A29BA">
              <w:rPr>
                <w:rFonts w:ascii="Times New Roman" w:hAnsi="Times New Roman" w:cs="Times New Roman"/>
                <w:b/>
                <w:bCs/>
              </w:rPr>
              <w:t>Map Unit</w:t>
            </w:r>
          </w:p>
        </w:tc>
        <w:tc>
          <w:tcPr>
            <w:tcW w:w="2908" w:type="dxa"/>
            <w:tcBorders>
              <w:top w:val="single" w:sz="4" w:space="0" w:color="auto"/>
              <w:bottom w:val="single" w:sz="4" w:space="0" w:color="auto"/>
            </w:tcBorders>
          </w:tcPr>
          <w:p w14:paraId="58DE926C" w14:textId="440B8230" w:rsidR="00AA53DD" w:rsidRPr="000A29BA" w:rsidRDefault="00E0467E" w:rsidP="00D414F3">
            <w:pPr>
              <w:rPr>
                <w:rFonts w:ascii="Times New Roman" w:hAnsi="Times New Roman" w:cs="Times New Roman"/>
                <w:b/>
                <w:bCs/>
              </w:rPr>
            </w:pPr>
            <w:r w:rsidRPr="000A29BA">
              <w:rPr>
                <w:rFonts w:ascii="Times New Roman" w:hAnsi="Times New Roman" w:cs="Times New Roman"/>
                <w:b/>
                <w:bCs/>
              </w:rPr>
              <w:t xml:space="preserve">Suitability </w:t>
            </w:r>
            <w:r w:rsidR="00AA53DD" w:rsidRPr="000A29BA">
              <w:rPr>
                <w:rFonts w:ascii="Times New Roman" w:hAnsi="Times New Roman" w:cs="Times New Roman"/>
                <w:b/>
                <w:bCs/>
              </w:rPr>
              <w:t>(%</w:t>
            </w:r>
            <w:r w:rsidR="00D414F3" w:rsidRPr="000A29BA">
              <w:rPr>
                <w:rFonts w:ascii="Times New Roman" w:hAnsi="Times New Roman" w:cs="Times New Roman"/>
                <w:b/>
                <w:bCs/>
              </w:rPr>
              <w:t xml:space="preserve"> in taxonomy</w:t>
            </w:r>
            <w:r w:rsidR="00AA53DD" w:rsidRPr="000A29BA">
              <w:rPr>
                <w:rFonts w:ascii="Times New Roman" w:hAnsi="Times New Roman" w:cs="Times New Roman"/>
                <w:b/>
                <w:bCs/>
              </w:rPr>
              <w:t>)</w:t>
            </w:r>
          </w:p>
        </w:tc>
      </w:tr>
      <w:tr w:rsidR="00AA53DD" w:rsidRPr="000A29BA" w14:paraId="46D701E3" w14:textId="77777777" w:rsidTr="009E68B8">
        <w:trPr>
          <w:jc w:val="center"/>
        </w:trPr>
        <w:tc>
          <w:tcPr>
            <w:tcW w:w="2875" w:type="dxa"/>
            <w:tcBorders>
              <w:top w:val="single" w:sz="4" w:space="0" w:color="auto"/>
            </w:tcBorders>
          </w:tcPr>
          <w:p w14:paraId="4DC3EBCF" w14:textId="77777777" w:rsidR="00AA53DD" w:rsidRPr="000A29BA" w:rsidRDefault="00AA53DD" w:rsidP="0045306A">
            <w:pPr>
              <w:rPr>
                <w:rFonts w:ascii="Times New Roman" w:hAnsi="Times New Roman" w:cs="Times New Roman"/>
              </w:rPr>
            </w:pPr>
            <w:r w:rsidRPr="000A29BA">
              <w:rPr>
                <w:rFonts w:ascii="Times New Roman" w:hAnsi="Times New Roman" w:cs="Times New Roman"/>
              </w:rPr>
              <w:t>Typic Haplustands (33.75%)</w:t>
            </w:r>
          </w:p>
        </w:tc>
        <w:tc>
          <w:tcPr>
            <w:tcW w:w="1147" w:type="dxa"/>
            <w:tcBorders>
              <w:top w:val="single" w:sz="4" w:space="0" w:color="auto"/>
            </w:tcBorders>
          </w:tcPr>
          <w:p w14:paraId="703A5603" w14:textId="77777777" w:rsidR="00AA53DD" w:rsidRPr="000A29BA" w:rsidRDefault="00AA53DD" w:rsidP="0045306A">
            <w:pPr>
              <w:jc w:val="center"/>
              <w:rPr>
                <w:rFonts w:ascii="Times New Roman" w:hAnsi="Times New Roman" w:cs="Times New Roman"/>
              </w:rPr>
            </w:pPr>
            <w:r w:rsidRPr="000A29BA">
              <w:rPr>
                <w:rFonts w:ascii="Times New Roman" w:hAnsi="Times New Roman" w:cs="Times New Roman"/>
              </w:rPr>
              <w:t>MM</w:t>
            </w:r>
          </w:p>
        </w:tc>
        <w:tc>
          <w:tcPr>
            <w:tcW w:w="2908" w:type="dxa"/>
            <w:tcBorders>
              <w:top w:val="single" w:sz="4" w:space="0" w:color="auto"/>
            </w:tcBorders>
          </w:tcPr>
          <w:p w14:paraId="0902ADED" w14:textId="77777777" w:rsidR="00AA53DD" w:rsidRPr="000A29BA" w:rsidRDefault="00AA53DD" w:rsidP="0045306A">
            <w:pPr>
              <w:rPr>
                <w:rFonts w:ascii="Times New Roman" w:hAnsi="Times New Roman" w:cs="Times New Roman"/>
                <w:color w:val="000000"/>
              </w:rPr>
            </w:pPr>
            <w:r w:rsidRPr="000A29BA">
              <w:rPr>
                <w:rFonts w:ascii="Times New Roman" w:hAnsi="Times New Roman" w:cs="Times New Roman"/>
                <w:color w:val="000000"/>
              </w:rPr>
              <w:t>P3sec (39%)</w:t>
            </w:r>
          </w:p>
        </w:tc>
      </w:tr>
      <w:tr w:rsidR="00AA53DD" w:rsidRPr="000A29BA" w14:paraId="0E4F1764" w14:textId="77777777" w:rsidTr="009E68B8">
        <w:trPr>
          <w:jc w:val="center"/>
        </w:trPr>
        <w:tc>
          <w:tcPr>
            <w:tcW w:w="2875" w:type="dxa"/>
          </w:tcPr>
          <w:p w14:paraId="4170426C" w14:textId="77777777" w:rsidR="00AA53DD" w:rsidRPr="000A29BA" w:rsidRDefault="00AA53DD" w:rsidP="0045306A">
            <w:pPr>
              <w:rPr>
                <w:rFonts w:ascii="Times New Roman" w:hAnsi="Times New Roman" w:cs="Times New Roman"/>
              </w:rPr>
            </w:pPr>
          </w:p>
        </w:tc>
        <w:tc>
          <w:tcPr>
            <w:tcW w:w="1147" w:type="dxa"/>
          </w:tcPr>
          <w:p w14:paraId="0AB104BA" w14:textId="77777777" w:rsidR="00AA53DD" w:rsidRPr="000A29BA" w:rsidRDefault="00AA53DD" w:rsidP="0045306A">
            <w:pPr>
              <w:jc w:val="center"/>
              <w:rPr>
                <w:rFonts w:ascii="Times New Roman" w:hAnsi="Times New Roman" w:cs="Times New Roman"/>
              </w:rPr>
            </w:pPr>
          </w:p>
        </w:tc>
        <w:tc>
          <w:tcPr>
            <w:tcW w:w="2908" w:type="dxa"/>
          </w:tcPr>
          <w:p w14:paraId="440EFEBB" w14:textId="77777777" w:rsidR="00AA53DD" w:rsidRPr="000A29BA" w:rsidRDefault="00AA53DD" w:rsidP="0045306A">
            <w:pPr>
              <w:rPr>
                <w:rFonts w:ascii="Times New Roman" w:hAnsi="Times New Roman" w:cs="Times New Roman"/>
                <w:color w:val="000000"/>
              </w:rPr>
            </w:pPr>
            <w:r w:rsidRPr="000A29BA">
              <w:rPr>
                <w:rFonts w:ascii="Times New Roman" w:hAnsi="Times New Roman" w:cs="Times New Roman"/>
                <w:color w:val="000000"/>
              </w:rPr>
              <w:t>P3s (36%)</w:t>
            </w:r>
          </w:p>
        </w:tc>
      </w:tr>
      <w:tr w:rsidR="00AA53DD" w:rsidRPr="000A29BA" w14:paraId="5A43487F" w14:textId="77777777" w:rsidTr="009E68B8">
        <w:trPr>
          <w:jc w:val="center"/>
        </w:trPr>
        <w:tc>
          <w:tcPr>
            <w:tcW w:w="2875" w:type="dxa"/>
          </w:tcPr>
          <w:p w14:paraId="0B410770" w14:textId="77777777" w:rsidR="00AA53DD" w:rsidRPr="000A29BA" w:rsidRDefault="00AA53DD" w:rsidP="0045306A">
            <w:pPr>
              <w:rPr>
                <w:rFonts w:ascii="Times New Roman" w:hAnsi="Times New Roman" w:cs="Times New Roman"/>
              </w:rPr>
            </w:pPr>
          </w:p>
        </w:tc>
        <w:tc>
          <w:tcPr>
            <w:tcW w:w="1147" w:type="dxa"/>
          </w:tcPr>
          <w:p w14:paraId="58C6F854" w14:textId="77777777" w:rsidR="00AA53DD" w:rsidRPr="000A29BA" w:rsidRDefault="00AA53DD" w:rsidP="0045306A">
            <w:pPr>
              <w:jc w:val="center"/>
              <w:rPr>
                <w:rFonts w:ascii="Times New Roman" w:hAnsi="Times New Roman" w:cs="Times New Roman"/>
              </w:rPr>
            </w:pPr>
          </w:p>
        </w:tc>
        <w:tc>
          <w:tcPr>
            <w:tcW w:w="2908" w:type="dxa"/>
          </w:tcPr>
          <w:p w14:paraId="64318189" w14:textId="77777777" w:rsidR="00AA53DD" w:rsidRPr="000A29BA" w:rsidRDefault="00AA53DD" w:rsidP="0045306A">
            <w:pPr>
              <w:rPr>
                <w:rFonts w:ascii="Times New Roman" w:hAnsi="Times New Roman" w:cs="Times New Roman"/>
                <w:color w:val="000000"/>
              </w:rPr>
            </w:pPr>
            <w:r w:rsidRPr="000A29BA">
              <w:rPr>
                <w:rFonts w:ascii="Times New Roman" w:hAnsi="Times New Roman" w:cs="Times New Roman"/>
                <w:color w:val="000000"/>
              </w:rPr>
              <w:t>P3swc (16%)</w:t>
            </w:r>
          </w:p>
        </w:tc>
      </w:tr>
      <w:tr w:rsidR="00AA53DD" w:rsidRPr="000A29BA" w14:paraId="0BDA3CC5" w14:textId="77777777" w:rsidTr="009E68B8">
        <w:trPr>
          <w:jc w:val="center"/>
        </w:trPr>
        <w:tc>
          <w:tcPr>
            <w:tcW w:w="2875" w:type="dxa"/>
            <w:tcBorders>
              <w:bottom w:val="single" w:sz="4" w:space="0" w:color="auto"/>
            </w:tcBorders>
          </w:tcPr>
          <w:p w14:paraId="62412745" w14:textId="77777777" w:rsidR="00AA53DD" w:rsidRPr="000A29BA" w:rsidRDefault="00AA53DD" w:rsidP="0045306A">
            <w:pPr>
              <w:rPr>
                <w:rFonts w:ascii="Times New Roman" w:hAnsi="Times New Roman" w:cs="Times New Roman"/>
              </w:rPr>
            </w:pPr>
          </w:p>
        </w:tc>
        <w:tc>
          <w:tcPr>
            <w:tcW w:w="1147" w:type="dxa"/>
            <w:tcBorders>
              <w:bottom w:val="single" w:sz="4" w:space="0" w:color="auto"/>
            </w:tcBorders>
          </w:tcPr>
          <w:p w14:paraId="788C7AEC" w14:textId="77777777" w:rsidR="00AA53DD" w:rsidRPr="000A29BA" w:rsidRDefault="00AA53DD" w:rsidP="0045306A">
            <w:pPr>
              <w:jc w:val="center"/>
              <w:rPr>
                <w:rFonts w:ascii="Times New Roman" w:hAnsi="Times New Roman" w:cs="Times New Roman"/>
              </w:rPr>
            </w:pPr>
          </w:p>
        </w:tc>
        <w:tc>
          <w:tcPr>
            <w:tcW w:w="2908" w:type="dxa"/>
            <w:tcBorders>
              <w:bottom w:val="single" w:sz="4" w:space="0" w:color="auto"/>
            </w:tcBorders>
          </w:tcPr>
          <w:p w14:paraId="4054AF6A" w14:textId="77777777" w:rsidR="00AA53DD" w:rsidRPr="000A29BA" w:rsidRDefault="00AA53DD" w:rsidP="0045306A">
            <w:pPr>
              <w:rPr>
                <w:rFonts w:ascii="Times New Roman" w:hAnsi="Times New Roman" w:cs="Times New Roman"/>
                <w:color w:val="000000"/>
              </w:rPr>
            </w:pPr>
            <w:r w:rsidRPr="000A29BA">
              <w:rPr>
                <w:rFonts w:ascii="Times New Roman" w:hAnsi="Times New Roman" w:cs="Times New Roman"/>
                <w:color w:val="000000"/>
              </w:rPr>
              <w:t>P3se (8%)</w:t>
            </w:r>
          </w:p>
        </w:tc>
      </w:tr>
      <w:tr w:rsidR="00AA53DD" w:rsidRPr="000A29BA" w14:paraId="274B41D9" w14:textId="77777777" w:rsidTr="009E68B8">
        <w:trPr>
          <w:jc w:val="center"/>
        </w:trPr>
        <w:tc>
          <w:tcPr>
            <w:tcW w:w="2875" w:type="dxa"/>
            <w:tcBorders>
              <w:top w:val="single" w:sz="4" w:space="0" w:color="auto"/>
            </w:tcBorders>
          </w:tcPr>
          <w:p w14:paraId="4E59FB13" w14:textId="77777777" w:rsidR="00AA53DD" w:rsidRPr="000A29BA" w:rsidRDefault="00AA53DD" w:rsidP="0045306A">
            <w:pPr>
              <w:rPr>
                <w:rFonts w:ascii="Times New Roman" w:hAnsi="Times New Roman" w:cs="Times New Roman"/>
              </w:rPr>
            </w:pPr>
            <w:r w:rsidRPr="000A29BA">
              <w:rPr>
                <w:rFonts w:ascii="Times New Roman" w:hAnsi="Times New Roman" w:cs="Times New Roman"/>
              </w:rPr>
              <w:t>Typic Ustorthents (17.66%)</w:t>
            </w:r>
          </w:p>
        </w:tc>
        <w:tc>
          <w:tcPr>
            <w:tcW w:w="1147" w:type="dxa"/>
            <w:tcBorders>
              <w:top w:val="single" w:sz="4" w:space="0" w:color="auto"/>
            </w:tcBorders>
          </w:tcPr>
          <w:p w14:paraId="6D01F9DE" w14:textId="77777777" w:rsidR="00AA53DD" w:rsidRPr="000A29BA" w:rsidRDefault="00AA53DD" w:rsidP="0045306A">
            <w:pPr>
              <w:jc w:val="center"/>
              <w:rPr>
                <w:rFonts w:ascii="Times New Roman" w:hAnsi="Times New Roman" w:cs="Times New Roman"/>
              </w:rPr>
            </w:pPr>
            <w:r w:rsidRPr="000A29BA">
              <w:rPr>
                <w:rFonts w:ascii="Times New Roman" w:hAnsi="Times New Roman" w:cs="Times New Roman"/>
              </w:rPr>
              <w:t>SO</w:t>
            </w:r>
          </w:p>
        </w:tc>
        <w:tc>
          <w:tcPr>
            <w:tcW w:w="2908" w:type="dxa"/>
            <w:tcBorders>
              <w:top w:val="single" w:sz="4" w:space="0" w:color="auto"/>
            </w:tcBorders>
          </w:tcPr>
          <w:p w14:paraId="7FDB9E0C" w14:textId="77777777" w:rsidR="00AA53DD" w:rsidRPr="000A29BA" w:rsidRDefault="00AA53DD" w:rsidP="0045306A">
            <w:pPr>
              <w:rPr>
                <w:rFonts w:ascii="Times New Roman" w:hAnsi="Times New Roman" w:cs="Times New Roman"/>
              </w:rPr>
            </w:pPr>
            <w:r w:rsidRPr="000A29BA">
              <w:rPr>
                <w:rFonts w:ascii="Times New Roman" w:hAnsi="Times New Roman" w:cs="Times New Roman"/>
              </w:rPr>
              <w:t>P2swc (95%)</w:t>
            </w:r>
          </w:p>
        </w:tc>
      </w:tr>
      <w:tr w:rsidR="00AA53DD" w:rsidRPr="000A29BA" w14:paraId="5B8875BD" w14:textId="77777777" w:rsidTr="009E68B8">
        <w:trPr>
          <w:jc w:val="center"/>
        </w:trPr>
        <w:tc>
          <w:tcPr>
            <w:tcW w:w="2875" w:type="dxa"/>
          </w:tcPr>
          <w:p w14:paraId="0D29F5AE" w14:textId="77777777" w:rsidR="00AA53DD" w:rsidRPr="000A29BA" w:rsidRDefault="00AA53DD" w:rsidP="0045306A">
            <w:pPr>
              <w:rPr>
                <w:rFonts w:ascii="Times New Roman" w:hAnsi="Times New Roman" w:cs="Times New Roman"/>
              </w:rPr>
            </w:pPr>
          </w:p>
        </w:tc>
        <w:tc>
          <w:tcPr>
            <w:tcW w:w="1147" w:type="dxa"/>
          </w:tcPr>
          <w:p w14:paraId="1DC2D181" w14:textId="77777777" w:rsidR="00AA53DD" w:rsidRPr="000A29BA" w:rsidRDefault="00AA53DD" w:rsidP="0045306A">
            <w:pPr>
              <w:jc w:val="center"/>
              <w:rPr>
                <w:rFonts w:ascii="Times New Roman" w:hAnsi="Times New Roman" w:cs="Times New Roman"/>
              </w:rPr>
            </w:pPr>
          </w:p>
        </w:tc>
        <w:tc>
          <w:tcPr>
            <w:tcW w:w="2908" w:type="dxa"/>
          </w:tcPr>
          <w:p w14:paraId="55EC0BAB" w14:textId="77777777" w:rsidR="00AA53DD" w:rsidRPr="000A29BA" w:rsidRDefault="00AA53DD" w:rsidP="0045306A">
            <w:pPr>
              <w:rPr>
                <w:rFonts w:ascii="Times New Roman" w:hAnsi="Times New Roman" w:cs="Times New Roman"/>
              </w:rPr>
            </w:pPr>
            <w:r w:rsidRPr="000A29BA">
              <w:rPr>
                <w:rFonts w:ascii="Times New Roman" w:hAnsi="Times New Roman" w:cs="Times New Roman"/>
              </w:rPr>
              <w:t>P3sc (4%)</w:t>
            </w:r>
          </w:p>
        </w:tc>
      </w:tr>
      <w:tr w:rsidR="00AA53DD" w:rsidRPr="000A29BA" w14:paraId="5025DCBE" w14:textId="77777777" w:rsidTr="009E68B8">
        <w:trPr>
          <w:jc w:val="center"/>
        </w:trPr>
        <w:tc>
          <w:tcPr>
            <w:tcW w:w="2875" w:type="dxa"/>
            <w:tcBorders>
              <w:bottom w:val="single" w:sz="4" w:space="0" w:color="auto"/>
            </w:tcBorders>
          </w:tcPr>
          <w:p w14:paraId="1D19AC9A" w14:textId="77777777" w:rsidR="00AA53DD" w:rsidRPr="000A29BA" w:rsidRDefault="00AA53DD" w:rsidP="0045306A">
            <w:pPr>
              <w:rPr>
                <w:rFonts w:ascii="Times New Roman" w:hAnsi="Times New Roman" w:cs="Times New Roman"/>
              </w:rPr>
            </w:pPr>
          </w:p>
        </w:tc>
        <w:tc>
          <w:tcPr>
            <w:tcW w:w="1147" w:type="dxa"/>
            <w:tcBorders>
              <w:bottom w:val="single" w:sz="4" w:space="0" w:color="auto"/>
            </w:tcBorders>
          </w:tcPr>
          <w:p w14:paraId="7CFF5AB8" w14:textId="77777777" w:rsidR="00AA53DD" w:rsidRPr="000A29BA" w:rsidRDefault="00AA53DD" w:rsidP="0045306A">
            <w:pPr>
              <w:jc w:val="center"/>
              <w:rPr>
                <w:rFonts w:ascii="Times New Roman" w:hAnsi="Times New Roman" w:cs="Times New Roman"/>
              </w:rPr>
            </w:pPr>
          </w:p>
        </w:tc>
        <w:tc>
          <w:tcPr>
            <w:tcW w:w="2908" w:type="dxa"/>
            <w:tcBorders>
              <w:bottom w:val="single" w:sz="4" w:space="0" w:color="auto"/>
            </w:tcBorders>
          </w:tcPr>
          <w:p w14:paraId="6B484FAF" w14:textId="77777777" w:rsidR="00AA53DD" w:rsidRPr="000A29BA" w:rsidRDefault="00AA53DD" w:rsidP="0045306A">
            <w:pPr>
              <w:rPr>
                <w:rFonts w:ascii="Times New Roman" w:hAnsi="Times New Roman" w:cs="Times New Roman"/>
              </w:rPr>
            </w:pPr>
            <w:r w:rsidRPr="000A29BA">
              <w:rPr>
                <w:rFonts w:ascii="Times New Roman" w:hAnsi="Times New Roman" w:cs="Times New Roman"/>
              </w:rPr>
              <w:t>Xs (1%)</w:t>
            </w:r>
          </w:p>
        </w:tc>
      </w:tr>
      <w:tr w:rsidR="00AA53DD" w:rsidRPr="000A29BA" w14:paraId="6EC6F566" w14:textId="77777777" w:rsidTr="009E68B8">
        <w:trPr>
          <w:jc w:val="center"/>
        </w:trPr>
        <w:tc>
          <w:tcPr>
            <w:tcW w:w="2875" w:type="dxa"/>
            <w:tcBorders>
              <w:top w:val="single" w:sz="4" w:space="0" w:color="auto"/>
              <w:bottom w:val="single" w:sz="4" w:space="0" w:color="auto"/>
            </w:tcBorders>
          </w:tcPr>
          <w:p w14:paraId="57923BB7" w14:textId="77777777" w:rsidR="00AA53DD" w:rsidRPr="000A29BA" w:rsidRDefault="00AA53DD" w:rsidP="0045306A">
            <w:pPr>
              <w:rPr>
                <w:rFonts w:ascii="Times New Roman" w:hAnsi="Times New Roman" w:cs="Times New Roman"/>
              </w:rPr>
            </w:pPr>
            <w:r w:rsidRPr="000A29BA">
              <w:rPr>
                <w:rFonts w:ascii="Times New Roman" w:hAnsi="Times New Roman" w:cs="Times New Roman"/>
              </w:rPr>
              <w:t>Typic Petrogypsids (15.58%)</w:t>
            </w:r>
          </w:p>
        </w:tc>
        <w:tc>
          <w:tcPr>
            <w:tcW w:w="1147" w:type="dxa"/>
            <w:tcBorders>
              <w:top w:val="single" w:sz="4" w:space="0" w:color="auto"/>
              <w:bottom w:val="single" w:sz="4" w:space="0" w:color="auto"/>
            </w:tcBorders>
          </w:tcPr>
          <w:p w14:paraId="2009BB64" w14:textId="77777777" w:rsidR="00AA53DD" w:rsidRPr="000A29BA" w:rsidRDefault="00AA53DD" w:rsidP="0045306A">
            <w:pPr>
              <w:jc w:val="center"/>
              <w:rPr>
                <w:rFonts w:ascii="Times New Roman" w:hAnsi="Times New Roman" w:cs="Times New Roman"/>
              </w:rPr>
            </w:pPr>
            <w:r w:rsidRPr="000A29BA">
              <w:rPr>
                <w:rFonts w:ascii="Times New Roman" w:hAnsi="Times New Roman" w:cs="Times New Roman"/>
              </w:rPr>
              <w:t>LL</w:t>
            </w:r>
          </w:p>
        </w:tc>
        <w:tc>
          <w:tcPr>
            <w:tcW w:w="2908" w:type="dxa"/>
            <w:tcBorders>
              <w:top w:val="single" w:sz="4" w:space="0" w:color="auto"/>
              <w:bottom w:val="single" w:sz="4" w:space="0" w:color="auto"/>
            </w:tcBorders>
          </w:tcPr>
          <w:p w14:paraId="3066B1FD" w14:textId="77777777" w:rsidR="00AA53DD" w:rsidRPr="000A29BA" w:rsidRDefault="00AA53DD" w:rsidP="0045306A">
            <w:pPr>
              <w:rPr>
                <w:rFonts w:ascii="Times New Roman" w:hAnsi="Times New Roman" w:cs="Times New Roman"/>
              </w:rPr>
            </w:pPr>
            <w:r w:rsidRPr="000A29BA">
              <w:rPr>
                <w:rFonts w:ascii="Times New Roman" w:hAnsi="Times New Roman" w:cs="Times New Roman"/>
              </w:rPr>
              <w:t>Xsl (100%)</w:t>
            </w:r>
          </w:p>
        </w:tc>
      </w:tr>
      <w:tr w:rsidR="00AA53DD" w:rsidRPr="000A29BA" w14:paraId="1B8993A8" w14:textId="77777777" w:rsidTr="009E68B8">
        <w:trPr>
          <w:jc w:val="center"/>
        </w:trPr>
        <w:tc>
          <w:tcPr>
            <w:tcW w:w="2875" w:type="dxa"/>
            <w:tcBorders>
              <w:top w:val="single" w:sz="4" w:space="0" w:color="auto"/>
            </w:tcBorders>
          </w:tcPr>
          <w:p w14:paraId="61C136A0" w14:textId="77777777" w:rsidR="00AA53DD" w:rsidRPr="000A29BA" w:rsidRDefault="00AA53DD" w:rsidP="0045306A">
            <w:pPr>
              <w:rPr>
                <w:rFonts w:ascii="Times New Roman" w:hAnsi="Times New Roman" w:cs="Times New Roman"/>
              </w:rPr>
            </w:pPr>
            <w:r w:rsidRPr="000A29BA">
              <w:rPr>
                <w:rFonts w:ascii="Times New Roman" w:hAnsi="Times New Roman" w:cs="Times New Roman"/>
              </w:rPr>
              <w:t>Typic Hapludands (10.65%)</w:t>
            </w:r>
          </w:p>
        </w:tc>
        <w:tc>
          <w:tcPr>
            <w:tcW w:w="1147" w:type="dxa"/>
            <w:tcBorders>
              <w:top w:val="single" w:sz="4" w:space="0" w:color="auto"/>
            </w:tcBorders>
          </w:tcPr>
          <w:p w14:paraId="4C59799B" w14:textId="77777777" w:rsidR="00AA53DD" w:rsidRPr="000A29BA" w:rsidRDefault="00AA53DD" w:rsidP="0045306A">
            <w:pPr>
              <w:jc w:val="center"/>
              <w:rPr>
                <w:rFonts w:ascii="Times New Roman" w:hAnsi="Times New Roman" w:cs="Times New Roman"/>
              </w:rPr>
            </w:pPr>
            <w:r w:rsidRPr="000A29BA">
              <w:rPr>
                <w:rFonts w:ascii="Times New Roman" w:hAnsi="Times New Roman" w:cs="Times New Roman"/>
              </w:rPr>
              <w:t>CO</w:t>
            </w:r>
          </w:p>
        </w:tc>
        <w:tc>
          <w:tcPr>
            <w:tcW w:w="2908" w:type="dxa"/>
            <w:tcBorders>
              <w:top w:val="single" w:sz="4" w:space="0" w:color="auto"/>
            </w:tcBorders>
          </w:tcPr>
          <w:p w14:paraId="1F9B1537" w14:textId="77777777" w:rsidR="00AA53DD" w:rsidRPr="000A29BA" w:rsidRDefault="00AA53DD" w:rsidP="0045306A">
            <w:pPr>
              <w:rPr>
                <w:rFonts w:ascii="Times New Roman" w:hAnsi="Times New Roman" w:cs="Times New Roman"/>
              </w:rPr>
            </w:pPr>
            <w:r w:rsidRPr="000A29BA">
              <w:rPr>
                <w:rFonts w:ascii="Times New Roman" w:hAnsi="Times New Roman" w:cs="Times New Roman"/>
              </w:rPr>
              <w:t>P2sec (67%)</w:t>
            </w:r>
          </w:p>
        </w:tc>
      </w:tr>
      <w:tr w:rsidR="00AA53DD" w:rsidRPr="000A29BA" w14:paraId="60BF691F" w14:textId="77777777" w:rsidTr="009E68B8">
        <w:trPr>
          <w:jc w:val="center"/>
        </w:trPr>
        <w:tc>
          <w:tcPr>
            <w:tcW w:w="2875" w:type="dxa"/>
            <w:tcBorders>
              <w:bottom w:val="single" w:sz="4" w:space="0" w:color="auto"/>
            </w:tcBorders>
          </w:tcPr>
          <w:p w14:paraId="07F2621C" w14:textId="77777777" w:rsidR="00AA53DD" w:rsidRPr="000A29BA" w:rsidRDefault="00AA53DD" w:rsidP="0045306A">
            <w:pPr>
              <w:rPr>
                <w:rFonts w:ascii="Times New Roman" w:hAnsi="Times New Roman" w:cs="Times New Roman"/>
              </w:rPr>
            </w:pPr>
          </w:p>
        </w:tc>
        <w:tc>
          <w:tcPr>
            <w:tcW w:w="1147" w:type="dxa"/>
            <w:tcBorders>
              <w:bottom w:val="single" w:sz="4" w:space="0" w:color="auto"/>
            </w:tcBorders>
          </w:tcPr>
          <w:p w14:paraId="78AA89FC" w14:textId="77777777" w:rsidR="00AA53DD" w:rsidRPr="000A29BA" w:rsidRDefault="00AA53DD" w:rsidP="0045306A">
            <w:pPr>
              <w:jc w:val="center"/>
              <w:rPr>
                <w:rFonts w:ascii="Times New Roman" w:hAnsi="Times New Roman" w:cs="Times New Roman"/>
              </w:rPr>
            </w:pPr>
          </w:p>
        </w:tc>
        <w:tc>
          <w:tcPr>
            <w:tcW w:w="2908" w:type="dxa"/>
            <w:tcBorders>
              <w:bottom w:val="single" w:sz="4" w:space="0" w:color="auto"/>
            </w:tcBorders>
          </w:tcPr>
          <w:p w14:paraId="417C8321" w14:textId="77777777" w:rsidR="00AA53DD" w:rsidRPr="000A29BA" w:rsidRDefault="00AA53DD" w:rsidP="0045306A">
            <w:pPr>
              <w:rPr>
                <w:rFonts w:ascii="Times New Roman" w:hAnsi="Times New Roman" w:cs="Times New Roman"/>
              </w:rPr>
            </w:pPr>
            <w:r w:rsidRPr="000A29BA">
              <w:rPr>
                <w:rFonts w:ascii="Times New Roman" w:hAnsi="Times New Roman" w:cs="Times New Roman"/>
              </w:rPr>
              <w:t>P3sec (33%)</w:t>
            </w:r>
          </w:p>
        </w:tc>
      </w:tr>
      <w:tr w:rsidR="00AA53DD" w:rsidRPr="000A29BA" w14:paraId="6E9DF4C5" w14:textId="77777777" w:rsidTr="009E68B8">
        <w:trPr>
          <w:jc w:val="center"/>
        </w:trPr>
        <w:tc>
          <w:tcPr>
            <w:tcW w:w="2875" w:type="dxa"/>
            <w:tcBorders>
              <w:top w:val="single" w:sz="4" w:space="0" w:color="auto"/>
            </w:tcBorders>
          </w:tcPr>
          <w:p w14:paraId="2A30A5D3" w14:textId="77777777" w:rsidR="00AA53DD" w:rsidRPr="000A29BA" w:rsidRDefault="00AA53DD" w:rsidP="0045306A">
            <w:pPr>
              <w:rPr>
                <w:rFonts w:ascii="Times New Roman" w:hAnsi="Times New Roman" w:cs="Times New Roman"/>
              </w:rPr>
            </w:pPr>
            <w:r w:rsidRPr="000A29BA">
              <w:rPr>
                <w:rFonts w:ascii="Times New Roman" w:hAnsi="Times New Roman" w:cs="Times New Roman"/>
              </w:rPr>
              <w:t>Lithic Haplustolls (7.9%)</w:t>
            </w:r>
          </w:p>
        </w:tc>
        <w:tc>
          <w:tcPr>
            <w:tcW w:w="1147" w:type="dxa"/>
            <w:tcBorders>
              <w:top w:val="single" w:sz="4" w:space="0" w:color="auto"/>
            </w:tcBorders>
          </w:tcPr>
          <w:p w14:paraId="27566825" w14:textId="77777777" w:rsidR="00AA53DD" w:rsidRPr="000A29BA" w:rsidRDefault="00AA53DD" w:rsidP="0045306A">
            <w:pPr>
              <w:jc w:val="center"/>
              <w:rPr>
                <w:rFonts w:ascii="Times New Roman" w:hAnsi="Times New Roman" w:cs="Times New Roman"/>
              </w:rPr>
            </w:pPr>
            <w:r w:rsidRPr="000A29BA">
              <w:rPr>
                <w:rFonts w:ascii="Times New Roman" w:hAnsi="Times New Roman" w:cs="Times New Roman"/>
              </w:rPr>
              <w:t>AC</w:t>
            </w:r>
          </w:p>
        </w:tc>
        <w:tc>
          <w:tcPr>
            <w:tcW w:w="2908" w:type="dxa"/>
            <w:tcBorders>
              <w:top w:val="single" w:sz="4" w:space="0" w:color="auto"/>
            </w:tcBorders>
          </w:tcPr>
          <w:p w14:paraId="38E61AC6" w14:textId="77777777" w:rsidR="00AA53DD" w:rsidRPr="000A29BA" w:rsidRDefault="00AA53DD" w:rsidP="0045306A">
            <w:pPr>
              <w:rPr>
                <w:rFonts w:ascii="Times New Roman" w:hAnsi="Times New Roman" w:cs="Times New Roman"/>
                <w:color w:val="000000"/>
              </w:rPr>
            </w:pPr>
            <w:r w:rsidRPr="000A29BA">
              <w:rPr>
                <w:rFonts w:ascii="Times New Roman" w:hAnsi="Times New Roman" w:cs="Times New Roman"/>
                <w:color w:val="000000"/>
              </w:rPr>
              <w:t>P3sc (65%)</w:t>
            </w:r>
          </w:p>
        </w:tc>
      </w:tr>
      <w:tr w:rsidR="00AA53DD" w:rsidRPr="000A29BA" w14:paraId="2487068E" w14:textId="77777777" w:rsidTr="009E68B8">
        <w:trPr>
          <w:jc w:val="center"/>
        </w:trPr>
        <w:tc>
          <w:tcPr>
            <w:tcW w:w="2875" w:type="dxa"/>
            <w:tcBorders>
              <w:bottom w:val="single" w:sz="4" w:space="0" w:color="auto"/>
            </w:tcBorders>
          </w:tcPr>
          <w:p w14:paraId="3CC41769" w14:textId="77777777" w:rsidR="00AA53DD" w:rsidRPr="000A29BA" w:rsidRDefault="00AA53DD" w:rsidP="0045306A">
            <w:pPr>
              <w:rPr>
                <w:rFonts w:ascii="Times New Roman" w:hAnsi="Times New Roman" w:cs="Times New Roman"/>
              </w:rPr>
            </w:pPr>
          </w:p>
        </w:tc>
        <w:tc>
          <w:tcPr>
            <w:tcW w:w="1147" w:type="dxa"/>
            <w:tcBorders>
              <w:bottom w:val="single" w:sz="4" w:space="0" w:color="auto"/>
            </w:tcBorders>
          </w:tcPr>
          <w:p w14:paraId="49C2FC13" w14:textId="77777777" w:rsidR="00AA53DD" w:rsidRPr="000A29BA" w:rsidRDefault="00AA53DD" w:rsidP="0045306A">
            <w:pPr>
              <w:jc w:val="center"/>
              <w:rPr>
                <w:rFonts w:ascii="Times New Roman" w:hAnsi="Times New Roman" w:cs="Times New Roman"/>
              </w:rPr>
            </w:pPr>
          </w:p>
        </w:tc>
        <w:tc>
          <w:tcPr>
            <w:tcW w:w="2908" w:type="dxa"/>
            <w:tcBorders>
              <w:bottom w:val="single" w:sz="4" w:space="0" w:color="auto"/>
            </w:tcBorders>
          </w:tcPr>
          <w:p w14:paraId="584D3214" w14:textId="77777777" w:rsidR="00AA53DD" w:rsidRPr="000A29BA" w:rsidRDefault="00AA53DD" w:rsidP="0045306A">
            <w:pPr>
              <w:rPr>
                <w:rFonts w:ascii="Times New Roman" w:hAnsi="Times New Roman" w:cs="Times New Roman"/>
                <w:color w:val="000000"/>
              </w:rPr>
            </w:pPr>
            <w:r w:rsidRPr="000A29BA">
              <w:rPr>
                <w:rFonts w:ascii="Times New Roman" w:hAnsi="Times New Roman" w:cs="Times New Roman"/>
                <w:color w:val="000000"/>
              </w:rPr>
              <w:t>P3s (35%)</w:t>
            </w:r>
          </w:p>
        </w:tc>
      </w:tr>
      <w:tr w:rsidR="00AA53DD" w:rsidRPr="000A29BA" w14:paraId="6E974795" w14:textId="77777777" w:rsidTr="009E68B8">
        <w:trPr>
          <w:jc w:val="center"/>
        </w:trPr>
        <w:tc>
          <w:tcPr>
            <w:tcW w:w="2875" w:type="dxa"/>
            <w:tcBorders>
              <w:top w:val="single" w:sz="4" w:space="0" w:color="auto"/>
            </w:tcBorders>
          </w:tcPr>
          <w:p w14:paraId="6B132E87" w14:textId="77777777" w:rsidR="00AA53DD" w:rsidRPr="000A29BA" w:rsidRDefault="00AA53DD" w:rsidP="0045306A">
            <w:pPr>
              <w:rPr>
                <w:rFonts w:ascii="Times New Roman" w:hAnsi="Times New Roman" w:cs="Times New Roman"/>
              </w:rPr>
            </w:pPr>
            <w:r w:rsidRPr="000A29BA">
              <w:rPr>
                <w:rFonts w:ascii="Times New Roman" w:hAnsi="Times New Roman" w:cs="Times New Roman"/>
              </w:rPr>
              <w:t>Lithic Haplustands (6.98%)</w:t>
            </w:r>
          </w:p>
        </w:tc>
        <w:tc>
          <w:tcPr>
            <w:tcW w:w="1147" w:type="dxa"/>
            <w:tcBorders>
              <w:top w:val="single" w:sz="4" w:space="0" w:color="auto"/>
            </w:tcBorders>
          </w:tcPr>
          <w:p w14:paraId="59ECF30B" w14:textId="77777777" w:rsidR="00AA53DD" w:rsidRPr="000A29BA" w:rsidRDefault="00AA53DD" w:rsidP="0045306A">
            <w:pPr>
              <w:jc w:val="center"/>
              <w:rPr>
                <w:rFonts w:ascii="Times New Roman" w:hAnsi="Times New Roman" w:cs="Times New Roman"/>
              </w:rPr>
            </w:pPr>
            <w:r w:rsidRPr="000A29BA">
              <w:rPr>
                <w:rFonts w:ascii="Times New Roman" w:hAnsi="Times New Roman" w:cs="Times New Roman"/>
              </w:rPr>
              <w:t>PA</w:t>
            </w:r>
          </w:p>
        </w:tc>
        <w:tc>
          <w:tcPr>
            <w:tcW w:w="2908" w:type="dxa"/>
            <w:tcBorders>
              <w:top w:val="single" w:sz="4" w:space="0" w:color="auto"/>
            </w:tcBorders>
          </w:tcPr>
          <w:p w14:paraId="7234CC87" w14:textId="77777777" w:rsidR="00AA53DD" w:rsidRPr="000A29BA" w:rsidRDefault="00AA53DD" w:rsidP="0045306A">
            <w:pPr>
              <w:rPr>
                <w:rFonts w:ascii="Times New Roman" w:hAnsi="Times New Roman" w:cs="Times New Roman"/>
              </w:rPr>
            </w:pPr>
            <w:r w:rsidRPr="000A29BA">
              <w:rPr>
                <w:rFonts w:ascii="Times New Roman" w:hAnsi="Times New Roman" w:cs="Times New Roman"/>
              </w:rPr>
              <w:t>P3sw (53%)</w:t>
            </w:r>
          </w:p>
        </w:tc>
      </w:tr>
      <w:tr w:rsidR="00AA53DD" w:rsidRPr="000A29BA" w14:paraId="48EC184F" w14:textId="77777777" w:rsidTr="009E68B8">
        <w:trPr>
          <w:jc w:val="center"/>
        </w:trPr>
        <w:tc>
          <w:tcPr>
            <w:tcW w:w="2875" w:type="dxa"/>
            <w:tcBorders>
              <w:bottom w:val="single" w:sz="4" w:space="0" w:color="auto"/>
            </w:tcBorders>
          </w:tcPr>
          <w:p w14:paraId="3CA218BD" w14:textId="77777777" w:rsidR="00AA53DD" w:rsidRPr="000A29BA" w:rsidRDefault="00AA53DD" w:rsidP="0045306A">
            <w:pPr>
              <w:rPr>
                <w:rFonts w:ascii="Times New Roman" w:hAnsi="Times New Roman" w:cs="Times New Roman"/>
              </w:rPr>
            </w:pPr>
          </w:p>
        </w:tc>
        <w:tc>
          <w:tcPr>
            <w:tcW w:w="1147" w:type="dxa"/>
            <w:tcBorders>
              <w:bottom w:val="single" w:sz="4" w:space="0" w:color="auto"/>
            </w:tcBorders>
          </w:tcPr>
          <w:p w14:paraId="319BDD02" w14:textId="77777777" w:rsidR="00AA53DD" w:rsidRPr="000A29BA" w:rsidRDefault="00AA53DD" w:rsidP="0045306A">
            <w:pPr>
              <w:jc w:val="center"/>
              <w:rPr>
                <w:rFonts w:ascii="Times New Roman" w:hAnsi="Times New Roman" w:cs="Times New Roman"/>
              </w:rPr>
            </w:pPr>
          </w:p>
        </w:tc>
        <w:tc>
          <w:tcPr>
            <w:tcW w:w="2908" w:type="dxa"/>
            <w:tcBorders>
              <w:bottom w:val="single" w:sz="4" w:space="0" w:color="auto"/>
            </w:tcBorders>
          </w:tcPr>
          <w:p w14:paraId="437A611B" w14:textId="77777777" w:rsidR="00AA53DD" w:rsidRPr="000A29BA" w:rsidRDefault="00AA53DD" w:rsidP="0045306A">
            <w:pPr>
              <w:rPr>
                <w:rFonts w:ascii="Times New Roman" w:hAnsi="Times New Roman" w:cs="Times New Roman"/>
              </w:rPr>
            </w:pPr>
            <w:r w:rsidRPr="000A29BA">
              <w:rPr>
                <w:rFonts w:ascii="Times New Roman" w:hAnsi="Times New Roman" w:cs="Times New Roman"/>
              </w:rPr>
              <w:t>P3swc (47%)</w:t>
            </w:r>
          </w:p>
        </w:tc>
      </w:tr>
    </w:tbl>
    <w:p w14:paraId="246D5DD3" w14:textId="77777777" w:rsidR="00AA53DD" w:rsidRPr="000A29BA" w:rsidRDefault="00AA53DD">
      <w:pPr>
        <w:rPr>
          <w:rFonts w:ascii="Times New Roman" w:hAnsi="Times New Roman" w:cs="Times New Roman"/>
        </w:rPr>
      </w:pPr>
    </w:p>
    <w:p w14:paraId="329CD1A1" w14:textId="653CEF6E" w:rsidR="00FB29A0" w:rsidRPr="000A29BA" w:rsidRDefault="00FB29A0" w:rsidP="0045306A">
      <w:pPr>
        <w:jc w:val="both"/>
        <w:rPr>
          <w:rFonts w:ascii="Times New Roman" w:hAnsi="Times New Roman" w:cs="Times New Roman"/>
          <w:b/>
          <w:bCs/>
        </w:rPr>
      </w:pPr>
    </w:p>
    <w:p w14:paraId="6DBA2DF8" w14:textId="77777777" w:rsidR="00FB29A0" w:rsidRPr="000A29BA" w:rsidRDefault="00FB29A0" w:rsidP="0045306A">
      <w:pPr>
        <w:jc w:val="both"/>
        <w:rPr>
          <w:rFonts w:ascii="Times New Roman" w:hAnsi="Times New Roman" w:cs="Times New Roman"/>
        </w:rPr>
      </w:pPr>
    </w:p>
    <w:p w14:paraId="7D2F8186" w14:textId="77777777" w:rsidR="0067591B" w:rsidRPr="000A29BA" w:rsidRDefault="0067591B" w:rsidP="00FB29A0">
      <w:pPr>
        <w:pStyle w:val="Heading2"/>
        <w:rPr>
          <w:rFonts w:ascii="Times New Roman" w:hAnsi="Times New Roman" w:cs="Times New Roman"/>
        </w:rPr>
      </w:pPr>
      <w:r w:rsidRPr="000A29BA">
        <w:rPr>
          <w:rFonts w:ascii="Times New Roman" w:hAnsi="Times New Roman" w:cs="Times New Roman"/>
        </w:rPr>
        <w:br w:type="page"/>
      </w:r>
    </w:p>
    <w:p w14:paraId="4522DA4A" w14:textId="29D2DF78" w:rsidR="00FB29A0" w:rsidRPr="000A29BA" w:rsidRDefault="000E0892" w:rsidP="009E68B8">
      <w:pPr>
        <w:pStyle w:val="Heading2"/>
        <w:rPr>
          <w:rFonts w:ascii="Times New Roman" w:hAnsi="Times New Roman" w:cs="Times New Roman"/>
        </w:rPr>
      </w:pPr>
      <w:bookmarkStart w:id="8" w:name="_Toc42187259"/>
      <w:r>
        <w:rPr>
          <w:rFonts w:ascii="Times New Roman" w:hAnsi="Times New Roman" w:cs="Times New Roman"/>
        </w:rPr>
        <w:lastRenderedPageBreak/>
        <w:t>3</w:t>
      </w:r>
      <w:r w:rsidR="00AC2971" w:rsidRPr="000A29BA">
        <w:rPr>
          <w:rFonts w:ascii="Times New Roman" w:hAnsi="Times New Roman" w:cs="Times New Roman"/>
        </w:rPr>
        <w:t>.2.</w:t>
      </w:r>
      <w:r w:rsidR="00FB29A0" w:rsidRPr="000A29BA">
        <w:rPr>
          <w:rFonts w:ascii="Times New Roman" w:hAnsi="Times New Roman" w:cs="Times New Roman"/>
        </w:rPr>
        <w:t xml:space="preserve"> Select representative soil profiles for each taxonomy/</w:t>
      </w:r>
      <w:r w:rsidR="00E0467E" w:rsidRPr="000A29BA">
        <w:rPr>
          <w:rFonts w:ascii="Times New Roman" w:hAnsi="Times New Roman" w:cs="Times New Roman"/>
        </w:rPr>
        <w:t>suitability</w:t>
      </w:r>
      <w:r w:rsidR="00FB29A0" w:rsidRPr="000A29BA">
        <w:rPr>
          <w:rFonts w:ascii="Times New Roman" w:hAnsi="Times New Roman" w:cs="Times New Roman"/>
        </w:rPr>
        <w:t xml:space="preserve"> category</w:t>
      </w:r>
      <w:bookmarkEnd w:id="8"/>
    </w:p>
    <w:p w14:paraId="10D31E07" w14:textId="49640B85" w:rsidR="00301555" w:rsidRPr="00E16292" w:rsidRDefault="00A93EA6" w:rsidP="0045306A">
      <w:pPr>
        <w:jc w:val="both"/>
        <w:rPr>
          <w:rFonts w:ascii="Times New Roman" w:hAnsi="Times New Roman" w:cs="Times New Roman"/>
          <w:sz w:val="24"/>
        </w:rPr>
      </w:pPr>
      <w:r w:rsidRPr="00E16292">
        <w:rPr>
          <w:rFonts w:ascii="Times New Roman" w:hAnsi="Times New Roman" w:cs="Times New Roman"/>
          <w:sz w:val="24"/>
        </w:rPr>
        <w:t xml:space="preserve">The soil profiles that match </w:t>
      </w:r>
      <w:r w:rsidR="006C18E2" w:rsidRPr="00E16292">
        <w:rPr>
          <w:rFonts w:ascii="Times New Roman" w:hAnsi="Times New Roman" w:cs="Times New Roman"/>
          <w:sz w:val="24"/>
        </w:rPr>
        <w:t xml:space="preserve">one </w:t>
      </w:r>
      <w:r w:rsidRPr="00E16292">
        <w:rPr>
          <w:rFonts w:ascii="Times New Roman" w:hAnsi="Times New Roman" w:cs="Times New Roman"/>
          <w:sz w:val="24"/>
        </w:rPr>
        <w:t xml:space="preserve">of the </w:t>
      </w:r>
      <w:r w:rsidR="006C18E2" w:rsidRPr="00E16292">
        <w:rPr>
          <w:rFonts w:ascii="Times New Roman" w:hAnsi="Times New Roman" w:cs="Times New Roman"/>
          <w:sz w:val="24"/>
        </w:rPr>
        <w:t xml:space="preserve">six dominant taxonomies </w:t>
      </w:r>
      <w:r w:rsidRPr="00E16292">
        <w:rPr>
          <w:rFonts w:ascii="Times New Roman" w:hAnsi="Times New Roman" w:cs="Times New Roman"/>
          <w:sz w:val="24"/>
        </w:rPr>
        <w:t>(</w:t>
      </w:r>
      <w:r w:rsidR="00822818">
        <w:rPr>
          <w:rFonts w:ascii="Times New Roman" w:hAnsi="Times New Roman" w:cs="Times New Roman"/>
          <w:sz w:val="24"/>
        </w:rPr>
        <w:t xml:space="preserve">defined as mapping to </w:t>
      </w:r>
      <w:r w:rsidRPr="00E16292">
        <w:rPr>
          <w:rFonts w:ascii="Times New Roman" w:hAnsi="Times New Roman" w:cs="Times New Roman"/>
          <w:sz w:val="24"/>
        </w:rPr>
        <w:t>more than 5% of the</w:t>
      </w:r>
      <w:r w:rsidR="00822818">
        <w:rPr>
          <w:rFonts w:ascii="Times New Roman" w:hAnsi="Times New Roman" w:cs="Times New Roman"/>
          <w:sz w:val="24"/>
        </w:rPr>
        <w:t xml:space="preserve"> </w:t>
      </w:r>
      <w:r w:rsidRPr="00E16292">
        <w:rPr>
          <w:rFonts w:ascii="Times New Roman" w:hAnsi="Times New Roman" w:cs="Times New Roman"/>
          <w:sz w:val="24"/>
        </w:rPr>
        <w:t xml:space="preserve">area) </w:t>
      </w:r>
      <w:r w:rsidR="006C18E2" w:rsidRPr="00E16292">
        <w:rPr>
          <w:rFonts w:ascii="Times New Roman" w:hAnsi="Times New Roman" w:cs="Times New Roman"/>
          <w:sz w:val="24"/>
        </w:rPr>
        <w:t xml:space="preserve">in El Frayle </w:t>
      </w:r>
      <w:r w:rsidR="00442C06" w:rsidRPr="00E16292">
        <w:rPr>
          <w:rFonts w:ascii="Times New Roman" w:hAnsi="Times New Roman" w:cs="Times New Roman"/>
          <w:sz w:val="24"/>
        </w:rPr>
        <w:t xml:space="preserve">(listed in Table </w:t>
      </w:r>
      <w:r w:rsidR="002F404A" w:rsidRPr="00E16292">
        <w:rPr>
          <w:rFonts w:ascii="Times New Roman" w:hAnsi="Times New Roman" w:cs="Times New Roman"/>
          <w:sz w:val="24"/>
        </w:rPr>
        <w:t>4</w:t>
      </w:r>
      <w:r w:rsidR="00442C06" w:rsidRPr="00E16292">
        <w:rPr>
          <w:rFonts w:ascii="Times New Roman" w:hAnsi="Times New Roman" w:cs="Times New Roman"/>
          <w:sz w:val="24"/>
        </w:rPr>
        <w:t xml:space="preserve">) </w:t>
      </w:r>
      <w:r w:rsidRPr="00E16292">
        <w:rPr>
          <w:rFonts w:ascii="Times New Roman" w:hAnsi="Times New Roman" w:cs="Times New Roman"/>
          <w:sz w:val="24"/>
        </w:rPr>
        <w:t>we</w:t>
      </w:r>
      <w:r w:rsidR="00DF7F30" w:rsidRPr="00E16292">
        <w:rPr>
          <w:rFonts w:ascii="Times New Roman" w:hAnsi="Times New Roman" w:cs="Times New Roman"/>
          <w:sz w:val="24"/>
        </w:rPr>
        <w:t>re</w:t>
      </w:r>
      <w:r w:rsidR="006C18E2" w:rsidRPr="00E16292">
        <w:rPr>
          <w:rFonts w:ascii="Times New Roman" w:hAnsi="Times New Roman" w:cs="Times New Roman"/>
          <w:sz w:val="24"/>
        </w:rPr>
        <w:t xml:space="preserve"> selected</w:t>
      </w:r>
      <w:r w:rsidRPr="00E16292">
        <w:rPr>
          <w:rFonts w:ascii="Times New Roman" w:hAnsi="Times New Roman" w:cs="Times New Roman"/>
          <w:sz w:val="24"/>
        </w:rPr>
        <w:t xml:space="preserve">. </w:t>
      </w:r>
      <w:r w:rsidR="00442C06" w:rsidRPr="00E16292">
        <w:rPr>
          <w:rFonts w:ascii="Times New Roman" w:hAnsi="Times New Roman" w:cs="Times New Roman"/>
          <w:sz w:val="24"/>
        </w:rPr>
        <w:t xml:space="preserve"> </w:t>
      </w:r>
      <w:r w:rsidRPr="00E16292">
        <w:rPr>
          <w:rFonts w:ascii="Times New Roman" w:hAnsi="Times New Roman" w:cs="Times New Roman"/>
          <w:sz w:val="24"/>
        </w:rPr>
        <w:t xml:space="preserve">The </w:t>
      </w:r>
      <w:r w:rsidR="00442C06" w:rsidRPr="00E16292">
        <w:rPr>
          <w:rFonts w:ascii="Times New Roman" w:hAnsi="Times New Roman" w:cs="Times New Roman"/>
          <w:sz w:val="24"/>
        </w:rPr>
        <w:t xml:space="preserve">following criteria </w:t>
      </w:r>
      <w:r w:rsidRPr="00E16292">
        <w:rPr>
          <w:rFonts w:ascii="Times New Roman" w:hAnsi="Times New Roman" w:cs="Times New Roman"/>
          <w:sz w:val="24"/>
        </w:rPr>
        <w:t>we</w:t>
      </w:r>
      <w:r w:rsidR="00DF7F30" w:rsidRPr="00E16292">
        <w:rPr>
          <w:rFonts w:ascii="Times New Roman" w:hAnsi="Times New Roman" w:cs="Times New Roman"/>
          <w:sz w:val="24"/>
        </w:rPr>
        <w:t>re</w:t>
      </w:r>
      <w:r w:rsidR="006C18E2" w:rsidRPr="00E16292">
        <w:rPr>
          <w:rFonts w:ascii="Times New Roman" w:hAnsi="Times New Roman" w:cs="Times New Roman"/>
          <w:sz w:val="24"/>
        </w:rPr>
        <w:t xml:space="preserve"> </w:t>
      </w:r>
      <w:r w:rsidR="00301555" w:rsidRPr="00E16292">
        <w:rPr>
          <w:rFonts w:ascii="Times New Roman" w:hAnsi="Times New Roman" w:cs="Times New Roman"/>
          <w:sz w:val="24"/>
        </w:rPr>
        <w:t>used to filter profiles with missing or inaccurate information:</w:t>
      </w:r>
    </w:p>
    <w:p w14:paraId="6EB41CA4" w14:textId="1E1ACAC1" w:rsidR="00301555" w:rsidRPr="00E16292" w:rsidRDefault="00301555" w:rsidP="009E68B8">
      <w:pPr>
        <w:pStyle w:val="ListParagraph"/>
        <w:numPr>
          <w:ilvl w:val="0"/>
          <w:numId w:val="15"/>
        </w:numPr>
        <w:jc w:val="both"/>
        <w:rPr>
          <w:rFonts w:ascii="Times New Roman" w:hAnsi="Times New Roman" w:cs="Times New Roman"/>
          <w:sz w:val="24"/>
        </w:rPr>
      </w:pPr>
      <w:r w:rsidRPr="00E16292">
        <w:rPr>
          <w:rFonts w:ascii="Times New Roman" w:hAnsi="Times New Roman" w:cs="Times New Roman"/>
          <w:sz w:val="24"/>
        </w:rPr>
        <w:t xml:space="preserve">Profile summary information available from </w:t>
      </w:r>
      <w:r w:rsidR="00CF46B1">
        <w:rPr>
          <w:rFonts w:ascii="Times New Roman" w:hAnsi="Times New Roman" w:cs="Times New Roman"/>
          <w:sz w:val="24"/>
        </w:rPr>
        <w:t>A</w:t>
      </w:r>
      <w:r w:rsidR="00CF46B1" w:rsidRPr="00E16292">
        <w:rPr>
          <w:rFonts w:ascii="Times New Roman" w:hAnsi="Times New Roman" w:cs="Times New Roman"/>
          <w:sz w:val="24"/>
        </w:rPr>
        <w:t xml:space="preserve">ppendix </w:t>
      </w:r>
      <w:r w:rsidRPr="00E16292">
        <w:rPr>
          <w:rFonts w:ascii="Times New Roman" w:hAnsi="Times New Roman" w:cs="Times New Roman"/>
          <w:sz w:val="24"/>
        </w:rPr>
        <w:t>5 of the ZEE report</w:t>
      </w:r>
    </w:p>
    <w:p w14:paraId="341E3BFC" w14:textId="04E11500" w:rsidR="00301555" w:rsidRPr="00E16292" w:rsidRDefault="00301555" w:rsidP="009E68B8">
      <w:pPr>
        <w:pStyle w:val="ListParagraph"/>
        <w:numPr>
          <w:ilvl w:val="0"/>
          <w:numId w:val="15"/>
        </w:numPr>
        <w:jc w:val="both"/>
        <w:rPr>
          <w:rFonts w:ascii="Times New Roman" w:hAnsi="Times New Roman" w:cs="Times New Roman"/>
          <w:sz w:val="24"/>
        </w:rPr>
      </w:pPr>
      <w:r w:rsidRPr="00E16292">
        <w:rPr>
          <w:rFonts w:ascii="Times New Roman" w:hAnsi="Times New Roman" w:cs="Times New Roman"/>
          <w:sz w:val="24"/>
        </w:rPr>
        <w:t xml:space="preserve">Lab results available from </w:t>
      </w:r>
      <w:r w:rsidR="00CF46B1">
        <w:rPr>
          <w:rFonts w:ascii="Times New Roman" w:hAnsi="Times New Roman" w:cs="Times New Roman"/>
          <w:sz w:val="24"/>
        </w:rPr>
        <w:t>A</w:t>
      </w:r>
      <w:r w:rsidR="00CF46B1" w:rsidRPr="00E16292">
        <w:rPr>
          <w:rFonts w:ascii="Times New Roman" w:hAnsi="Times New Roman" w:cs="Times New Roman"/>
          <w:sz w:val="24"/>
        </w:rPr>
        <w:t xml:space="preserve">ppendix </w:t>
      </w:r>
      <w:r w:rsidRPr="00E16292">
        <w:rPr>
          <w:rFonts w:ascii="Times New Roman" w:hAnsi="Times New Roman" w:cs="Times New Roman"/>
          <w:sz w:val="24"/>
        </w:rPr>
        <w:t>4 of the ZEE report</w:t>
      </w:r>
    </w:p>
    <w:p w14:paraId="79058600" w14:textId="17DB4C69" w:rsidR="00301555" w:rsidRPr="00E16292" w:rsidRDefault="00301555" w:rsidP="009E68B8">
      <w:pPr>
        <w:pStyle w:val="ListParagraph"/>
        <w:numPr>
          <w:ilvl w:val="0"/>
          <w:numId w:val="15"/>
        </w:numPr>
        <w:jc w:val="both"/>
        <w:rPr>
          <w:rFonts w:ascii="Times New Roman" w:hAnsi="Times New Roman" w:cs="Times New Roman"/>
          <w:sz w:val="24"/>
        </w:rPr>
      </w:pPr>
      <w:r w:rsidRPr="00E16292">
        <w:rPr>
          <w:rFonts w:ascii="Times New Roman" w:hAnsi="Times New Roman" w:cs="Times New Roman"/>
          <w:sz w:val="24"/>
        </w:rPr>
        <w:t xml:space="preserve">Given coordinates fall in </w:t>
      </w:r>
      <w:r w:rsidR="003E3678" w:rsidRPr="00E16292">
        <w:rPr>
          <w:rFonts w:ascii="Times New Roman" w:hAnsi="Times New Roman" w:cs="Times New Roman"/>
          <w:sz w:val="24"/>
        </w:rPr>
        <w:t xml:space="preserve">a </w:t>
      </w:r>
      <w:r w:rsidRPr="00E16292">
        <w:rPr>
          <w:rFonts w:ascii="Times New Roman" w:hAnsi="Times New Roman" w:cs="Times New Roman"/>
          <w:sz w:val="24"/>
        </w:rPr>
        <w:t xml:space="preserve">polygon with the same </w:t>
      </w:r>
      <w:r w:rsidR="00A13DA1">
        <w:rPr>
          <w:rFonts w:ascii="Times New Roman" w:hAnsi="Times New Roman" w:cs="Times New Roman"/>
          <w:sz w:val="24"/>
        </w:rPr>
        <w:t xml:space="preserve">soil </w:t>
      </w:r>
      <w:r w:rsidRPr="00E16292">
        <w:rPr>
          <w:rFonts w:ascii="Times New Roman" w:hAnsi="Times New Roman" w:cs="Times New Roman"/>
          <w:sz w:val="24"/>
        </w:rPr>
        <w:t>taxonomy (from Figure 2)</w:t>
      </w:r>
    </w:p>
    <w:p w14:paraId="52BA57AA" w14:textId="49EF4E08" w:rsidR="00301555" w:rsidRPr="00E16292" w:rsidRDefault="00301555" w:rsidP="009E68B8">
      <w:pPr>
        <w:pStyle w:val="ListParagraph"/>
        <w:numPr>
          <w:ilvl w:val="0"/>
          <w:numId w:val="15"/>
        </w:numPr>
        <w:jc w:val="both"/>
        <w:rPr>
          <w:rFonts w:ascii="Times New Roman" w:hAnsi="Times New Roman" w:cs="Times New Roman"/>
          <w:sz w:val="24"/>
        </w:rPr>
      </w:pPr>
      <w:r w:rsidRPr="00E16292">
        <w:rPr>
          <w:rFonts w:ascii="Times New Roman" w:hAnsi="Times New Roman" w:cs="Times New Roman"/>
          <w:sz w:val="24"/>
        </w:rPr>
        <w:t xml:space="preserve">Given coordinates fall in the same district as listed in </w:t>
      </w:r>
      <w:r w:rsidR="00A13DA1">
        <w:rPr>
          <w:rFonts w:ascii="Times New Roman" w:hAnsi="Times New Roman" w:cs="Times New Roman"/>
          <w:sz w:val="24"/>
        </w:rPr>
        <w:t xml:space="preserve">the </w:t>
      </w:r>
      <w:r w:rsidRPr="00E16292">
        <w:rPr>
          <w:rFonts w:ascii="Times New Roman" w:hAnsi="Times New Roman" w:cs="Times New Roman"/>
          <w:sz w:val="24"/>
        </w:rPr>
        <w:t>profile summary (</w:t>
      </w:r>
      <w:r w:rsidR="00CF46B1">
        <w:rPr>
          <w:rFonts w:ascii="Times New Roman" w:hAnsi="Times New Roman" w:cs="Times New Roman"/>
          <w:sz w:val="24"/>
        </w:rPr>
        <w:t>A</w:t>
      </w:r>
      <w:r w:rsidR="00CF46B1" w:rsidRPr="00E16292">
        <w:rPr>
          <w:rFonts w:ascii="Times New Roman" w:hAnsi="Times New Roman" w:cs="Times New Roman"/>
          <w:sz w:val="24"/>
        </w:rPr>
        <w:t xml:space="preserve">ppendix </w:t>
      </w:r>
      <w:r w:rsidRPr="00E16292">
        <w:rPr>
          <w:rFonts w:ascii="Times New Roman" w:hAnsi="Times New Roman" w:cs="Times New Roman"/>
          <w:sz w:val="24"/>
        </w:rPr>
        <w:t xml:space="preserve">5 of the </w:t>
      </w:r>
      <w:r w:rsidR="00E16292">
        <w:rPr>
          <w:rFonts w:ascii="Times New Roman" w:hAnsi="Times New Roman" w:cs="Times New Roman"/>
          <w:sz w:val="24"/>
        </w:rPr>
        <w:t xml:space="preserve">ZEE </w:t>
      </w:r>
      <w:r w:rsidRPr="00E16292">
        <w:rPr>
          <w:rFonts w:ascii="Times New Roman" w:hAnsi="Times New Roman" w:cs="Times New Roman"/>
          <w:sz w:val="24"/>
        </w:rPr>
        <w:t>report)</w:t>
      </w:r>
    </w:p>
    <w:p w14:paraId="2ED3411C" w14:textId="7C91691C" w:rsidR="00E16292" w:rsidRDefault="00A93EA6" w:rsidP="00BF34B9">
      <w:pPr>
        <w:jc w:val="both"/>
        <w:rPr>
          <w:rFonts w:ascii="Times New Roman" w:hAnsi="Times New Roman" w:cs="Times New Roman"/>
          <w:sz w:val="24"/>
        </w:rPr>
      </w:pPr>
      <w:r w:rsidRPr="00E16292">
        <w:rPr>
          <w:rFonts w:ascii="Times New Roman" w:hAnsi="Times New Roman" w:cs="Times New Roman"/>
          <w:sz w:val="24"/>
        </w:rPr>
        <w:t xml:space="preserve">The result was that </w:t>
      </w:r>
      <w:r w:rsidR="00DF7F30" w:rsidRPr="00E16292">
        <w:rPr>
          <w:rFonts w:ascii="Times New Roman" w:hAnsi="Times New Roman" w:cs="Times New Roman"/>
          <w:sz w:val="24"/>
        </w:rPr>
        <w:t xml:space="preserve">25 out of 38 profiles met these four </w:t>
      </w:r>
      <w:r w:rsidR="00301555" w:rsidRPr="00E16292">
        <w:rPr>
          <w:rFonts w:ascii="Times New Roman" w:hAnsi="Times New Roman" w:cs="Times New Roman"/>
          <w:sz w:val="24"/>
        </w:rPr>
        <w:t xml:space="preserve">criteria </w:t>
      </w:r>
      <w:r w:rsidRPr="00E16292">
        <w:rPr>
          <w:rFonts w:ascii="Times New Roman" w:hAnsi="Times New Roman" w:cs="Times New Roman"/>
          <w:sz w:val="24"/>
        </w:rPr>
        <w:t>(shown in Table A.2) and we</w:t>
      </w:r>
      <w:r w:rsidR="00DF7F30" w:rsidRPr="00E16292">
        <w:rPr>
          <w:rFonts w:ascii="Times New Roman" w:hAnsi="Times New Roman" w:cs="Times New Roman"/>
          <w:sz w:val="24"/>
        </w:rPr>
        <w:t>re</w:t>
      </w:r>
      <w:r w:rsidR="00301555" w:rsidRPr="00E16292">
        <w:rPr>
          <w:rFonts w:ascii="Times New Roman" w:hAnsi="Times New Roman" w:cs="Times New Roman"/>
          <w:sz w:val="24"/>
        </w:rPr>
        <w:t xml:space="preserve"> </w:t>
      </w:r>
      <w:r w:rsidR="00DF7F30" w:rsidRPr="00E16292">
        <w:rPr>
          <w:rFonts w:ascii="Times New Roman" w:hAnsi="Times New Roman" w:cs="Times New Roman"/>
          <w:sz w:val="24"/>
        </w:rPr>
        <w:t xml:space="preserve">used for further analysis. </w:t>
      </w:r>
      <w:r w:rsidR="00822818">
        <w:rPr>
          <w:rFonts w:ascii="Times New Roman" w:hAnsi="Times New Roman" w:cs="Times New Roman"/>
          <w:sz w:val="24"/>
        </w:rPr>
        <w:t xml:space="preserve"> </w:t>
      </w:r>
      <w:r w:rsidR="00DF7F30" w:rsidRPr="00E16292">
        <w:rPr>
          <w:rFonts w:ascii="Times New Roman" w:hAnsi="Times New Roman" w:cs="Times New Roman"/>
          <w:sz w:val="24"/>
        </w:rPr>
        <w:t xml:space="preserve">Table </w:t>
      </w:r>
      <w:r w:rsidR="006F71CC" w:rsidRPr="00E16292">
        <w:rPr>
          <w:rFonts w:ascii="Times New Roman" w:hAnsi="Times New Roman" w:cs="Times New Roman"/>
          <w:sz w:val="24"/>
        </w:rPr>
        <w:t xml:space="preserve">5 </w:t>
      </w:r>
      <w:r w:rsidR="00DF7F30" w:rsidRPr="00E16292">
        <w:rPr>
          <w:rFonts w:ascii="Times New Roman" w:hAnsi="Times New Roman" w:cs="Times New Roman"/>
          <w:sz w:val="24"/>
        </w:rPr>
        <w:t xml:space="preserve">maps </w:t>
      </w:r>
      <w:r w:rsidRPr="00E16292">
        <w:rPr>
          <w:rFonts w:ascii="Times New Roman" w:hAnsi="Times New Roman" w:cs="Times New Roman"/>
          <w:sz w:val="24"/>
        </w:rPr>
        <w:t xml:space="preserve">these </w:t>
      </w:r>
      <w:r w:rsidR="00DF7F30" w:rsidRPr="00E16292">
        <w:rPr>
          <w:rFonts w:ascii="Times New Roman" w:hAnsi="Times New Roman" w:cs="Times New Roman"/>
          <w:sz w:val="24"/>
        </w:rPr>
        <w:t>25 soil profiles to taxonomy/suitability combination</w:t>
      </w:r>
      <w:r w:rsidRPr="00E16292">
        <w:rPr>
          <w:rFonts w:ascii="Times New Roman" w:hAnsi="Times New Roman" w:cs="Times New Roman"/>
          <w:sz w:val="24"/>
        </w:rPr>
        <w:t>s</w:t>
      </w:r>
      <w:r w:rsidR="00DF7F30" w:rsidRPr="00E16292">
        <w:rPr>
          <w:rFonts w:ascii="Times New Roman" w:hAnsi="Times New Roman" w:cs="Times New Roman"/>
          <w:sz w:val="24"/>
        </w:rPr>
        <w:t xml:space="preserve"> in El Frayle</w:t>
      </w:r>
      <w:r w:rsidR="00686DC3" w:rsidRPr="00E16292">
        <w:rPr>
          <w:rFonts w:ascii="Times New Roman" w:hAnsi="Times New Roman" w:cs="Times New Roman"/>
          <w:sz w:val="24"/>
        </w:rPr>
        <w:t>. (Note that the first 3 columns are the same</w:t>
      </w:r>
      <w:r w:rsidR="002F404A" w:rsidRPr="00E16292">
        <w:rPr>
          <w:rFonts w:ascii="Times New Roman" w:hAnsi="Times New Roman" w:cs="Times New Roman"/>
          <w:sz w:val="24"/>
        </w:rPr>
        <w:t xml:space="preserve"> </w:t>
      </w:r>
      <w:r w:rsidR="00686DC3" w:rsidRPr="00E16292">
        <w:rPr>
          <w:rFonts w:ascii="Times New Roman" w:hAnsi="Times New Roman" w:cs="Times New Roman"/>
          <w:sz w:val="24"/>
        </w:rPr>
        <w:t>as</w:t>
      </w:r>
      <w:r w:rsidR="00DF7F30" w:rsidRPr="00E16292">
        <w:rPr>
          <w:rFonts w:ascii="Times New Roman" w:hAnsi="Times New Roman" w:cs="Times New Roman"/>
          <w:sz w:val="24"/>
        </w:rPr>
        <w:t xml:space="preserve"> Table 2.</w:t>
      </w:r>
      <w:r w:rsidR="00686DC3" w:rsidRPr="00E16292">
        <w:rPr>
          <w:rFonts w:ascii="Times New Roman" w:hAnsi="Times New Roman" w:cs="Times New Roman"/>
          <w:sz w:val="24"/>
        </w:rPr>
        <w:t xml:space="preserve">) </w:t>
      </w:r>
    </w:p>
    <w:p w14:paraId="5E3E0C0B" w14:textId="50BBF013" w:rsidR="00BF34B9" w:rsidRPr="00E16292" w:rsidRDefault="00EC250A">
      <w:pPr>
        <w:jc w:val="both"/>
        <w:rPr>
          <w:rFonts w:ascii="Times New Roman" w:hAnsi="Times New Roman" w:cs="Times New Roman"/>
          <w:sz w:val="24"/>
        </w:rPr>
      </w:pPr>
      <w:r w:rsidRPr="00E16292">
        <w:rPr>
          <w:rFonts w:ascii="Times New Roman" w:hAnsi="Times New Roman" w:cs="Times New Roman"/>
          <w:b/>
          <w:bCs/>
          <w:i/>
          <w:iCs/>
          <w:sz w:val="24"/>
        </w:rPr>
        <w:t>Note:</w:t>
      </w:r>
      <w:r w:rsidRPr="00E16292">
        <w:rPr>
          <w:rFonts w:ascii="Times New Roman" w:hAnsi="Times New Roman" w:cs="Times New Roman"/>
          <w:sz w:val="24"/>
        </w:rPr>
        <w:t xml:space="preserve"> For </w:t>
      </w:r>
      <w:r w:rsidR="003433CA" w:rsidRPr="00E16292">
        <w:rPr>
          <w:rFonts w:ascii="Times New Roman" w:hAnsi="Times New Roman" w:cs="Times New Roman"/>
          <w:sz w:val="24"/>
        </w:rPr>
        <w:t>Soil Taxonomy/</w:t>
      </w:r>
      <w:r w:rsidR="00DF7F30" w:rsidRPr="00E16292">
        <w:rPr>
          <w:rFonts w:ascii="Times New Roman" w:hAnsi="Times New Roman" w:cs="Times New Roman"/>
          <w:sz w:val="24"/>
        </w:rPr>
        <w:t>suitability</w:t>
      </w:r>
      <w:r w:rsidRPr="00E16292">
        <w:rPr>
          <w:rFonts w:ascii="Times New Roman" w:hAnsi="Times New Roman" w:cs="Times New Roman"/>
          <w:sz w:val="24"/>
        </w:rPr>
        <w:t xml:space="preserve"> </w:t>
      </w:r>
      <w:r w:rsidR="003433CA" w:rsidRPr="00E16292">
        <w:rPr>
          <w:rFonts w:ascii="Times New Roman" w:hAnsi="Times New Roman" w:cs="Times New Roman"/>
          <w:sz w:val="24"/>
        </w:rPr>
        <w:t xml:space="preserve">combinations </w:t>
      </w:r>
      <w:r w:rsidRPr="00E16292">
        <w:rPr>
          <w:rFonts w:ascii="Times New Roman" w:hAnsi="Times New Roman" w:cs="Times New Roman"/>
          <w:sz w:val="24"/>
        </w:rPr>
        <w:t xml:space="preserve">that </w:t>
      </w:r>
      <w:r w:rsidR="003A7931" w:rsidRPr="00E16292">
        <w:rPr>
          <w:rFonts w:ascii="Times New Roman" w:hAnsi="Times New Roman" w:cs="Times New Roman"/>
          <w:sz w:val="24"/>
        </w:rPr>
        <w:t>d</w:t>
      </w:r>
      <w:r w:rsidR="003A7931">
        <w:rPr>
          <w:rFonts w:ascii="Times New Roman" w:hAnsi="Times New Roman" w:cs="Times New Roman"/>
          <w:sz w:val="24"/>
        </w:rPr>
        <w:t>id</w:t>
      </w:r>
      <w:r w:rsidR="003A7931" w:rsidRPr="00E16292">
        <w:rPr>
          <w:rFonts w:ascii="Times New Roman" w:hAnsi="Times New Roman" w:cs="Times New Roman"/>
          <w:sz w:val="24"/>
        </w:rPr>
        <w:t xml:space="preserve"> </w:t>
      </w:r>
      <w:r w:rsidRPr="00E16292">
        <w:rPr>
          <w:rFonts w:ascii="Times New Roman" w:hAnsi="Times New Roman" w:cs="Times New Roman"/>
          <w:sz w:val="24"/>
        </w:rPr>
        <w:t xml:space="preserve">not have </w:t>
      </w:r>
      <w:r w:rsidR="003433CA" w:rsidRPr="00E16292">
        <w:rPr>
          <w:rFonts w:ascii="Times New Roman" w:hAnsi="Times New Roman" w:cs="Times New Roman"/>
          <w:sz w:val="24"/>
        </w:rPr>
        <w:t>an observed</w:t>
      </w:r>
      <w:r w:rsidRPr="00E16292">
        <w:rPr>
          <w:rFonts w:ascii="Times New Roman" w:hAnsi="Times New Roman" w:cs="Times New Roman"/>
          <w:sz w:val="24"/>
        </w:rPr>
        <w:t xml:space="preserve"> soil profile, </w:t>
      </w:r>
      <w:r w:rsidR="00822818">
        <w:rPr>
          <w:rFonts w:ascii="Times New Roman" w:hAnsi="Times New Roman" w:cs="Times New Roman"/>
          <w:sz w:val="24"/>
        </w:rPr>
        <w:t>we used the following decision tree to select the most representative profile</w:t>
      </w:r>
      <w:r w:rsidR="00B30F9F" w:rsidRPr="00E16292">
        <w:rPr>
          <w:rFonts w:ascii="Times New Roman" w:hAnsi="Times New Roman" w:cs="Times New Roman"/>
          <w:sz w:val="24"/>
        </w:rPr>
        <w:t xml:space="preserve">: </w:t>
      </w:r>
    </w:p>
    <w:p w14:paraId="31AE7C1A" w14:textId="4F0DA035" w:rsidR="00DD01CE" w:rsidRPr="00E16292" w:rsidRDefault="00DD01CE" w:rsidP="00A13DA1">
      <w:pPr>
        <w:pStyle w:val="ListParagraph"/>
        <w:numPr>
          <w:ilvl w:val="0"/>
          <w:numId w:val="22"/>
        </w:numPr>
        <w:jc w:val="both"/>
        <w:rPr>
          <w:rFonts w:ascii="Times New Roman" w:hAnsi="Times New Roman" w:cs="Times New Roman"/>
          <w:sz w:val="24"/>
        </w:rPr>
      </w:pPr>
      <w:r w:rsidRPr="00E16292">
        <w:rPr>
          <w:rFonts w:ascii="Times New Roman" w:hAnsi="Times New Roman" w:cs="Times New Roman"/>
          <w:sz w:val="24"/>
        </w:rPr>
        <w:t xml:space="preserve">Profiles with the same </w:t>
      </w:r>
      <w:r w:rsidR="00A13DA1">
        <w:rPr>
          <w:rFonts w:ascii="Times New Roman" w:hAnsi="Times New Roman" w:cs="Times New Roman"/>
          <w:sz w:val="24"/>
        </w:rPr>
        <w:t xml:space="preserve">suitability </w:t>
      </w:r>
      <w:r w:rsidR="00BF34B9" w:rsidRPr="00E16292">
        <w:rPr>
          <w:rFonts w:ascii="Times New Roman" w:hAnsi="Times New Roman" w:cs="Times New Roman"/>
          <w:sz w:val="24"/>
        </w:rPr>
        <w:t xml:space="preserve">group and class, but missing some of </w:t>
      </w:r>
      <w:r w:rsidR="00A13DA1">
        <w:rPr>
          <w:rFonts w:ascii="Times New Roman" w:hAnsi="Times New Roman" w:cs="Times New Roman"/>
          <w:sz w:val="24"/>
        </w:rPr>
        <w:t xml:space="preserve">the </w:t>
      </w:r>
      <w:r w:rsidRPr="00E16292">
        <w:rPr>
          <w:rFonts w:ascii="Times New Roman" w:hAnsi="Times New Roman" w:cs="Times New Roman"/>
          <w:sz w:val="24"/>
        </w:rPr>
        <w:t xml:space="preserve">subclass limitations </w:t>
      </w:r>
      <w:r w:rsidR="002273C5">
        <w:rPr>
          <w:rFonts w:ascii="Times New Roman" w:hAnsi="Times New Roman" w:cs="Times New Roman"/>
          <w:sz w:val="24"/>
        </w:rPr>
        <w:t>were</w:t>
      </w:r>
      <w:r w:rsidRPr="00E16292">
        <w:rPr>
          <w:rFonts w:ascii="Times New Roman" w:hAnsi="Times New Roman" w:cs="Times New Roman"/>
          <w:sz w:val="24"/>
        </w:rPr>
        <w:t xml:space="preserve"> used</w:t>
      </w:r>
      <w:r w:rsidR="00A13DA1">
        <w:rPr>
          <w:rFonts w:ascii="Times New Roman" w:hAnsi="Times New Roman" w:cs="Times New Roman"/>
          <w:sz w:val="24"/>
        </w:rPr>
        <w:t>,</w:t>
      </w:r>
      <w:r w:rsidRPr="00E16292">
        <w:rPr>
          <w:rFonts w:ascii="Times New Roman" w:hAnsi="Times New Roman" w:cs="Times New Roman"/>
          <w:sz w:val="24"/>
        </w:rPr>
        <w:t xml:space="preserve"> if available. If not,</w:t>
      </w:r>
    </w:p>
    <w:p w14:paraId="34D865BF" w14:textId="5C7BFF36" w:rsidR="00DD01CE" w:rsidRPr="00E16292" w:rsidRDefault="00DD01CE" w:rsidP="00A13DA1">
      <w:pPr>
        <w:pStyle w:val="ListParagraph"/>
        <w:numPr>
          <w:ilvl w:val="0"/>
          <w:numId w:val="22"/>
        </w:numPr>
        <w:jc w:val="both"/>
        <w:rPr>
          <w:rFonts w:ascii="Times New Roman" w:hAnsi="Times New Roman" w:cs="Times New Roman"/>
          <w:sz w:val="24"/>
        </w:rPr>
      </w:pPr>
      <w:r w:rsidRPr="00E16292">
        <w:rPr>
          <w:rFonts w:ascii="Times New Roman" w:hAnsi="Times New Roman" w:cs="Times New Roman"/>
          <w:sz w:val="24"/>
        </w:rPr>
        <w:t xml:space="preserve">Profiles with the same </w:t>
      </w:r>
      <w:r w:rsidR="00A13DA1">
        <w:rPr>
          <w:rFonts w:ascii="Times New Roman" w:hAnsi="Times New Roman" w:cs="Times New Roman"/>
          <w:sz w:val="24"/>
        </w:rPr>
        <w:t xml:space="preserve">suitability </w:t>
      </w:r>
      <w:r w:rsidRPr="00E16292">
        <w:rPr>
          <w:rFonts w:ascii="Times New Roman" w:hAnsi="Times New Roman" w:cs="Times New Roman"/>
          <w:sz w:val="24"/>
        </w:rPr>
        <w:t xml:space="preserve">group and class, but different subclass limitations </w:t>
      </w:r>
      <w:r w:rsidR="002273C5">
        <w:rPr>
          <w:rFonts w:ascii="Times New Roman" w:hAnsi="Times New Roman" w:cs="Times New Roman"/>
          <w:sz w:val="24"/>
        </w:rPr>
        <w:t>were</w:t>
      </w:r>
      <w:r w:rsidRPr="00E16292">
        <w:rPr>
          <w:rFonts w:ascii="Times New Roman" w:hAnsi="Times New Roman" w:cs="Times New Roman"/>
          <w:sz w:val="24"/>
        </w:rPr>
        <w:t xml:space="preserve"> used if any available. If not,</w:t>
      </w:r>
    </w:p>
    <w:p w14:paraId="32E15AEC" w14:textId="46CDEA41" w:rsidR="00DD01CE" w:rsidRPr="00E16292" w:rsidRDefault="00DD01CE">
      <w:pPr>
        <w:pStyle w:val="ListParagraph"/>
        <w:numPr>
          <w:ilvl w:val="0"/>
          <w:numId w:val="22"/>
        </w:numPr>
        <w:jc w:val="both"/>
        <w:rPr>
          <w:rFonts w:ascii="Times New Roman" w:hAnsi="Times New Roman" w:cs="Times New Roman"/>
          <w:sz w:val="24"/>
        </w:rPr>
      </w:pPr>
      <w:r w:rsidRPr="00E16292">
        <w:rPr>
          <w:rFonts w:ascii="Times New Roman" w:hAnsi="Times New Roman" w:cs="Times New Roman"/>
          <w:sz w:val="24"/>
        </w:rPr>
        <w:t xml:space="preserve">Profiles with the same </w:t>
      </w:r>
      <w:r w:rsidR="00A13DA1">
        <w:rPr>
          <w:rFonts w:ascii="Times New Roman" w:hAnsi="Times New Roman" w:cs="Times New Roman"/>
          <w:sz w:val="24"/>
        </w:rPr>
        <w:t xml:space="preserve">suitability </w:t>
      </w:r>
      <w:r w:rsidRPr="00E16292">
        <w:rPr>
          <w:rFonts w:ascii="Times New Roman" w:hAnsi="Times New Roman" w:cs="Times New Roman"/>
          <w:sz w:val="24"/>
        </w:rPr>
        <w:t>group</w:t>
      </w:r>
      <w:r w:rsidR="00B30F9F" w:rsidRPr="00E16292">
        <w:rPr>
          <w:rFonts w:ascii="Times New Roman" w:hAnsi="Times New Roman" w:cs="Times New Roman"/>
          <w:sz w:val="24"/>
        </w:rPr>
        <w:t>, but different class and common subclass limitations</w:t>
      </w:r>
      <w:r w:rsidRPr="00E16292">
        <w:rPr>
          <w:rFonts w:ascii="Times New Roman" w:hAnsi="Times New Roman" w:cs="Times New Roman"/>
          <w:sz w:val="24"/>
        </w:rPr>
        <w:t xml:space="preserve"> </w:t>
      </w:r>
      <w:r w:rsidR="002273C5">
        <w:rPr>
          <w:rFonts w:ascii="Times New Roman" w:hAnsi="Times New Roman" w:cs="Times New Roman"/>
          <w:sz w:val="24"/>
        </w:rPr>
        <w:t>were</w:t>
      </w:r>
      <w:r w:rsidRPr="00E16292">
        <w:rPr>
          <w:rFonts w:ascii="Times New Roman" w:hAnsi="Times New Roman" w:cs="Times New Roman"/>
          <w:sz w:val="24"/>
        </w:rPr>
        <w:t xml:space="preserve"> used if any available. If not,</w:t>
      </w:r>
    </w:p>
    <w:p w14:paraId="4542E894" w14:textId="3C446A81" w:rsidR="00DD01CE" w:rsidRPr="00E16292" w:rsidRDefault="00B30F9F">
      <w:pPr>
        <w:pStyle w:val="ListParagraph"/>
        <w:numPr>
          <w:ilvl w:val="0"/>
          <w:numId w:val="22"/>
        </w:numPr>
        <w:jc w:val="both"/>
        <w:rPr>
          <w:rFonts w:ascii="Times New Roman" w:hAnsi="Times New Roman" w:cs="Times New Roman"/>
          <w:sz w:val="24"/>
        </w:rPr>
      </w:pPr>
      <w:r w:rsidRPr="00E16292">
        <w:rPr>
          <w:rFonts w:ascii="Times New Roman" w:hAnsi="Times New Roman" w:cs="Times New Roman"/>
          <w:sz w:val="24"/>
        </w:rPr>
        <w:t xml:space="preserve">Any profile with the given </w:t>
      </w:r>
      <w:r w:rsidR="00A13DA1">
        <w:rPr>
          <w:rFonts w:ascii="Times New Roman" w:hAnsi="Times New Roman" w:cs="Times New Roman"/>
          <w:sz w:val="24"/>
        </w:rPr>
        <w:t xml:space="preserve">soil </w:t>
      </w:r>
      <w:r w:rsidRPr="00E16292">
        <w:rPr>
          <w:rFonts w:ascii="Times New Roman" w:hAnsi="Times New Roman" w:cs="Times New Roman"/>
          <w:sz w:val="24"/>
        </w:rPr>
        <w:t xml:space="preserve">taxonomy </w:t>
      </w:r>
      <w:r w:rsidR="002273C5">
        <w:rPr>
          <w:rFonts w:ascii="Times New Roman" w:hAnsi="Times New Roman" w:cs="Times New Roman"/>
          <w:sz w:val="24"/>
        </w:rPr>
        <w:t>was</w:t>
      </w:r>
      <w:r w:rsidRPr="00E16292">
        <w:rPr>
          <w:rFonts w:ascii="Times New Roman" w:hAnsi="Times New Roman" w:cs="Times New Roman"/>
          <w:sz w:val="24"/>
        </w:rPr>
        <w:t xml:space="preserve"> used. </w:t>
      </w:r>
    </w:p>
    <w:p w14:paraId="22F6FD1F" w14:textId="2D271682" w:rsidR="00EC250A" w:rsidRPr="00E16292" w:rsidRDefault="00EC250A">
      <w:pPr>
        <w:jc w:val="both"/>
        <w:rPr>
          <w:rFonts w:ascii="Times New Roman" w:hAnsi="Times New Roman" w:cs="Times New Roman"/>
          <w:color w:val="000000"/>
          <w:sz w:val="24"/>
        </w:rPr>
      </w:pPr>
      <w:r w:rsidRPr="00E16292">
        <w:rPr>
          <w:rFonts w:ascii="Times New Roman" w:hAnsi="Times New Roman" w:cs="Times New Roman"/>
          <w:sz w:val="24"/>
        </w:rPr>
        <w:t xml:space="preserve">For example, there </w:t>
      </w:r>
      <w:r w:rsidR="003A7931">
        <w:rPr>
          <w:rFonts w:ascii="Times New Roman" w:hAnsi="Times New Roman" w:cs="Times New Roman"/>
          <w:sz w:val="24"/>
        </w:rPr>
        <w:t>was</w:t>
      </w:r>
      <w:r w:rsidR="003A7931" w:rsidRPr="00E16292">
        <w:rPr>
          <w:rFonts w:ascii="Times New Roman" w:hAnsi="Times New Roman" w:cs="Times New Roman"/>
          <w:sz w:val="24"/>
        </w:rPr>
        <w:t xml:space="preserve"> </w:t>
      </w:r>
      <w:r w:rsidRPr="00E16292">
        <w:rPr>
          <w:rFonts w:ascii="Times New Roman" w:hAnsi="Times New Roman" w:cs="Times New Roman"/>
          <w:sz w:val="24"/>
        </w:rPr>
        <w:t xml:space="preserve">no soil profile with Typic Haplustands taxonomy and </w:t>
      </w:r>
      <w:r w:rsidRPr="00E16292">
        <w:rPr>
          <w:rFonts w:ascii="Times New Roman" w:hAnsi="Times New Roman" w:cs="Times New Roman"/>
          <w:color w:val="000000"/>
          <w:sz w:val="24"/>
        </w:rPr>
        <w:t>P3swc code. So, S001 was used</w:t>
      </w:r>
      <w:r w:rsidR="00822818">
        <w:rPr>
          <w:rFonts w:ascii="Times New Roman" w:hAnsi="Times New Roman" w:cs="Times New Roman"/>
          <w:color w:val="000000"/>
          <w:sz w:val="24"/>
        </w:rPr>
        <w:t>.  This</w:t>
      </w:r>
      <w:r w:rsidRPr="00E16292">
        <w:rPr>
          <w:rFonts w:ascii="Times New Roman" w:hAnsi="Times New Roman" w:cs="Times New Roman"/>
          <w:color w:val="000000"/>
          <w:sz w:val="24"/>
        </w:rPr>
        <w:t xml:space="preserve"> is classified as </w:t>
      </w:r>
      <w:r w:rsidRPr="00E16292">
        <w:rPr>
          <w:rFonts w:ascii="Times New Roman" w:hAnsi="Times New Roman" w:cs="Times New Roman"/>
          <w:sz w:val="24"/>
        </w:rPr>
        <w:t xml:space="preserve">Typic Haplustands and </w:t>
      </w:r>
      <w:r w:rsidRPr="00E16292">
        <w:rPr>
          <w:rFonts w:ascii="Times New Roman" w:hAnsi="Times New Roman" w:cs="Times New Roman"/>
          <w:color w:val="000000"/>
          <w:sz w:val="24"/>
        </w:rPr>
        <w:t xml:space="preserve">P3s. </w:t>
      </w:r>
    </w:p>
    <w:p w14:paraId="171E5497" w14:textId="14ED6298" w:rsidR="00AA5182" w:rsidRPr="00615142" w:rsidRDefault="00AA5182" w:rsidP="00AA5182">
      <w:pPr>
        <w:pStyle w:val="Caption"/>
        <w:keepNext/>
        <w:spacing w:after="0"/>
        <w:jc w:val="center"/>
        <w:rPr>
          <w:rFonts w:asciiTheme="majorBidi" w:hAnsiTheme="majorBidi" w:cstheme="majorBidi"/>
          <w:sz w:val="22"/>
          <w:szCs w:val="22"/>
        </w:rPr>
      </w:pPr>
      <w:r w:rsidRPr="00615142">
        <w:rPr>
          <w:rFonts w:asciiTheme="majorBidi" w:hAnsiTheme="majorBidi" w:cstheme="majorBidi"/>
          <w:sz w:val="22"/>
          <w:szCs w:val="22"/>
        </w:rPr>
        <w:t xml:space="preserve">Table </w:t>
      </w:r>
      <w:r w:rsidRPr="00615142">
        <w:rPr>
          <w:rFonts w:asciiTheme="majorBidi" w:hAnsiTheme="majorBidi" w:cstheme="majorBidi"/>
          <w:sz w:val="22"/>
          <w:szCs w:val="22"/>
        </w:rPr>
        <w:fldChar w:fldCharType="begin"/>
      </w:r>
      <w:r w:rsidRPr="00615142">
        <w:rPr>
          <w:rFonts w:asciiTheme="majorBidi" w:hAnsiTheme="majorBidi" w:cstheme="majorBidi"/>
          <w:sz w:val="22"/>
          <w:szCs w:val="22"/>
        </w:rPr>
        <w:instrText xml:space="preserve"> SEQ Table \* ARABIC </w:instrText>
      </w:r>
      <w:r w:rsidRPr="00615142">
        <w:rPr>
          <w:rFonts w:asciiTheme="majorBidi" w:hAnsiTheme="majorBidi" w:cstheme="majorBidi"/>
          <w:sz w:val="22"/>
          <w:szCs w:val="22"/>
        </w:rPr>
        <w:fldChar w:fldCharType="separate"/>
      </w:r>
      <w:r w:rsidR="00F322AC" w:rsidRPr="00615142">
        <w:rPr>
          <w:rFonts w:asciiTheme="majorBidi" w:hAnsiTheme="majorBidi" w:cstheme="majorBidi"/>
          <w:sz w:val="22"/>
          <w:szCs w:val="22"/>
        </w:rPr>
        <w:t>5</w:t>
      </w:r>
      <w:r w:rsidRPr="00615142">
        <w:rPr>
          <w:rFonts w:asciiTheme="majorBidi" w:hAnsiTheme="majorBidi" w:cstheme="majorBidi"/>
          <w:sz w:val="22"/>
          <w:szCs w:val="22"/>
        </w:rPr>
        <w:fldChar w:fldCharType="end"/>
      </w:r>
      <w:r w:rsidRPr="00615142">
        <w:rPr>
          <w:rFonts w:asciiTheme="majorBidi" w:hAnsiTheme="majorBidi" w:cstheme="majorBidi"/>
          <w:sz w:val="22"/>
          <w:szCs w:val="22"/>
        </w:rPr>
        <w:t>. List of soil profiles associated with soil groups in El Frayle</w:t>
      </w:r>
      <w:r w:rsidR="00DF7F30" w:rsidRPr="00615142">
        <w:rPr>
          <w:rFonts w:asciiTheme="majorBidi" w:hAnsiTheme="majorBidi" w:cstheme="majorBidi"/>
          <w:sz w:val="22"/>
          <w:szCs w:val="22"/>
        </w:rPr>
        <w:t xml:space="preserve"> (First three columns are the same as Table </w:t>
      </w:r>
      <w:r w:rsidR="00707A36" w:rsidRPr="00615142">
        <w:rPr>
          <w:rFonts w:asciiTheme="majorBidi" w:hAnsiTheme="majorBidi" w:cstheme="majorBidi"/>
          <w:sz w:val="22"/>
          <w:szCs w:val="22"/>
        </w:rPr>
        <w:t>4</w:t>
      </w:r>
      <w:r w:rsidR="00DF7F30" w:rsidRPr="00615142">
        <w:rPr>
          <w:rFonts w:asciiTheme="majorBidi" w:hAnsiTheme="majorBidi" w:cstheme="majorBidi"/>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852"/>
        <w:gridCol w:w="1980"/>
        <w:gridCol w:w="1800"/>
        <w:gridCol w:w="1710"/>
      </w:tblGrid>
      <w:tr w:rsidR="00D32B3B" w:rsidRPr="000A29BA" w14:paraId="181CB9C5" w14:textId="77777777" w:rsidTr="003811D2">
        <w:tc>
          <w:tcPr>
            <w:tcW w:w="2790" w:type="dxa"/>
            <w:tcBorders>
              <w:top w:val="single" w:sz="4" w:space="0" w:color="auto"/>
              <w:bottom w:val="single" w:sz="4" w:space="0" w:color="auto"/>
            </w:tcBorders>
          </w:tcPr>
          <w:p w14:paraId="019FD171" w14:textId="77777777" w:rsidR="00D32B3B" w:rsidRPr="000A29BA" w:rsidRDefault="00D32B3B" w:rsidP="003811D2">
            <w:pPr>
              <w:rPr>
                <w:rFonts w:ascii="Times New Roman" w:hAnsi="Times New Roman" w:cs="Times New Roman"/>
                <w:b/>
                <w:bCs/>
              </w:rPr>
            </w:pPr>
            <w:r w:rsidRPr="000A29BA">
              <w:rPr>
                <w:rFonts w:ascii="Times New Roman" w:hAnsi="Times New Roman" w:cs="Times New Roman"/>
                <w:b/>
                <w:bCs/>
              </w:rPr>
              <w:t>Taxonomy (% El Frayle)</w:t>
            </w:r>
          </w:p>
        </w:tc>
        <w:tc>
          <w:tcPr>
            <w:tcW w:w="810" w:type="dxa"/>
            <w:tcBorders>
              <w:top w:val="single" w:sz="4" w:space="0" w:color="auto"/>
              <w:bottom w:val="single" w:sz="4" w:space="0" w:color="auto"/>
            </w:tcBorders>
          </w:tcPr>
          <w:p w14:paraId="6B329272" w14:textId="77777777" w:rsidR="00D32B3B" w:rsidRPr="000A29BA" w:rsidRDefault="00D32B3B" w:rsidP="003811D2">
            <w:pPr>
              <w:jc w:val="center"/>
              <w:rPr>
                <w:rFonts w:ascii="Times New Roman" w:hAnsi="Times New Roman" w:cs="Times New Roman"/>
                <w:b/>
                <w:bCs/>
              </w:rPr>
            </w:pPr>
            <w:r w:rsidRPr="000A29BA">
              <w:rPr>
                <w:rFonts w:ascii="Times New Roman" w:hAnsi="Times New Roman" w:cs="Times New Roman"/>
                <w:b/>
                <w:bCs/>
              </w:rPr>
              <w:t>CODE</w:t>
            </w:r>
          </w:p>
        </w:tc>
        <w:tc>
          <w:tcPr>
            <w:tcW w:w="1980" w:type="dxa"/>
            <w:tcBorders>
              <w:top w:val="single" w:sz="4" w:space="0" w:color="auto"/>
              <w:bottom w:val="single" w:sz="4" w:space="0" w:color="auto"/>
            </w:tcBorders>
          </w:tcPr>
          <w:p w14:paraId="0E291AAD" w14:textId="689B0C0B" w:rsidR="00D32B3B" w:rsidRPr="000A29BA" w:rsidRDefault="00DF7F30" w:rsidP="003811D2">
            <w:pPr>
              <w:jc w:val="center"/>
              <w:rPr>
                <w:rFonts w:ascii="Times New Roman" w:hAnsi="Times New Roman" w:cs="Times New Roman"/>
                <w:b/>
                <w:bCs/>
              </w:rPr>
            </w:pPr>
            <w:r w:rsidRPr="000A29BA">
              <w:rPr>
                <w:rFonts w:ascii="Times New Roman" w:hAnsi="Times New Roman" w:cs="Times New Roman"/>
                <w:b/>
                <w:bCs/>
              </w:rPr>
              <w:t>Suitability</w:t>
            </w:r>
          </w:p>
          <w:p w14:paraId="59F11638" w14:textId="77777777" w:rsidR="00D32B3B" w:rsidRPr="000A29BA" w:rsidRDefault="00D32B3B" w:rsidP="003811D2">
            <w:pPr>
              <w:jc w:val="center"/>
              <w:rPr>
                <w:rFonts w:ascii="Times New Roman" w:hAnsi="Times New Roman" w:cs="Times New Roman"/>
                <w:b/>
                <w:bCs/>
              </w:rPr>
            </w:pPr>
            <w:r w:rsidRPr="000A29BA">
              <w:rPr>
                <w:rFonts w:ascii="Times New Roman" w:hAnsi="Times New Roman" w:cs="Times New Roman"/>
                <w:b/>
                <w:bCs/>
              </w:rPr>
              <w:t>(% taxonomy)</w:t>
            </w:r>
          </w:p>
        </w:tc>
        <w:tc>
          <w:tcPr>
            <w:tcW w:w="1800" w:type="dxa"/>
            <w:tcBorders>
              <w:top w:val="single" w:sz="4" w:space="0" w:color="auto"/>
              <w:bottom w:val="single" w:sz="4" w:space="0" w:color="auto"/>
            </w:tcBorders>
          </w:tcPr>
          <w:p w14:paraId="10EE451A" w14:textId="77777777" w:rsidR="00D32B3B" w:rsidRPr="000A29BA" w:rsidRDefault="00D32B3B" w:rsidP="003811D2">
            <w:pPr>
              <w:jc w:val="center"/>
              <w:rPr>
                <w:rFonts w:ascii="Times New Roman" w:hAnsi="Times New Roman" w:cs="Times New Roman"/>
                <w:b/>
                <w:bCs/>
              </w:rPr>
            </w:pPr>
            <w:r w:rsidRPr="000A29BA">
              <w:rPr>
                <w:rFonts w:ascii="Times New Roman" w:hAnsi="Times New Roman" w:cs="Times New Roman"/>
                <w:b/>
                <w:bCs/>
              </w:rPr>
              <w:t>Associated profile(s)</w:t>
            </w:r>
          </w:p>
        </w:tc>
        <w:tc>
          <w:tcPr>
            <w:tcW w:w="1710" w:type="dxa"/>
            <w:tcBorders>
              <w:top w:val="single" w:sz="4" w:space="0" w:color="auto"/>
              <w:bottom w:val="single" w:sz="4" w:space="0" w:color="auto"/>
            </w:tcBorders>
          </w:tcPr>
          <w:p w14:paraId="1FDDB95C" w14:textId="77777777" w:rsidR="00D32B3B" w:rsidRPr="000A29BA" w:rsidRDefault="00D32B3B" w:rsidP="003811D2">
            <w:pPr>
              <w:jc w:val="center"/>
              <w:rPr>
                <w:rFonts w:ascii="Times New Roman" w:hAnsi="Times New Roman" w:cs="Times New Roman"/>
                <w:b/>
                <w:bCs/>
              </w:rPr>
            </w:pPr>
            <w:r w:rsidRPr="000A29BA">
              <w:rPr>
                <w:rFonts w:ascii="Times New Roman" w:hAnsi="Times New Roman" w:cs="Times New Roman"/>
                <w:b/>
                <w:bCs/>
              </w:rPr>
              <w:t>Alternate profile(s)</w:t>
            </w:r>
          </w:p>
        </w:tc>
      </w:tr>
      <w:tr w:rsidR="00D32B3B" w:rsidRPr="000A29BA" w14:paraId="072C17EE" w14:textId="77777777" w:rsidTr="003811D2">
        <w:tc>
          <w:tcPr>
            <w:tcW w:w="2790" w:type="dxa"/>
            <w:tcBorders>
              <w:top w:val="single" w:sz="4" w:space="0" w:color="auto"/>
            </w:tcBorders>
          </w:tcPr>
          <w:p w14:paraId="210F68A6" w14:textId="77777777" w:rsidR="00D32B3B" w:rsidRPr="000A29BA" w:rsidRDefault="00D32B3B" w:rsidP="003811D2">
            <w:pPr>
              <w:rPr>
                <w:rFonts w:ascii="Times New Roman" w:hAnsi="Times New Roman" w:cs="Times New Roman"/>
              </w:rPr>
            </w:pPr>
            <w:r w:rsidRPr="000A29BA">
              <w:rPr>
                <w:rFonts w:ascii="Times New Roman" w:hAnsi="Times New Roman" w:cs="Times New Roman"/>
              </w:rPr>
              <w:t>Typic Haplustands (33.75%)</w:t>
            </w:r>
          </w:p>
        </w:tc>
        <w:tc>
          <w:tcPr>
            <w:tcW w:w="810" w:type="dxa"/>
            <w:tcBorders>
              <w:top w:val="single" w:sz="4" w:space="0" w:color="auto"/>
            </w:tcBorders>
          </w:tcPr>
          <w:p w14:paraId="672E76FA" w14:textId="77777777" w:rsidR="00D32B3B" w:rsidRPr="000A29BA" w:rsidRDefault="00D32B3B" w:rsidP="003811D2">
            <w:pPr>
              <w:jc w:val="center"/>
              <w:rPr>
                <w:rFonts w:ascii="Times New Roman" w:hAnsi="Times New Roman" w:cs="Times New Roman"/>
              </w:rPr>
            </w:pPr>
            <w:r w:rsidRPr="000A29BA">
              <w:rPr>
                <w:rFonts w:ascii="Times New Roman" w:hAnsi="Times New Roman" w:cs="Times New Roman"/>
              </w:rPr>
              <w:t>MM</w:t>
            </w:r>
          </w:p>
        </w:tc>
        <w:tc>
          <w:tcPr>
            <w:tcW w:w="1980" w:type="dxa"/>
            <w:tcBorders>
              <w:top w:val="single" w:sz="4" w:space="0" w:color="auto"/>
              <w:bottom w:val="single" w:sz="4" w:space="0" w:color="auto"/>
            </w:tcBorders>
          </w:tcPr>
          <w:p w14:paraId="7C974A61" w14:textId="77777777" w:rsidR="00D32B3B" w:rsidRPr="000A29BA" w:rsidRDefault="00D32B3B" w:rsidP="003811D2">
            <w:pPr>
              <w:jc w:val="center"/>
              <w:rPr>
                <w:rFonts w:ascii="Times New Roman" w:hAnsi="Times New Roman" w:cs="Times New Roman"/>
                <w:color w:val="000000"/>
              </w:rPr>
            </w:pPr>
            <w:r w:rsidRPr="000A29BA">
              <w:rPr>
                <w:rFonts w:ascii="Times New Roman" w:hAnsi="Times New Roman" w:cs="Times New Roman"/>
                <w:color w:val="000000"/>
              </w:rPr>
              <w:t>P3sec (39%)</w:t>
            </w:r>
          </w:p>
        </w:tc>
        <w:tc>
          <w:tcPr>
            <w:tcW w:w="1800" w:type="dxa"/>
            <w:tcBorders>
              <w:top w:val="single" w:sz="4" w:space="0" w:color="auto"/>
              <w:bottom w:val="single" w:sz="4" w:space="0" w:color="auto"/>
            </w:tcBorders>
          </w:tcPr>
          <w:p w14:paraId="530D6B37" w14:textId="77777777" w:rsidR="00D32B3B" w:rsidRPr="000A29BA" w:rsidRDefault="00D32B3B" w:rsidP="003811D2">
            <w:pPr>
              <w:jc w:val="center"/>
              <w:rPr>
                <w:rFonts w:ascii="Times New Roman" w:hAnsi="Times New Roman" w:cs="Times New Roman"/>
              </w:rPr>
            </w:pPr>
            <w:r w:rsidRPr="000A29BA">
              <w:rPr>
                <w:rFonts w:ascii="Times New Roman" w:eastAsia="Times New Roman" w:hAnsi="Times New Roman" w:cs="Times New Roman"/>
                <w:color w:val="000000"/>
                <w:szCs w:val="20"/>
              </w:rPr>
              <w:t>CA-14-Ancoyo</w:t>
            </w:r>
          </w:p>
        </w:tc>
        <w:tc>
          <w:tcPr>
            <w:tcW w:w="1710" w:type="dxa"/>
            <w:tcBorders>
              <w:top w:val="single" w:sz="4" w:space="0" w:color="auto"/>
              <w:left w:val="nil"/>
              <w:bottom w:val="single" w:sz="4" w:space="0" w:color="auto"/>
            </w:tcBorders>
          </w:tcPr>
          <w:p w14:paraId="44D7001C" w14:textId="77777777" w:rsidR="00D32B3B" w:rsidRPr="000A29BA" w:rsidRDefault="00D32B3B" w:rsidP="003811D2">
            <w:pPr>
              <w:jc w:val="center"/>
              <w:rPr>
                <w:rFonts w:ascii="Times New Roman" w:eastAsia="Times New Roman" w:hAnsi="Times New Roman" w:cs="Times New Roman"/>
                <w:color w:val="000000"/>
                <w:szCs w:val="20"/>
              </w:rPr>
            </w:pPr>
          </w:p>
        </w:tc>
      </w:tr>
      <w:tr w:rsidR="00D32B3B" w:rsidRPr="000A29BA" w14:paraId="2A9E46DC" w14:textId="77777777" w:rsidTr="003811D2">
        <w:tc>
          <w:tcPr>
            <w:tcW w:w="2790" w:type="dxa"/>
          </w:tcPr>
          <w:p w14:paraId="419EAC33" w14:textId="77777777" w:rsidR="00D32B3B" w:rsidRPr="000A29BA" w:rsidRDefault="00D32B3B" w:rsidP="003811D2">
            <w:pPr>
              <w:rPr>
                <w:rFonts w:ascii="Times New Roman" w:hAnsi="Times New Roman" w:cs="Times New Roman"/>
              </w:rPr>
            </w:pPr>
          </w:p>
        </w:tc>
        <w:tc>
          <w:tcPr>
            <w:tcW w:w="810" w:type="dxa"/>
          </w:tcPr>
          <w:p w14:paraId="7F40F6D7" w14:textId="77777777" w:rsidR="00D32B3B" w:rsidRPr="000A29BA" w:rsidRDefault="00D32B3B" w:rsidP="003811D2">
            <w:pPr>
              <w:jc w:val="center"/>
              <w:rPr>
                <w:rFonts w:ascii="Times New Roman" w:hAnsi="Times New Roman" w:cs="Times New Roman"/>
              </w:rPr>
            </w:pPr>
          </w:p>
        </w:tc>
        <w:tc>
          <w:tcPr>
            <w:tcW w:w="1980" w:type="dxa"/>
            <w:tcBorders>
              <w:top w:val="single" w:sz="4" w:space="0" w:color="auto"/>
              <w:bottom w:val="single" w:sz="4" w:space="0" w:color="auto"/>
            </w:tcBorders>
          </w:tcPr>
          <w:p w14:paraId="7A4A9FE5" w14:textId="77777777" w:rsidR="00D32B3B" w:rsidRPr="000A29BA" w:rsidRDefault="00D32B3B" w:rsidP="003811D2">
            <w:pPr>
              <w:jc w:val="center"/>
              <w:rPr>
                <w:rFonts w:ascii="Times New Roman" w:hAnsi="Times New Roman" w:cs="Times New Roman"/>
                <w:color w:val="000000"/>
              </w:rPr>
            </w:pPr>
            <w:r w:rsidRPr="000A29BA">
              <w:rPr>
                <w:rFonts w:ascii="Times New Roman" w:hAnsi="Times New Roman" w:cs="Times New Roman"/>
                <w:color w:val="000000"/>
              </w:rPr>
              <w:t>P3s (36%)</w:t>
            </w:r>
          </w:p>
        </w:tc>
        <w:tc>
          <w:tcPr>
            <w:tcW w:w="1800" w:type="dxa"/>
            <w:tcBorders>
              <w:top w:val="single" w:sz="4" w:space="0" w:color="auto"/>
              <w:bottom w:val="single" w:sz="4" w:space="0" w:color="auto"/>
            </w:tcBorders>
          </w:tcPr>
          <w:p w14:paraId="1BE515E5" w14:textId="77777777" w:rsidR="00D32B3B" w:rsidRPr="000A29BA" w:rsidRDefault="00D32B3B" w:rsidP="003811D2">
            <w:pPr>
              <w:jc w:val="center"/>
              <w:rPr>
                <w:rFonts w:ascii="Times New Roman" w:hAnsi="Times New Roman" w:cs="Times New Roman"/>
              </w:rPr>
            </w:pPr>
            <w:r w:rsidRPr="000A29BA">
              <w:rPr>
                <w:rFonts w:ascii="Times New Roman" w:hAnsi="Times New Roman" w:cs="Times New Roman"/>
              </w:rPr>
              <w:t>S001</w:t>
            </w:r>
          </w:p>
        </w:tc>
        <w:tc>
          <w:tcPr>
            <w:tcW w:w="1710" w:type="dxa"/>
            <w:tcBorders>
              <w:top w:val="single" w:sz="4" w:space="0" w:color="auto"/>
              <w:left w:val="nil"/>
              <w:bottom w:val="single" w:sz="4" w:space="0" w:color="auto"/>
            </w:tcBorders>
          </w:tcPr>
          <w:p w14:paraId="3E85B5DA" w14:textId="77777777" w:rsidR="00D32B3B" w:rsidRPr="000A29BA" w:rsidRDefault="00D32B3B" w:rsidP="003811D2">
            <w:pPr>
              <w:jc w:val="center"/>
              <w:rPr>
                <w:rFonts w:ascii="Times New Roman" w:eastAsia="Times New Roman" w:hAnsi="Times New Roman" w:cs="Times New Roman"/>
                <w:color w:val="000000"/>
                <w:szCs w:val="20"/>
              </w:rPr>
            </w:pPr>
          </w:p>
        </w:tc>
      </w:tr>
      <w:tr w:rsidR="00D32B3B" w:rsidRPr="000A29BA" w14:paraId="46C070D3" w14:textId="77777777" w:rsidTr="003811D2">
        <w:tc>
          <w:tcPr>
            <w:tcW w:w="2790" w:type="dxa"/>
          </w:tcPr>
          <w:p w14:paraId="15113786" w14:textId="77777777" w:rsidR="00D32B3B" w:rsidRPr="000A29BA" w:rsidRDefault="00D32B3B" w:rsidP="003811D2">
            <w:pPr>
              <w:rPr>
                <w:rFonts w:ascii="Times New Roman" w:hAnsi="Times New Roman" w:cs="Times New Roman"/>
              </w:rPr>
            </w:pPr>
          </w:p>
        </w:tc>
        <w:tc>
          <w:tcPr>
            <w:tcW w:w="810" w:type="dxa"/>
          </w:tcPr>
          <w:p w14:paraId="508BBBBD" w14:textId="77777777" w:rsidR="00D32B3B" w:rsidRPr="000A29BA" w:rsidRDefault="00D32B3B" w:rsidP="003811D2">
            <w:pPr>
              <w:jc w:val="center"/>
              <w:rPr>
                <w:rFonts w:ascii="Times New Roman" w:hAnsi="Times New Roman" w:cs="Times New Roman"/>
              </w:rPr>
            </w:pPr>
          </w:p>
        </w:tc>
        <w:tc>
          <w:tcPr>
            <w:tcW w:w="1980" w:type="dxa"/>
            <w:tcBorders>
              <w:top w:val="single" w:sz="4" w:space="0" w:color="auto"/>
              <w:bottom w:val="single" w:sz="4" w:space="0" w:color="auto"/>
            </w:tcBorders>
          </w:tcPr>
          <w:p w14:paraId="1BAE1402" w14:textId="77777777" w:rsidR="00D32B3B" w:rsidRPr="000A29BA" w:rsidRDefault="00D32B3B" w:rsidP="003811D2">
            <w:pPr>
              <w:jc w:val="center"/>
              <w:rPr>
                <w:rFonts w:ascii="Times New Roman" w:hAnsi="Times New Roman" w:cs="Times New Roman"/>
                <w:color w:val="000000"/>
              </w:rPr>
            </w:pPr>
            <w:r w:rsidRPr="000A29BA">
              <w:rPr>
                <w:rFonts w:ascii="Times New Roman" w:hAnsi="Times New Roman" w:cs="Times New Roman"/>
                <w:color w:val="000000"/>
              </w:rPr>
              <w:t>P3swc (16%)</w:t>
            </w:r>
          </w:p>
        </w:tc>
        <w:tc>
          <w:tcPr>
            <w:tcW w:w="1800" w:type="dxa"/>
            <w:tcBorders>
              <w:top w:val="single" w:sz="4" w:space="0" w:color="auto"/>
              <w:bottom w:val="single" w:sz="4" w:space="0" w:color="auto"/>
            </w:tcBorders>
          </w:tcPr>
          <w:p w14:paraId="00425C1C" w14:textId="77777777" w:rsidR="00D32B3B" w:rsidRPr="000A29BA" w:rsidRDefault="00D32B3B" w:rsidP="003811D2">
            <w:pPr>
              <w:jc w:val="center"/>
              <w:rPr>
                <w:rFonts w:ascii="Times New Roman" w:hAnsi="Times New Roman" w:cs="Times New Roman"/>
              </w:rPr>
            </w:pPr>
          </w:p>
        </w:tc>
        <w:tc>
          <w:tcPr>
            <w:tcW w:w="1710" w:type="dxa"/>
            <w:tcBorders>
              <w:top w:val="single" w:sz="4" w:space="0" w:color="auto"/>
              <w:left w:val="nil"/>
              <w:bottom w:val="single" w:sz="4" w:space="0" w:color="auto"/>
            </w:tcBorders>
          </w:tcPr>
          <w:p w14:paraId="0CD44750" w14:textId="77777777" w:rsidR="00D32B3B" w:rsidRPr="000A29BA" w:rsidRDefault="00D32B3B" w:rsidP="003811D2">
            <w:pPr>
              <w:jc w:val="center"/>
              <w:rPr>
                <w:rFonts w:ascii="Times New Roman" w:hAnsi="Times New Roman" w:cs="Times New Roman"/>
              </w:rPr>
            </w:pPr>
            <w:r w:rsidRPr="000A29BA">
              <w:rPr>
                <w:rFonts w:ascii="Times New Roman" w:hAnsi="Times New Roman" w:cs="Times New Roman"/>
              </w:rPr>
              <w:t>S001 [</w:t>
            </w:r>
            <w:r w:rsidRPr="000A29BA">
              <w:rPr>
                <w:rFonts w:ascii="Times New Roman" w:hAnsi="Times New Roman" w:cs="Times New Roman"/>
                <w:color w:val="000000"/>
              </w:rPr>
              <w:t>P3s</w:t>
            </w:r>
            <w:r w:rsidRPr="000A29BA">
              <w:rPr>
                <w:rFonts w:ascii="Times New Roman" w:hAnsi="Times New Roman" w:cs="Times New Roman"/>
              </w:rPr>
              <w:t>]</w:t>
            </w:r>
          </w:p>
        </w:tc>
      </w:tr>
      <w:tr w:rsidR="00D32B3B" w:rsidRPr="000A29BA" w14:paraId="6042F78B" w14:textId="77777777" w:rsidTr="003811D2">
        <w:tc>
          <w:tcPr>
            <w:tcW w:w="2790" w:type="dxa"/>
          </w:tcPr>
          <w:p w14:paraId="5FB52FAC" w14:textId="77777777" w:rsidR="00D32B3B" w:rsidRPr="000A29BA" w:rsidRDefault="00D32B3B" w:rsidP="003811D2">
            <w:pPr>
              <w:rPr>
                <w:rFonts w:ascii="Times New Roman" w:hAnsi="Times New Roman" w:cs="Times New Roman"/>
              </w:rPr>
            </w:pPr>
          </w:p>
        </w:tc>
        <w:tc>
          <w:tcPr>
            <w:tcW w:w="810" w:type="dxa"/>
          </w:tcPr>
          <w:p w14:paraId="44F2D305" w14:textId="77777777" w:rsidR="00D32B3B" w:rsidRPr="000A29BA" w:rsidRDefault="00D32B3B" w:rsidP="003811D2">
            <w:pPr>
              <w:jc w:val="center"/>
              <w:rPr>
                <w:rFonts w:ascii="Times New Roman" w:hAnsi="Times New Roman" w:cs="Times New Roman"/>
              </w:rPr>
            </w:pPr>
          </w:p>
        </w:tc>
        <w:tc>
          <w:tcPr>
            <w:tcW w:w="1980" w:type="dxa"/>
            <w:tcBorders>
              <w:top w:val="single" w:sz="4" w:space="0" w:color="auto"/>
            </w:tcBorders>
          </w:tcPr>
          <w:p w14:paraId="3296321F" w14:textId="77777777" w:rsidR="00D32B3B" w:rsidRPr="000A29BA" w:rsidRDefault="00D32B3B" w:rsidP="003811D2">
            <w:pPr>
              <w:jc w:val="center"/>
              <w:rPr>
                <w:rFonts w:ascii="Times New Roman" w:hAnsi="Times New Roman" w:cs="Times New Roman"/>
                <w:color w:val="000000"/>
              </w:rPr>
            </w:pPr>
            <w:r w:rsidRPr="000A29BA">
              <w:rPr>
                <w:rFonts w:ascii="Times New Roman" w:hAnsi="Times New Roman" w:cs="Times New Roman"/>
                <w:color w:val="000000"/>
              </w:rPr>
              <w:t>P3se (8%)</w:t>
            </w:r>
          </w:p>
        </w:tc>
        <w:tc>
          <w:tcPr>
            <w:tcW w:w="1800" w:type="dxa"/>
            <w:tcBorders>
              <w:top w:val="single" w:sz="4" w:space="0" w:color="auto"/>
              <w:bottom w:val="single" w:sz="4" w:space="0" w:color="auto"/>
            </w:tcBorders>
          </w:tcPr>
          <w:p w14:paraId="470D97CB" w14:textId="5212BE59" w:rsidR="00D32B3B" w:rsidRPr="000A29BA" w:rsidRDefault="00D32B3B" w:rsidP="003811D2">
            <w:pPr>
              <w:jc w:val="center"/>
              <w:rPr>
                <w:rFonts w:ascii="Times New Roman" w:hAnsi="Times New Roman" w:cs="Times New Roman"/>
              </w:rPr>
            </w:pPr>
            <w:r w:rsidRPr="000A29BA">
              <w:rPr>
                <w:rFonts w:ascii="Times New Roman" w:hAnsi="Times New Roman" w:cs="Times New Roman"/>
              </w:rPr>
              <w:t>CAL 23</w:t>
            </w:r>
            <w:r w:rsidR="008C1C24" w:rsidRPr="000A29BA">
              <w:rPr>
                <w:rFonts w:ascii="Times New Roman" w:hAnsi="Times New Roman" w:cs="Times New Roman"/>
              </w:rPr>
              <w:t>*</w:t>
            </w:r>
          </w:p>
        </w:tc>
        <w:tc>
          <w:tcPr>
            <w:tcW w:w="1710" w:type="dxa"/>
            <w:tcBorders>
              <w:top w:val="single" w:sz="4" w:space="0" w:color="auto"/>
              <w:left w:val="nil"/>
              <w:bottom w:val="single" w:sz="4" w:space="0" w:color="auto"/>
            </w:tcBorders>
          </w:tcPr>
          <w:p w14:paraId="6F8519FD" w14:textId="77777777" w:rsidR="00D32B3B" w:rsidRPr="000A29BA" w:rsidRDefault="00D32B3B" w:rsidP="003811D2">
            <w:pPr>
              <w:jc w:val="center"/>
              <w:rPr>
                <w:rFonts w:ascii="Times New Roman" w:hAnsi="Times New Roman" w:cs="Times New Roman"/>
              </w:rPr>
            </w:pPr>
          </w:p>
        </w:tc>
      </w:tr>
      <w:tr w:rsidR="00D32B3B" w:rsidRPr="000A29BA" w14:paraId="2953384B" w14:textId="77777777" w:rsidTr="003811D2">
        <w:tc>
          <w:tcPr>
            <w:tcW w:w="2790" w:type="dxa"/>
            <w:tcBorders>
              <w:bottom w:val="single" w:sz="4" w:space="0" w:color="auto"/>
            </w:tcBorders>
          </w:tcPr>
          <w:p w14:paraId="041F7A6C" w14:textId="77777777" w:rsidR="00D32B3B" w:rsidRPr="000A29BA" w:rsidRDefault="00D32B3B" w:rsidP="003811D2">
            <w:pPr>
              <w:rPr>
                <w:rFonts w:ascii="Times New Roman" w:hAnsi="Times New Roman" w:cs="Times New Roman"/>
              </w:rPr>
            </w:pPr>
          </w:p>
        </w:tc>
        <w:tc>
          <w:tcPr>
            <w:tcW w:w="810" w:type="dxa"/>
            <w:tcBorders>
              <w:bottom w:val="single" w:sz="4" w:space="0" w:color="auto"/>
            </w:tcBorders>
          </w:tcPr>
          <w:p w14:paraId="46A83C6D" w14:textId="77777777" w:rsidR="00D32B3B" w:rsidRPr="000A29BA" w:rsidRDefault="00D32B3B" w:rsidP="003811D2">
            <w:pPr>
              <w:jc w:val="center"/>
              <w:rPr>
                <w:rFonts w:ascii="Times New Roman" w:hAnsi="Times New Roman" w:cs="Times New Roman"/>
              </w:rPr>
            </w:pPr>
          </w:p>
        </w:tc>
        <w:tc>
          <w:tcPr>
            <w:tcW w:w="1980" w:type="dxa"/>
            <w:tcBorders>
              <w:bottom w:val="single" w:sz="4" w:space="0" w:color="auto"/>
            </w:tcBorders>
          </w:tcPr>
          <w:p w14:paraId="3F230E78" w14:textId="77777777" w:rsidR="00D32B3B" w:rsidRPr="000A29BA" w:rsidRDefault="00D32B3B" w:rsidP="003811D2">
            <w:pPr>
              <w:jc w:val="center"/>
              <w:rPr>
                <w:rFonts w:ascii="Times New Roman" w:hAnsi="Times New Roman" w:cs="Times New Roman"/>
                <w:color w:val="000000"/>
              </w:rPr>
            </w:pPr>
          </w:p>
        </w:tc>
        <w:tc>
          <w:tcPr>
            <w:tcW w:w="1800" w:type="dxa"/>
            <w:tcBorders>
              <w:top w:val="single" w:sz="4" w:space="0" w:color="auto"/>
              <w:bottom w:val="single" w:sz="4" w:space="0" w:color="auto"/>
            </w:tcBorders>
          </w:tcPr>
          <w:p w14:paraId="3EEEE883" w14:textId="341D46CE" w:rsidR="00D32B3B" w:rsidRPr="000A29BA" w:rsidRDefault="00D32B3B" w:rsidP="003811D2">
            <w:pPr>
              <w:jc w:val="center"/>
              <w:rPr>
                <w:rFonts w:ascii="Times New Roman" w:hAnsi="Times New Roman" w:cs="Times New Roman"/>
              </w:rPr>
            </w:pPr>
            <w:r w:rsidRPr="000A29BA">
              <w:rPr>
                <w:rFonts w:ascii="Times New Roman" w:hAnsi="Times New Roman" w:cs="Times New Roman"/>
              </w:rPr>
              <w:t>CAL 42</w:t>
            </w:r>
            <w:r w:rsidR="008C1C24" w:rsidRPr="000A29BA">
              <w:rPr>
                <w:rFonts w:ascii="Times New Roman" w:hAnsi="Times New Roman" w:cs="Times New Roman"/>
              </w:rPr>
              <w:t>*</w:t>
            </w:r>
          </w:p>
        </w:tc>
        <w:tc>
          <w:tcPr>
            <w:tcW w:w="1710" w:type="dxa"/>
            <w:tcBorders>
              <w:top w:val="single" w:sz="4" w:space="0" w:color="auto"/>
              <w:left w:val="nil"/>
              <w:bottom w:val="single" w:sz="4" w:space="0" w:color="auto"/>
            </w:tcBorders>
          </w:tcPr>
          <w:p w14:paraId="6E5AB80A" w14:textId="77777777" w:rsidR="00D32B3B" w:rsidRPr="000A29BA" w:rsidRDefault="00D32B3B" w:rsidP="003811D2">
            <w:pPr>
              <w:jc w:val="center"/>
              <w:rPr>
                <w:rFonts w:ascii="Times New Roman" w:hAnsi="Times New Roman" w:cs="Times New Roman"/>
              </w:rPr>
            </w:pPr>
          </w:p>
        </w:tc>
      </w:tr>
      <w:tr w:rsidR="00D32B3B" w:rsidRPr="000A29BA" w14:paraId="44C7A169" w14:textId="77777777" w:rsidTr="003811D2">
        <w:tc>
          <w:tcPr>
            <w:tcW w:w="2790" w:type="dxa"/>
            <w:tcBorders>
              <w:top w:val="single" w:sz="4" w:space="0" w:color="auto"/>
            </w:tcBorders>
          </w:tcPr>
          <w:p w14:paraId="78A35502" w14:textId="77777777" w:rsidR="00D32B3B" w:rsidRPr="000A29BA" w:rsidRDefault="00D32B3B" w:rsidP="003811D2">
            <w:pPr>
              <w:rPr>
                <w:rFonts w:ascii="Times New Roman" w:hAnsi="Times New Roman" w:cs="Times New Roman"/>
              </w:rPr>
            </w:pPr>
            <w:r w:rsidRPr="000A29BA">
              <w:rPr>
                <w:rFonts w:ascii="Times New Roman" w:hAnsi="Times New Roman" w:cs="Times New Roman"/>
              </w:rPr>
              <w:t>Typic Ustorthents (17.66%)</w:t>
            </w:r>
          </w:p>
        </w:tc>
        <w:tc>
          <w:tcPr>
            <w:tcW w:w="810" w:type="dxa"/>
            <w:tcBorders>
              <w:top w:val="single" w:sz="4" w:space="0" w:color="auto"/>
            </w:tcBorders>
          </w:tcPr>
          <w:p w14:paraId="2D011DAC" w14:textId="77777777" w:rsidR="00D32B3B" w:rsidRPr="000A29BA" w:rsidRDefault="00D32B3B" w:rsidP="003811D2">
            <w:pPr>
              <w:jc w:val="center"/>
              <w:rPr>
                <w:rFonts w:ascii="Times New Roman" w:hAnsi="Times New Roman" w:cs="Times New Roman"/>
              </w:rPr>
            </w:pPr>
            <w:r w:rsidRPr="000A29BA">
              <w:rPr>
                <w:rFonts w:ascii="Times New Roman" w:hAnsi="Times New Roman" w:cs="Times New Roman"/>
              </w:rPr>
              <w:t>SO</w:t>
            </w:r>
          </w:p>
        </w:tc>
        <w:tc>
          <w:tcPr>
            <w:tcW w:w="1980" w:type="dxa"/>
            <w:tcBorders>
              <w:top w:val="single" w:sz="4" w:space="0" w:color="auto"/>
              <w:bottom w:val="single" w:sz="4" w:space="0" w:color="auto"/>
            </w:tcBorders>
          </w:tcPr>
          <w:p w14:paraId="1EDC1159" w14:textId="77777777" w:rsidR="00D32B3B" w:rsidRPr="000A29BA" w:rsidRDefault="00D32B3B" w:rsidP="003811D2">
            <w:pPr>
              <w:jc w:val="center"/>
              <w:rPr>
                <w:rFonts w:ascii="Times New Roman" w:hAnsi="Times New Roman" w:cs="Times New Roman"/>
              </w:rPr>
            </w:pPr>
            <w:r w:rsidRPr="000A29BA">
              <w:rPr>
                <w:rFonts w:ascii="Times New Roman" w:hAnsi="Times New Roman" w:cs="Times New Roman"/>
              </w:rPr>
              <w:t>P2swc (95%)</w:t>
            </w:r>
          </w:p>
        </w:tc>
        <w:tc>
          <w:tcPr>
            <w:tcW w:w="1800" w:type="dxa"/>
            <w:tcBorders>
              <w:top w:val="single" w:sz="4" w:space="0" w:color="auto"/>
              <w:bottom w:val="single" w:sz="4" w:space="0" w:color="auto"/>
            </w:tcBorders>
          </w:tcPr>
          <w:p w14:paraId="7B925035" w14:textId="77777777" w:rsidR="00D32B3B" w:rsidRPr="000A29BA" w:rsidRDefault="00D32B3B" w:rsidP="003811D2">
            <w:pPr>
              <w:jc w:val="center"/>
              <w:rPr>
                <w:rFonts w:ascii="Times New Roman" w:hAnsi="Times New Roman" w:cs="Times New Roman"/>
              </w:rPr>
            </w:pPr>
          </w:p>
        </w:tc>
        <w:tc>
          <w:tcPr>
            <w:tcW w:w="1710" w:type="dxa"/>
            <w:tcBorders>
              <w:top w:val="single" w:sz="4" w:space="0" w:color="auto"/>
              <w:left w:val="nil"/>
              <w:bottom w:val="single" w:sz="4" w:space="0" w:color="auto"/>
            </w:tcBorders>
          </w:tcPr>
          <w:p w14:paraId="371BE908" w14:textId="77777777" w:rsidR="00D32B3B" w:rsidRPr="000A29BA" w:rsidRDefault="00D32B3B" w:rsidP="003811D2">
            <w:pPr>
              <w:jc w:val="center"/>
              <w:rPr>
                <w:rFonts w:ascii="Times New Roman" w:hAnsi="Times New Roman" w:cs="Times New Roman"/>
              </w:rPr>
            </w:pPr>
            <w:r w:rsidRPr="000A29BA">
              <w:rPr>
                <w:rFonts w:ascii="Times New Roman" w:hAnsi="Times New Roman" w:cs="Times New Roman"/>
              </w:rPr>
              <w:t>CAL 14 [P3se]</w:t>
            </w:r>
          </w:p>
        </w:tc>
      </w:tr>
      <w:tr w:rsidR="00D32B3B" w:rsidRPr="000A29BA" w14:paraId="604DF23A" w14:textId="77777777" w:rsidTr="003811D2">
        <w:tc>
          <w:tcPr>
            <w:tcW w:w="2790" w:type="dxa"/>
          </w:tcPr>
          <w:p w14:paraId="39881A41" w14:textId="77777777" w:rsidR="00D32B3B" w:rsidRPr="000A29BA" w:rsidRDefault="00D32B3B" w:rsidP="003811D2">
            <w:pPr>
              <w:rPr>
                <w:rFonts w:ascii="Times New Roman" w:hAnsi="Times New Roman" w:cs="Times New Roman"/>
              </w:rPr>
            </w:pPr>
          </w:p>
        </w:tc>
        <w:tc>
          <w:tcPr>
            <w:tcW w:w="810" w:type="dxa"/>
          </w:tcPr>
          <w:p w14:paraId="3563F2AD" w14:textId="77777777" w:rsidR="00D32B3B" w:rsidRPr="000A29BA" w:rsidRDefault="00D32B3B" w:rsidP="003811D2">
            <w:pPr>
              <w:jc w:val="center"/>
              <w:rPr>
                <w:rFonts w:ascii="Times New Roman" w:hAnsi="Times New Roman" w:cs="Times New Roman"/>
              </w:rPr>
            </w:pPr>
          </w:p>
        </w:tc>
        <w:tc>
          <w:tcPr>
            <w:tcW w:w="1980" w:type="dxa"/>
            <w:tcBorders>
              <w:top w:val="single" w:sz="4" w:space="0" w:color="auto"/>
              <w:bottom w:val="single" w:sz="4" w:space="0" w:color="auto"/>
            </w:tcBorders>
          </w:tcPr>
          <w:p w14:paraId="5661A020" w14:textId="77777777" w:rsidR="00D32B3B" w:rsidRPr="000A29BA" w:rsidRDefault="00D32B3B" w:rsidP="003811D2">
            <w:pPr>
              <w:jc w:val="center"/>
              <w:rPr>
                <w:rFonts w:ascii="Times New Roman" w:hAnsi="Times New Roman" w:cs="Times New Roman"/>
              </w:rPr>
            </w:pPr>
            <w:r w:rsidRPr="000A29BA">
              <w:rPr>
                <w:rFonts w:ascii="Times New Roman" w:hAnsi="Times New Roman" w:cs="Times New Roman"/>
              </w:rPr>
              <w:t>P3sc (4%)</w:t>
            </w:r>
          </w:p>
        </w:tc>
        <w:tc>
          <w:tcPr>
            <w:tcW w:w="1800" w:type="dxa"/>
            <w:tcBorders>
              <w:top w:val="single" w:sz="4" w:space="0" w:color="auto"/>
              <w:bottom w:val="single" w:sz="4" w:space="0" w:color="auto"/>
            </w:tcBorders>
          </w:tcPr>
          <w:p w14:paraId="7A48DE30" w14:textId="77777777" w:rsidR="00D32B3B" w:rsidRPr="000A29BA" w:rsidRDefault="00D32B3B" w:rsidP="003811D2">
            <w:pPr>
              <w:jc w:val="center"/>
              <w:rPr>
                <w:rFonts w:ascii="Times New Roman" w:hAnsi="Times New Roman" w:cs="Times New Roman"/>
              </w:rPr>
            </w:pPr>
          </w:p>
        </w:tc>
        <w:tc>
          <w:tcPr>
            <w:tcW w:w="1710" w:type="dxa"/>
            <w:tcBorders>
              <w:top w:val="single" w:sz="4" w:space="0" w:color="auto"/>
              <w:left w:val="nil"/>
              <w:bottom w:val="single" w:sz="4" w:space="0" w:color="auto"/>
            </w:tcBorders>
          </w:tcPr>
          <w:p w14:paraId="5880CD39" w14:textId="77777777" w:rsidR="00D32B3B" w:rsidRPr="000A29BA" w:rsidRDefault="00D32B3B" w:rsidP="003811D2">
            <w:pPr>
              <w:jc w:val="center"/>
              <w:rPr>
                <w:rFonts w:ascii="Times New Roman" w:hAnsi="Times New Roman" w:cs="Times New Roman"/>
              </w:rPr>
            </w:pPr>
            <w:r w:rsidRPr="000A29BA">
              <w:rPr>
                <w:rFonts w:ascii="Times New Roman" w:hAnsi="Times New Roman" w:cs="Times New Roman"/>
              </w:rPr>
              <w:t>CAL 14 [P3se]</w:t>
            </w:r>
          </w:p>
        </w:tc>
      </w:tr>
      <w:tr w:rsidR="00D32B3B" w:rsidRPr="000A29BA" w14:paraId="338A958C" w14:textId="77777777" w:rsidTr="003811D2">
        <w:tc>
          <w:tcPr>
            <w:tcW w:w="2790" w:type="dxa"/>
          </w:tcPr>
          <w:p w14:paraId="295271D7" w14:textId="77777777" w:rsidR="00D32B3B" w:rsidRPr="000A29BA" w:rsidRDefault="00D32B3B" w:rsidP="003811D2">
            <w:pPr>
              <w:rPr>
                <w:rFonts w:ascii="Times New Roman" w:hAnsi="Times New Roman" w:cs="Times New Roman"/>
              </w:rPr>
            </w:pPr>
          </w:p>
        </w:tc>
        <w:tc>
          <w:tcPr>
            <w:tcW w:w="810" w:type="dxa"/>
          </w:tcPr>
          <w:p w14:paraId="5AE6059E" w14:textId="77777777" w:rsidR="00D32B3B" w:rsidRPr="000A29BA" w:rsidRDefault="00D32B3B" w:rsidP="003811D2">
            <w:pPr>
              <w:jc w:val="center"/>
              <w:rPr>
                <w:rFonts w:ascii="Times New Roman" w:hAnsi="Times New Roman" w:cs="Times New Roman"/>
              </w:rPr>
            </w:pPr>
          </w:p>
        </w:tc>
        <w:tc>
          <w:tcPr>
            <w:tcW w:w="1980" w:type="dxa"/>
            <w:tcBorders>
              <w:top w:val="single" w:sz="4" w:space="0" w:color="auto"/>
            </w:tcBorders>
          </w:tcPr>
          <w:p w14:paraId="4572674C" w14:textId="77777777" w:rsidR="00D32B3B" w:rsidRPr="000A29BA" w:rsidRDefault="00D32B3B" w:rsidP="003811D2">
            <w:pPr>
              <w:jc w:val="center"/>
              <w:rPr>
                <w:rFonts w:ascii="Times New Roman" w:hAnsi="Times New Roman" w:cs="Times New Roman"/>
              </w:rPr>
            </w:pPr>
            <w:r w:rsidRPr="000A29BA">
              <w:rPr>
                <w:rFonts w:ascii="Times New Roman" w:hAnsi="Times New Roman" w:cs="Times New Roman"/>
              </w:rPr>
              <w:t>Xs (1%)</w:t>
            </w:r>
          </w:p>
        </w:tc>
        <w:tc>
          <w:tcPr>
            <w:tcW w:w="1800" w:type="dxa"/>
            <w:tcBorders>
              <w:top w:val="single" w:sz="4" w:space="0" w:color="auto"/>
            </w:tcBorders>
          </w:tcPr>
          <w:p w14:paraId="50F1B3D6" w14:textId="77777777" w:rsidR="00D32B3B" w:rsidRPr="000A29BA" w:rsidRDefault="00D32B3B" w:rsidP="003811D2">
            <w:pPr>
              <w:jc w:val="center"/>
              <w:rPr>
                <w:rFonts w:ascii="Times New Roman" w:hAnsi="Times New Roman" w:cs="Times New Roman"/>
              </w:rPr>
            </w:pPr>
          </w:p>
        </w:tc>
        <w:tc>
          <w:tcPr>
            <w:tcW w:w="1710" w:type="dxa"/>
            <w:tcBorders>
              <w:top w:val="single" w:sz="4" w:space="0" w:color="auto"/>
              <w:left w:val="nil"/>
              <w:bottom w:val="single" w:sz="4" w:space="0" w:color="auto"/>
            </w:tcBorders>
          </w:tcPr>
          <w:p w14:paraId="638D01CA" w14:textId="77777777" w:rsidR="00D32B3B" w:rsidRPr="000A29BA" w:rsidRDefault="00D32B3B" w:rsidP="003811D2">
            <w:pPr>
              <w:jc w:val="center"/>
              <w:rPr>
                <w:rFonts w:ascii="Times New Roman" w:hAnsi="Times New Roman" w:cs="Times New Roman"/>
              </w:rPr>
            </w:pPr>
            <w:r w:rsidRPr="000A29BA">
              <w:rPr>
                <w:rFonts w:ascii="Times New Roman" w:hAnsi="Times New Roman" w:cs="Times New Roman"/>
              </w:rPr>
              <w:t>CAL 04 [Xsl]</w:t>
            </w:r>
          </w:p>
        </w:tc>
      </w:tr>
      <w:tr w:rsidR="00D32B3B" w:rsidRPr="000A29BA" w14:paraId="0CD9E1AD" w14:textId="77777777" w:rsidTr="003811D2">
        <w:tc>
          <w:tcPr>
            <w:tcW w:w="2790" w:type="dxa"/>
            <w:tcBorders>
              <w:bottom w:val="single" w:sz="4" w:space="0" w:color="auto"/>
            </w:tcBorders>
          </w:tcPr>
          <w:p w14:paraId="6697FCAA" w14:textId="77777777" w:rsidR="00D32B3B" w:rsidRPr="000A29BA" w:rsidRDefault="00D32B3B" w:rsidP="003811D2">
            <w:pPr>
              <w:rPr>
                <w:rFonts w:ascii="Times New Roman" w:hAnsi="Times New Roman" w:cs="Times New Roman"/>
              </w:rPr>
            </w:pPr>
          </w:p>
        </w:tc>
        <w:tc>
          <w:tcPr>
            <w:tcW w:w="810" w:type="dxa"/>
            <w:tcBorders>
              <w:bottom w:val="single" w:sz="4" w:space="0" w:color="auto"/>
            </w:tcBorders>
          </w:tcPr>
          <w:p w14:paraId="6FC4F9AB" w14:textId="77777777" w:rsidR="00D32B3B" w:rsidRPr="000A29BA" w:rsidRDefault="00D32B3B" w:rsidP="003811D2">
            <w:pPr>
              <w:jc w:val="center"/>
              <w:rPr>
                <w:rFonts w:ascii="Times New Roman" w:hAnsi="Times New Roman" w:cs="Times New Roman"/>
              </w:rPr>
            </w:pPr>
          </w:p>
        </w:tc>
        <w:tc>
          <w:tcPr>
            <w:tcW w:w="1980" w:type="dxa"/>
            <w:tcBorders>
              <w:bottom w:val="single" w:sz="4" w:space="0" w:color="auto"/>
            </w:tcBorders>
          </w:tcPr>
          <w:p w14:paraId="72AB153F" w14:textId="77777777" w:rsidR="00D32B3B" w:rsidRPr="000A29BA" w:rsidRDefault="00D32B3B" w:rsidP="003811D2">
            <w:pPr>
              <w:jc w:val="center"/>
              <w:rPr>
                <w:rFonts w:ascii="Times New Roman" w:hAnsi="Times New Roman" w:cs="Times New Roman"/>
              </w:rPr>
            </w:pPr>
          </w:p>
        </w:tc>
        <w:tc>
          <w:tcPr>
            <w:tcW w:w="1800" w:type="dxa"/>
            <w:tcBorders>
              <w:bottom w:val="single" w:sz="4" w:space="0" w:color="auto"/>
            </w:tcBorders>
          </w:tcPr>
          <w:p w14:paraId="285B031B" w14:textId="77777777" w:rsidR="00D32B3B" w:rsidRPr="000A29BA" w:rsidRDefault="00D32B3B" w:rsidP="003811D2">
            <w:pPr>
              <w:jc w:val="center"/>
              <w:rPr>
                <w:rFonts w:ascii="Times New Roman" w:hAnsi="Times New Roman" w:cs="Times New Roman"/>
              </w:rPr>
            </w:pPr>
          </w:p>
        </w:tc>
        <w:tc>
          <w:tcPr>
            <w:tcW w:w="1710" w:type="dxa"/>
            <w:tcBorders>
              <w:top w:val="single" w:sz="4" w:space="0" w:color="auto"/>
              <w:left w:val="nil"/>
              <w:bottom w:val="single" w:sz="4" w:space="0" w:color="auto"/>
            </w:tcBorders>
          </w:tcPr>
          <w:p w14:paraId="4692E7F8" w14:textId="77777777" w:rsidR="00D32B3B" w:rsidRPr="000A29BA" w:rsidRDefault="00D32B3B" w:rsidP="003811D2">
            <w:pPr>
              <w:jc w:val="center"/>
              <w:rPr>
                <w:rFonts w:ascii="Times New Roman" w:hAnsi="Times New Roman" w:cs="Times New Roman"/>
              </w:rPr>
            </w:pPr>
            <w:r w:rsidRPr="000A29BA">
              <w:rPr>
                <w:rFonts w:ascii="Times New Roman" w:hAnsi="Times New Roman" w:cs="Times New Roman"/>
              </w:rPr>
              <w:t>CAL 15 [Xswc]</w:t>
            </w:r>
          </w:p>
        </w:tc>
      </w:tr>
      <w:tr w:rsidR="00D32B3B" w:rsidRPr="000A29BA" w14:paraId="7F822A8A" w14:textId="77777777" w:rsidTr="003811D2">
        <w:tc>
          <w:tcPr>
            <w:tcW w:w="2790" w:type="dxa"/>
            <w:tcBorders>
              <w:top w:val="single" w:sz="4" w:space="0" w:color="auto"/>
            </w:tcBorders>
          </w:tcPr>
          <w:p w14:paraId="1DB34F64" w14:textId="77777777" w:rsidR="00D32B3B" w:rsidRPr="000A29BA" w:rsidRDefault="00D32B3B" w:rsidP="003811D2">
            <w:pPr>
              <w:rPr>
                <w:rFonts w:ascii="Times New Roman" w:hAnsi="Times New Roman" w:cs="Times New Roman"/>
              </w:rPr>
            </w:pPr>
            <w:r w:rsidRPr="000A29BA">
              <w:rPr>
                <w:rFonts w:ascii="Times New Roman" w:hAnsi="Times New Roman" w:cs="Times New Roman"/>
              </w:rPr>
              <w:t>Typic Petrogypsids (15.58%)</w:t>
            </w:r>
          </w:p>
        </w:tc>
        <w:tc>
          <w:tcPr>
            <w:tcW w:w="810" w:type="dxa"/>
            <w:tcBorders>
              <w:top w:val="single" w:sz="4" w:space="0" w:color="auto"/>
            </w:tcBorders>
          </w:tcPr>
          <w:p w14:paraId="02F962E2" w14:textId="77777777" w:rsidR="00D32B3B" w:rsidRPr="000A29BA" w:rsidRDefault="00D32B3B" w:rsidP="003811D2">
            <w:pPr>
              <w:jc w:val="center"/>
              <w:rPr>
                <w:rFonts w:ascii="Times New Roman" w:hAnsi="Times New Roman" w:cs="Times New Roman"/>
              </w:rPr>
            </w:pPr>
            <w:r w:rsidRPr="000A29BA">
              <w:rPr>
                <w:rFonts w:ascii="Times New Roman" w:hAnsi="Times New Roman" w:cs="Times New Roman"/>
              </w:rPr>
              <w:t>LL</w:t>
            </w:r>
          </w:p>
        </w:tc>
        <w:tc>
          <w:tcPr>
            <w:tcW w:w="1980" w:type="dxa"/>
            <w:tcBorders>
              <w:top w:val="single" w:sz="4" w:space="0" w:color="auto"/>
            </w:tcBorders>
          </w:tcPr>
          <w:p w14:paraId="34532A61" w14:textId="77777777" w:rsidR="00D32B3B" w:rsidRPr="000A29BA" w:rsidRDefault="00D32B3B" w:rsidP="003811D2">
            <w:pPr>
              <w:jc w:val="center"/>
              <w:rPr>
                <w:rFonts w:ascii="Times New Roman" w:hAnsi="Times New Roman" w:cs="Times New Roman"/>
              </w:rPr>
            </w:pPr>
            <w:r w:rsidRPr="000A29BA">
              <w:rPr>
                <w:rFonts w:ascii="Times New Roman" w:hAnsi="Times New Roman" w:cs="Times New Roman"/>
              </w:rPr>
              <w:t>Xsl (100%)</w:t>
            </w:r>
          </w:p>
        </w:tc>
        <w:tc>
          <w:tcPr>
            <w:tcW w:w="1800" w:type="dxa"/>
            <w:tcBorders>
              <w:top w:val="single" w:sz="4" w:space="0" w:color="auto"/>
              <w:bottom w:val="single" w:sz="4" w:space="0" w:color="auto"/>
            </w:tcBorders>
          </w:tcPr>
          <w:p w14:paraId="758DA082" w14:textId="77777777" w:rsidR="00D32B3B" w:rsidRPr="000A29BA" w:rsidRDefault="00D32B3B" w:rsidP="003811D2">
            <w:pPr>
              <w:jc w:val="center"/>
              <w:rPr>
                <w:rFonts w:ascii="Times New Roman" w:hAnsi="Times New Roman" w:cs="Times New Roman"/>
              </w:rPr>
            </w:pPr>
            <w:r w:rsidRPr="000A29BA">
              <w:rPr>
                <w:rFonts w:ascii="Times New Roman" w:hAnsi="Times New Roman" w:cs="Times New Roman"/>
              </w:rPr>
              <w:t>SC 12</w:t>
            </w:r>
          </w:p>
        </w:tc>
        <w:tc>
          <w:tcPr>
            <w:tcW w:w="1710" w:type="dxa"/>
            <w:tcBorders>
              <w:top w:val="single" w:sz="4" w:space="0" w:color="auto"/>
              <w:left w:val="nil"/>
            </w:tcBorders>
          </w:tcPr>
          <w:p w14:paraId="555380D4" w14:textId="77777777" w:rsidR="00D32B3B" w:rsidRPr="000A29BA" w:rsidRDefault="00D32B3B" w:rsidP="003811D2">
            <w:pPr>
              <w:jc w:val="center"/>
              <w:rPr>
                <w:rFonts w:ascii="Times New Roman" w:hAnsi="Times New Roman" w:cs="Times New Roman"/>
              </w:rPr>
            </w:pPr>
          </w:p>
        </w:tc>
      </w:tr>
      <w:tr w:rsidR="00D32B3B" w:rsidRPr="000A29BA" w14:paraId="75BA3AC2" w14:textId="77777777" w:rsidTr="003811D2">
        <w:tc>
          <w:tcPr>
            <w:tcW w:w="2790" w:type="dxa"/>
            <w:tcBorders>
              <w:top w:val="single" w:sz="4" w:space="0" w:color="auto"/>
            </w:tcBorders>
          </w:tcPr>
          <w:p w14:paraId="3FA6F50E" w14:textId="77777777" w:rsidR="00D32B3B" w:rsidRPr="000A29BA" w:rsidRDefault="00D32B3B" w:rsidP="003811D2">
            <w:pPr>
              <w:rPr>
                <w:rFonts w:ascii="Times New Roman" w:hAnsi="Times New Roman" w:cs="Times New Roman"/>
              </w:rPr>
            </w:pPr>
            <w:r w:rsidRPr="000A29BA">
              <w:rPr>
                <w:rFonts w:ascii="Times New Roman" w:hAnsi="Times New Roman" w:cs="Times New Roman"/>
              </w:rPr>
              <w:t>Typic Hapludands (10.65%)</w:t>
            </w:r>
          </w:p>
        </w:tc>
        <w:tc>
          <w:tcPr>
            <w:tcW w:w="810" w:type="dxa"/>
            <w:tcBorders>
              <w:top w:val="single" w:sz="4" w:space="0" w:color="auto"/>
            </w:tcBorders>
          </w:tcPr>
          <w:p w14:paraId="0313FCEC" w14:textId="77777777" w:rsidR="00D32B3B" w:rsidRPr="000A29BA" w:rsidRDefault="00D32B3B" w:rsidP="003811D2">
            <w:pPr>
              <w:jc w:val="center"/>
              <w:rPr>
                <w:rFonts w:ascii="Times New Roman" w:hAnsi="Times New Roman" w:cs="Times New Roman"/>
              </w:rPr>
            </w:pPr>
            <w:r w:rsidRPr="000A29BA">
              <w:rPr>
                <w:rFonts w:ascii="Times New Roman" w:hAnsi="Times New Roman" w:cs="Times New Roman"/>
              </w:rPr>
              <w:t>CO</w:t>
            </w:r>
          </w:p>
        </w:tc>
        <w:tc>
          <w:tcPr>
            <w:tcW w:w="1980" w:type="dxa"/>
            <w:tcBorders>
              <w:top w:val="single" w:sz="4" w:space="0" w:color="auto"/>
            </w:tcBorders>
          </w:tcPr>
          <w:p w14:paraId="30DA8D40" w14:textId="77777777" w:rsidR="00D32B3B" w:rsidRPr="000A29BA" w:rsidRDefault="00D32B3B" w:rsidP="003811D2">
            <w:pPr>
              <w:jc w:val="center"/>
              <w:rPr>
                <w:rFonts w:ascii="Times New Roman" w:hAnsi="Times New Roman" w:cs="Times New Roman"/>
              </w:rPr>
            </w:pPr>
            <w:r w:rsidRPr="000A29BA">
              <w:rPr>
                <w:rFonts w:ascii="Times New Roman" w:hAnsi="Times New Roman" w:cs="Times New Roman"/>
              </w:rPr>
              <w:t>P2sec (67%)</w:t>
            </w:r>
          </w:p>
        </w:tc>
        <w:tc>
          <w:tcPr>
            <w:tcW w:w="1800" w:type="dxa"/>
            <w:tcBorders>
              <w:top w:val="single" w:sz="4" w:space="0" w:color="auto"/>
              <w:bottom w:val="single" w:sz="4" w:space="0" w:color="auto"/>
            </w:tcBorders>
          </w:tcPr>
          <w:p w14:paraId="4B69ADD6" w14:textId="77777777" w:rsidR="00D32B3B" w:rsidRPr="000A29BA" w:rsidRDefault="00D32B3B" w:rsidP="003811D2">
            <w:pPr>
              <w:jc w:val="center"/>
              <w:rPr>
                <w:rFonts w:ascii="Times New Roman" w:hAnsi="Times New Roman" w:cs="Times New Roman"/>
              </w:rPr>
            </w:pPr>
            <w:r w:rsidRPr="000A29BA">
              <w:rPr>
                <w:rFonts w:ascii="Times New Roman" w:hAnsi="Times New Roman" w:cs="Times New Roman"/>
              </w:rPr>
              <w:t>M – 05</w:t>
            </w:r>
          </w:p>
        </w:tc>
        <w:tc>
          <w:tcPr>
            <w:tcW w:w="1710" w:type="dxa"/>
            <w:tcBorders>
              <w:top w:val="single" w:sz="4" w:space="0" w:color="auto"/>
              <w:left w:val="nil"/>
            </w:tcBorders>
          </w:tcPr>
          <w:p w14:paraId="303ED691" w14:textId="77777777" w:rsidR="00D32B3B" w:rsidRPr="000A29BA" w:rsidRDefault="00D32B3B" w:rsidP="003811D2">
            <w:pPr>
              <w:jc w:val="center"/>
              <w:rPr>
                <w:rFonts w:ascii="Times New Roman" w:hAnsi="Times New Roman" w:cs="Times New Roman"/>
              </w:rPr>
            </w:pPr>
          </w:p>
        </w:tc>
      </w:tr>
      <w:tr w:rsidR="00D32B3B" w:rsidRPr="000A29BA" w14:paraId="3A933D8B" w14:textId="77777777" w:rsidTr="003811D2">
        <w:tc>
          <w:tcPr>
            <w:tcW w:w="2790" w:type="dxa"/>
          </w:tcPr>
          <w:p w14:paraId="046D2CA0" w14:textId="77777777" w:rsidR="00D32B3B" w:rsidRPr="000A29BA" w:rsidRDefault="00D32B3B" w:rsidP="003811D2">
            <w:pPr>
              <w:rPr>
                <w:rFonts w:ascii="Times New Roman" w:hAnsi="Times New Roman" w:cs="Times New Roman"/>
              </w:rPr>
            </w:pPr>
          </w:p>
        </w:tc>
        <w:tc>
          <w:tcPr>
            <w:tcW w:w="810" w:type="dxa"/>
          </w:tcPr>
          <w:p w14:paraId="6B55AB3F" w14:textId="77777777" w:rsidR="00D32B3B" w:rsidRPr="000A29BA" w:rsidRDefault="00D32B3B" w:rsidP="003811D2">
            <w:pPr>
              <w:jc w:val="center"/>
              <w:rPr>
                <w:rFonts w:ascii="Times New Roman" w:hAnsi="Times New Roman" w:cs="Times New Roman"/>
              </w:rPr>
            </w:pPr>
          </w:p>
        </w:tc>
        <w:tc>
          <w:tcPr>
            <w:tcW w:w="1980" w:type="dxa"/>
          </w:tcPr>
          <w:p w14:paraId="509787C5" w14:textId="77777777" w:rsidR="00D32B3B" w:rsidRPr="000A29BA" w:rsidRDefault="00D32B3B" w:rsidP="003811D2">
            <w:pPr>
              <w:jc w:val="center"/>
              <w:rPr>
                <w:rFonts w:ascii="Times New Roman" w:hAnsi="Times New Roman" w:cs="Times New Roman"/>
              </w:rPr>
            </w:pPr>
          </w:p>
        </w:tc>
        <w:tc>
          <w:tcPr>
            <w:tcW w:w="1800" w:type="dxa"/>
            <w:tcBorders>
              <w:top w:val="single" w:sz="4" w:space="0" w:color="auto"/>
              <w:bottom w:val="single" w:sz="4" w:space="0" w:color="auto"/>
            </w:tcBorders>
          </w:tcPr>
          <w:p w14:paraId="60408261" w14:textId="77777777" w:rsidR="00D32B3B" w:rsidRPr="000A29BA" w:rsidRDefault="00D32B3B" w:rsidP="003811D2">
            <w:pPr>
              <w:jc w:val="center"/>
              <w:rPr>
                <w:rFonts w:ascii="Times New Roman" w:hAnsi="Times New Roman" w:cs="Times New Roman"/>
              </w:rPr>
            </w:pPr>
            <w:r w:rsidRPr="000A29BA">
              <w:rPr>
                <w:rFonts w:ascii="Times New Roman" w:hAnsi="Times New Roman" w:cs="Times New Roman"/>
              </w:rPr>
              <w:t>M – 06</w:t>
            </w:r>
          </w:p>
        </w:tc>
        <w:tc>
          <w:tcPr>
            <w:tcW w:w="1710" w:type="dxa"/>
            <w:tcBorders>
              <w:left w:val="nil"/>
            </w:tcBorders>
          </w:tcPr>
          <w:p w14:paraId="25D6C012" w14:textId="77777777" w:rsidR="00D32B3B" w:rsidRPr="000A29BA" w:rsidRDefault="00D32B3B" w:rsidP="003811D2">
            <w:pPr>
              <w:jc w:val="center"/>
              <w:rPr>
                <w:rFonts w:ascii="Times New Roman" w:hAnsi="Times New Roman" w:cs="Times New Roman"/>
              </w:rPr>
            </w:pPr>
          </w:p>
        </w:tc>
      </w:tr>
      <w:tr w:rsidR="00D32B3B" w:rsidRPr="000A29BA" w14:paraId="5A9CBA99" w14:textId="77777777" w:rsidTr="003811D2">
        <w:tc>
          <w:tcPr>
            <w:tcW w:w="2790" w:type="dxa"/>
          </w:tcPr>
          <w:p w14:paraId="3DACD084" w14:textId="77777777" w:rsidR="00D32B3B" w:rsidRPr="000A29BA" w:rsidRDefault="00D32B3B" w:rsidP="003811D2">
            <w:pPr>
              <w:rPr>
                <w:rFonts w:ascii="Times New Roman" w:hAnsi="Times New Roman" w:cs="Times New Roman"/>
              </w:rPr>
            </w:pPr>
          </w:p>
        </w:tc>
        <w:tc>
          <w:tcPr>
            <w:tcW w:w="810" w:type="dxa"/>
          </w:tcPr>
          <w:p w14:paraId="29C83BAF" w14:textId="77777777" w:rsidR="00D32B3B" w:rsidRPr="000A29BA" w:rsidRDefault="00D32B3B" w:rsidP="003811D2">
            <w:pPr>
              <w:jc w:val="center"/>
              <w:rPr>
                <w:rFonts w:ascii="Times New Roman" w:hAnsi="Times New Roman" w:cs="Times New Roman"/>
              </w:rPr>
            </w:pPr>
          </w:p>
        </w:tc>
        <w:tc>
          <w:tcPr>
            <w:tcW w:w="1980" w:type="dxa"/>
            <w:tcBorders>
              <w:bottom w:val="single" w:sz="4" w:space="0" w:color="auto"/>
            </w:tcBorders>
          </w:tcPr>
          <w:p w14:paraId="01A6795A" w14:textId="77777777" w:rsidR="00D32B3B" w:rsidRPr="000A29BA" w:rsidRDefault="00D32B3B" w:rsidP="003811D2">
            <w:pPr>
              <w:jc w:val="center"/>
              <w:rPr>
                <w:rFonts w:ascii="Times New Roman" w:hAnsi="Times New Roman" w:cs="Times New Roman"/>
              </w:rPr>
            </w:pPr>
          </w:p>
        </w:tc>
        <w:tc>
          <w:tcPr>
            <w:tcW w:w="1800" w:type="dxa"/>
            <w:tcBorders>
              <w:top w:val="single" w:sz="4" w:space="0" w:color="auto"/>
              <w:bottom w:val="single" w:sz="4" w:space="0" w:color="auto"/>
            </w:tcBorders>
          </w:tcPr>
          <w:p w14:paraId="6A8A1DD3" w14:textId="77777777" w:rsidR="00D32B3B" w:rsidRPr="000A29BA" w:rsidRDefault="00D32B3B" w:rsidP="003811D2">
            <w:pPr>
              <w:jc w:val="center"/>
              <w:rPr>
                <w:rFonts w:ascii="Times New Roman" w:hAnsi="Times New Roman" w:cs="Times New Roman"/>
              </w:rPr>
            </w:pPr>
            <w:r w:rsidRPr="000A29BA">
              <w:rPr>
                <w:rFonts w:ascii="Times New Roman" w:hAnsi="Times New Roman" w:cs="Times New Roman"/>
              </w:rPr>
              <w:t>M – 09</w:t>
            </w:r>
          </w:p>
        </w:tc>
        <w:tc>
          <w:tcPr>
            <w:tcW w:w="1710" w:type="dxa"/>
            <w:tcBorders>
              <w:left w:val="nil"/>
              <w:bottom w:val="single" w:sz="4" w:space="0" w:color="auto"/>
            </w:tcBorders>
          </w:tcPr>
          <w:p w14:paraId="4FA72755" w14:textId="77777777" w:rsidR="00D32B3B" w:rsidRPr="000A29BA" w:rsidRDefault="00D32B3B" w:rsidP="003811D2">
            <w:pPr>
              <w:jc w:val="center"/>
              <w:rPr>
                <w:rFonts w:ascii="Times New Roman" w:hAnsi="Times New Roman" w:cs="Times New Roman"/>
              </w:rPr>
            </w:pPr>
          </w:p>
        </w:tc>
      </w:tr>
      <w:tr w:rsidR="00D32B3B" w:rsidRPr="000A29BA" w14:paraId="7A6C248A" w14:textId="77777777" w:rsidTr="003811D2">
        <w:tc>
          <w:tcPr>
            <w:tcW w:w="2790" w:type="dxa"/>
          </w:tcPr>
          <w:p w14:paraId="49AF6DCD" w14:textId="77777777" w:rsidR="00D32B3B" w:rsidRPr="000A29BA" w:rsidRDefault="00D32B3B" w:rsidP="003811D2">
            <w:pPr>
              <w:rPr>
                <w:rFonts w:ascii="Times New Roman" w:hAnsi="Times New Roman" w:cs="Times New Roman"/>
              </w:rPr>
            </w:pPr>
          </w:p>
        </w:tc>
        <w:tc>
          <w:tcPr>
            <w:tcW w:w="810" w:type="dxa"/>
          </w:tcPr>
          <w:p w14:paraId="6A1432BA" w14:textId="77777777" w:rsidR="00D32B3B" w:rsidRPr="000A29BA" w:rsidRDefault="00D32B3B" w:rsidP="003811D2">
            <w:pPr>
              <w:jc w:val="center"/>
              <w:rPr>
                <w:rFonts w:ascii="Times New Roman" w:hAnsi="Times New Roman" w:cs="Times New Roman"/>
              </w:rPr>
            </w:pPr>
          </w:p>
        </w:tc>
        <w:tc>
          <w:tcPr>
            <w:tcW w:w="1980" w:type="dxa"/>
            <w:tcBorders>
              <w:top w:val="single" w:sz="4" w:space="0" w:color="auto"/>
            </w:tcBorders>
          </w:tcPr>
          <w:p w14:paraId="23EB00EF" w14:textId="77777777" w:rsidR="00D32B3B" w:rsidRPr="000A29BA" w:rsidRDefault="00D32B3B" w:rsidP="003811D2">
            <w:pPr>
              <w:jc w:val="center"/>
              <w:rPr>
                <w:rFonts w:ascii="Times New Roman" w:hAnsi="Times New Roman" w:cs="Times New Roman"/>
              </w:rPr>
            </w:pPr>
            <w:r w:rsidRPr="000A29BA">
              <w:rPr>
                <w:rFonts w:ascii="Times New Roman" w:hAnsi="Times New Roman" w:cs="Times New Roman"/>
              </w:rPr>
              <w:t>P3sec (33%)</w:t>
            </w:r>
          </w:p>
        </w:tc>
        <w:tc>
          <w:tcPr>
            <w:tcW w:w="1800" w:type="dxa"/>
            <w:tcBorders>
              <w:top w:val="single" w:sz="4" w:space="0" w:color="auto"/>
              <w:bottom w:val="single" w:sz="4" w:space="0" w:color="auto"/>
            </w:tcBorders>
          </w:tcPr>
          <w:p w14:paraId="098F91DE" w14:textId="77777777" w:rsidR="00D32B3B" w:rsidRPr="000A29BA" w:rsidRDefault="00D32B3B" w:rsidP="003811D2">
            <w:pPr>
              <w:jc w:val="center"/>
              <w:rPr>
                <w:rFonts w:ascii="Times New Roman" w:hAnsi="Times New Roman" w:cs="Times New Roman"/>
              </w:rPr>
            </w:pPr>
            <w:r w:rsidRPr="000A29BA">
              <w:rPr>
                <w:rFonts w:ascii="Times New Roman" w:hAnsi="Times New Roman" w:cs="Times New Roman"/>
              </w:rPr>
              <w:t>M – 02</w:t>
            </w:r>
          </w:p>
        </w:tc>
        <w:tc>
          <w:tcPr>
            <w:tcW w:w="1710" w:type="dxa"/>
            <w:tcBorders>
              <w:top w:val="single" w:sz="4" w:space="0" w:color="auto"/>
              <w:left w:val="nil"/>
            </w:tcBorders>
          </w:tcPr>
          <w:p w14:paraId="63DB983C" w14:textId="77777777" w:rsidR="00D32B3B" w:rsidRPr="000A29BA" w:rsidRDefault="00D32B3B" w:rsidP="003811D2">
            <w:pPr>
              <w:jc w:val="center"/>
              <w:rPr>
                <w:rFonts w:ascii="Times New Roman" w:hAnsi="Times New Roman" w:cs="Times New Roman"/>
              </w:rPr>
            </w:pPr>
          </w:p>
        </w:tc>
      </w:tr>
      <w:tr w:rsidR="00D32B3B" w:rsidRPr="000A29BA" w14:paraId="1B0241A1" w14:textId="77777777" w:rsidTr="003811D2">
        <w:tc>
          <w:tcPr>
            <w:tcW w:w="2790" w:type="dxa"/>
          </w:tcPr>
          <w:p w14:paraId="21C2ADCF" w14:textId="77777777" w:rsidR="00D32B3B" w:rsidRPr="000A29BA" w:rsidRDefault="00D32B3B" w:rsidP="003811D2">
            <w:pPr>
              <w:rPr>
                <w:rFonts w:ascii="Times New Roman" w:hAnsi="Times New Roman" w:cs="Times New Roman"/>
              </w:rPr>
            </w:pPr>
          </w:p>
        </w:tc>
        <w:tc>
          <w:tcPr>
            <w:tcW w:w="810" w:type="dxa"/>
          </w:tcPr>
          <w:p w14:paraId="4492926D" w14:textId="77777777" w:rsidR="00D32B3B" w:rsidRPr="000A29BA" w:rsidRDefault="00D32B3B" w:rsidP="003811D2">
            <w:pPr>
              <w:jc w:val="center"/>
              <w:rPr>
                <w:rFonts w:ascii="Times New Roman" w:hAnsi="Times New Roman" w:cs="Times New Roman"/>
              </w:rPr>
            </w:pPr>
          </w:p>
        </w:tc>
        <w:tc>
          <w:tcPr>
            <w:tcW w:w="1980" w:type="dxa"/>
          </w:tcPr>
          <w:p w14:paraId="46082A3A" w14:textId="77777777" w:rsidR="00D32B3B" w:rsidRPr="000A29BA" w:rsidRDefault="00D32B3B" w:rsidP="003811D2">
            <w:pPr>
              <w:jc w:val="center"/>
              <w:rPr>
                <w:rFonts w:ascii="Times New Roman" w:hAnsi="Times New Roman" w:cs="Times New Roman"/>
              </w:rPr>
            </w:pPr>
          </w:p>
        </w:tc>
        <w:tc>
          <w:tcPr>
            <w:tcW w:w="1800" w:type="dxa"/>
            <w:tcBorders>
              <w:top w:val="single" w:sz="4" w:space="0" w:color="auto"/>
              <w:bottom w:val="single" w:sz="4" w:space="0" w:color="auto"/>
            </w:tcBorders>
          </w:tcPr>
          <w:p w14:paraId="4248C99D" w14:textId="77777777" w:rsidR="00D32B3B" w:rsidRPr="000A29BA" w:rsidRDefault="00D32B3B" w:rsidP="003811D2">
            <w:pPr>
              <w:jc w:val="center"/>
              <w:rPr>
                <w:rFonts w:ascii="Times New Roman" w:hAnsi="Times New Roman" w:cs="Times New Roman"/>
              </w:rPr>
            </w:pPr>
            <w:r w:rsidRPr="000A29BA">
              <w:rPr>
                <w:rFonts w:ascii="Times New Roman" w:hAnsi="Times New Roman" w:cs="Times New Roman"/>
              </w:rPr>
              <w:t>M – 03</w:t>
            </w:r>
          </w:p>
        </w:tc>
        <w:tc>
          <w:tcPr>
            <w:tcW w:w="1710" w:type="dxa"/>
            <w:tcBorders>
              <w:left w:val="nil"/>
            </w:tcBorders>
          </w:tcPr>
          <w:p w14:paraId="7D6B5E01" w14:textId="77777777" w:rsidR="00D32B3B" w:rsidRPr="000A29BA" w:rsidRDefault="00D32B3B" w:rsidP="003811D2">
            <w:pPr>
              <w:jc w:val="center"/>
              <w:rPr>
                <w:rFonts w:ascii="Times New Roman" w:hAnsi="Times New Roman" w:cs="Times New Roman"/>
              </w:rPr>
            </w:pPr>
          </w:p>
        </w:tc>
      </w:tr>
      <w:tr w:rsidR="00D32B3B" w:rsidRPr="000A29BA" w14:paraId="1727FEC4" w14:textId="77777777" w:rsidTr="003811D2">
        <w:tc>
          <w:tcPr>
            <w:tcW w:w="2790" w:type="dxa"/>
          </w:tcPr>
          <w:p w14:paraId="409C7B4E" w14:textId="77777777" w:rsidR="00D32B3B" w:rsidRPr="000A29BA" w:rsidRDefault="00D32B3B" w:rsidP="003811D2">
            <w:pPr>
              <w:rPr>
                <w:rFonts w:ascii="Times New Roman" w:hAnsi="Times New Roman" w:cs="Times New Roman"/>
              </w:rPr>
            </w:pPr>
          </w:p>
        </w:tc>
        <w:tc>
          <w:tcPr>
            <w:tcW w:w="810" w:type="dxa"/>
          </w:tcPr>
          <w:p w14:paraId="4E33338E" w14:textId="77777777" w:rsidR="00D32B3B" w:rsidRPr="000A29BA" w:rsidRDefault="00D32B3B" w:rsidP="003811D2">
            <w:pPr>
              <w:jc w:val="center"/>
              <w:rPr>
                <w:rFonts w:ascii="Times New Roman" w:hAnsi="Times New Roman" w:cs="Times New Roman"/>
              </w:rPr>
            </w:pPr>
          </w:p>
        </w:tc>
        <w:tc>
          <w:tcPr>
            <w:tcW w:w="1980" w:type="dxa"/>
          </w:tcPr>
          <w:p w14:paraId="1D4DAEB9" w14:textId="77777777" w:rsidR="00D32B3B" w:rsidRPr="000A29BA" w:rsidRDefault="00D32B3B" w:rsidP="003811D2">
            <w:pPr>
              <w:jc w:val="center"/>
              <w:rPr>
                <w:rFonts w:ascii="Times New Roman" w:hAnsi="Times New Roman" w:cs="Times New Roman"/>
              </w:rPr>
            </w:pPr>
          </w:p>
        </w:tc>
        <w:tc>
          <w:tcPr>
            <w:tcW w:w="1800" w:type="dxa"/>
            <w:tcBorders>
              <w:top w:val="single" w:sz="4" w:space="0" w:color="auto"/>
              <w:bottom w:val="single" w:sz="4" w:space="0" w:color="auto"/>
            </w:tcBorders>
          </w:tcPr>
          <w:p w14:paraId="4834A468" w14:textId="77777777" w:rsidR="00D32B3B" w:rsidRPr="000A29BA" w:rsidRDefault="00D32B3B" w:rsidP="003811D2">
            <w:pPr>
              <w:jc w:val="center"/>
              <w:rPr>
                <w:rFonts w:ascii="Times New Roman" w:hAnsi="Times New Roman" w:cs="Times New Roman"/>
              </w:rPr>
            </w:pPr>
            <w:r w:rsidRPr="000A29BA">
              <w:rPr>
                <w:rFonts w:ascii="Times New Roman" w:hAnsi="Times New Roman" w:cs="Times New Roman"/>
              </w:rPr>
              <w:t>M – 10</w:t>
            </w:r>
          </w:p>
        </w:tc>
        <w:tc>
          <w:tcPr>
            <w:tcW w:w="1710" w:type="dxa"/>
            <w:tcBorders>
              <w:left w:val="nil"/>
            </w:tcBorders>
          </w:tcPr>
          <w:p w14:paraId="26940246" w14:textId="77777777" w:rsidR="00D32B3B" w:rsidRPr="000A29BA" w:rsidRDefault="00D32B3B" w:rsidP="003811D2">
            <w:pPr>
              <w:jc w:val="center"/>
              <w:rPr>
                <w:rFonts w:ascii="Times New Roman" w:hAnsi="Times New Roman" w:cs="Times New Roman"/>
              </w:rPr>
            </w:pPr>
          </w:p>
        </w:tc>
      </w:tr>
      <w:tr w:rsidR="00D32B3B" w:rsidRPr="000A29BA" w14:paraId="25776C22" w14:textId="77777777" w:rsidTr="003811D2">
        <w:tc>
          <w:tcPr>
            <w:tcW w:w="2790" w:type="dxa"/>
          </w:tcPr>
          <w:p w14:paraId="746555AE" w14:textId="77777777" w:rsidR="00D32B3B" w:rsidRPr="000A29BA" w:rsidRDefault="00D32B3B" w:rsidP="003811D2">
            <w:pPr>
              <w:rPr>
                <w:rFonts w:ascii="Times New Roman" w:hAnsi="Times New Roman" w:cs="Times New Roman"/>
              </w:rPr>
            </w:pPr>
          </w:p>
        </w:tc>
        <w:tc>
          <w:tcPr>
            <w:tcW w:w="810" w:type="dxa"/>
          </w:tcPr>
          <w:p w14:paraId="6E94E20E" w14:textId="77777777" w:rsidR="00D32B3B" w:rsidRPr="000A29BA" w:rsidRDefault="00D32B3B" w:rsidP="003811D2">
            <w:pPr>
              <w:jc w:val="center"/>
              <w:rPr>
                <w:rFonts w:ascii="Times New Roman" w:hAnsi="Times New Roman" w:cs="Times New Roman"/>
              </w:rPr>
            </w:pPr>
          </w:p>
        </w:tc>
        <w:tc>
          <w:tcPr>
            <w:tcW w:w="1980" w:type="dxa"/>
          </w:tcPr>
          <w:p w14:paraId="60B11803" w14:textId="77777777" w:rsidR="00D32B3B" w:rsidRPr="000A29BA" w:rsidRDefault="00D32B3B" w:rsidP="003811D2">
            <w:pPr>
              <w:jc w:val="center"/>
              <w:rPr>
                <w:rFonts w:ascii="Times New Roman" w:hAnsi="Times New Roman" w:cs="Times New Roman"/>
              </w:rPr>
            </w:pPr>
          </w:p>
        </w:tc>
        <w:tc>
          <w:tcPr>
            <w:tcW w:w="1800" w:type="dxa"/>
            <w:tcBorders>
              <w:top w:val="single" w:sz="4" w:space="0" w:color="auto"/>
              <w:bottom w:val="single" w:sz="4" w:space="0" w:color="auto"/>
            </w:tcBorders>
          </w:tcPr>
          <w:p w14:paraId="04F31EB5" w14:textId="77777777" w:rsidR="00D32B3B" w:rsidRPr="000A29BA" w:rsidRDefault="00D32B3B" w:rsidP="003811D2">
            <w:pPr>
              <w:jc w:val="center"/>
              <w:rPr>
                <w:rFonts w:ascii="Times New Roman" w:hAnsi="Times New Roman" w:cs="Times New Roman"/>
              </w:rPr>
            </w:pPr>
            <w:r w:rsidRPr="000A29BA">
              <w:rPr>
                <w:rFonts w:ascii="Times New Roman" w:hAnsi="Times New Roman" w:cs="Times New Roman"/>
              </w:rPr>
              <w:t>M – 13</w:t>
            </w:r>
          </w:p>
        </w:tc>
        <w:tc>
          <w:tcPr>
            <w:tcW w:w="1710" w:type="dxa"/>
            <w:tcBorders>
              <w:left w:val="nil"/>
            </w:tcBorders>
          </w:tcPr>
          <w:p w14:paraId="7DEDC3A4" w14:textId="77777777" w:rsidR="00D32B3B" w:rsidRPr="000A29BA" w:rsidRDefault="00D32B3B" w:rsidP="003811D2">
            <w:pPr>
              <w:jc w:val="center"/>
              <w:rPr>
                <w:rFonts w:ascii="Times New Roman" w:hAnsi="Times New Roman" w:cs="Times New Roman"/>
              </w:rPr>
            </w:pPr>
          </w:p>
        </w:tc>
      </w:tr>
      <w:tr w:rsidR="00D32B3B" w:rsidRPr="000A29BA" w14:paraId="2502BB77" w14:textId="77777777" w:rsidTr="003811D2">
        <w:tc>
          <w:tcPr>
            <w:tcW w:w="2790" w:type="dxa"/>
          </w:tcPr>
          <w:p w14:paraId="717C0A13" w14:textId="77777777" w:rsidR="00D32B3B" w:rsidRPr="000A29BA" w:rsidRDefault="00D32B3B" w:rsidP="003811D2">
            <w:pPr>
              <w:rPr>
                <w:rFonts w:ascii="Times New Roman" w:hAnsi="Times New Roman" w:cs="Times New Roman"/>
              </w:rPr>
            </w:pPr>
          </w:p>
        </w:tc>
        <w:tc>
          <w:tcPr>
            <w:tcW w:w="810" w:type="dxa"/>
          </w:tcPr>
          <w:p w14:paraId="3E9B5DCF" w14:textId="77777777" w:rsidR="00D32B3B" w:rsidRPr="000A29BA" w:rsidRDefault="00D32B3B" w:rsidP="003811D2">
            <w:pPr>
              <w:jc w:val="center"/>
              <w:rPr>
                <w:rFonts w:ascii="Times New Roman" w:hAnsi="Times New Roman" w:cs="Times New Roman"/>
              </w:rPr>
            </w:pPr>
          </w:p>
        </w:tc>
        <w:tc>
          <w:tcPr>
            <w:tcW w:w="1980" w:type="dxa"/>
          </w:tcPr>
          <w:p w14:paraId="696A9F0B" w14:textId="77777777" w:rsidR="00D32B3B" w:rsidRPr="000A29BA" w:rsidRDefault="00D32B3B" w:rsidP="003811D2">
            <w:pPr>
              <w:jc w:val="center"/>
              <w:rPr>
                <w:rFonts w:ascii="Times New Roman" w:hAnsi="Times New Roman" w:cs="Times New Roman"/>
              </w:rPr>
            </w:pPr>
          </w:p>
        </w:tc>
        <w:tc>
          <w:tcPr>
            <w:tcW w:w="1800" w:type="dxa"/>
            <w:tcBorders>
              <w:top w:val="single" w:sz="4" w:space="0" w:color="auto"/>
              <w:bottom w:val="single" w:sz="4" w:space="0" w:color="auto"/>
            </w:tcBorders>
          </w:tcPr>
          <w:p w14:paraId="3A6468D3" w14:textId="77777777" w:rsidR="00D32B3B" w:rsidRPr="000A29BA" w:rsidRDefault="00D32B3B" w:rsidP="003811D2">
            <w:pPr>
              <w:jc w:val="center"/>
              <w:rPr>
                <w:rFonts w:ascii="Times New Roman" w:hAnsi="Times New Roman" w:cs="Times New Roman"/>
              </w:rPr>
            </w:pPr>
            <w:r w:rsidRPr="000A29BA">
              <w:rPr>
                <w:rFonts w:ascii="Times New Roman" w:hAnsi="Times New Roman" w:cs="Times New Roman"/>
              </w:rPr>
              <w:t>M – 14</w:t>
            </w:r>
          </w:p>
        </w:tc>
        <w:tc>
          <w:tcPr>
            <w:tcW w:w="1710" w:type="dxa"/>
            <w:tcBorders>
              <w:left w:val="nil"/>
            </w:tcBorders>
          </w:tcPr>
          <w:p w14:paraId="39163BD9" w14:textId="77777777" w:rsidR="00D32B3B" w:rsidRPr="000A29BA" w:rsidRDefault="00D32B3B" w:rsidP="003811D2">
            <w:pPr>
              <w:jc w:val="center"/>
              <w:rPr>
                <w:rFonts w:ascii="Times New Roman" w:hAnsi="Times New Roman" w:cs="Times New Roman"/>
              </w:rPr>
            </w:pPr>
          </w:p>
        </w:tc>
      </w:tr>
      <w:tr w:rsidR="00D32B3B" w:rsidRPr="000A29BA" w14:paraId="2C7718EB" w14:textId="77777777" w:rsidTr="003811D2">
        <w:tc>
          <w:tcPr>
            <w:tcW w:w="2790" w:type="dxa"/>
            <w:tcBorders>
              <w:bottom w:val="single" w:sz="4" w:space="0" w:color="auto"/>
            </w:tcBorders>
          </w:tcPr>
          <w:p w14:paraId="74DE9094" w14:textId="77777777" w:rsidR="00D32B3B" w:rsidRPr="000A29BA" w:rsidRDefault="00D32B3B" w:rsidP="003811D2">
            <w:pPr>
              <w:rPr>
                <w:rFonts w:ascii="Times New Roman" w:hAnsi="Times New Roman" w:cs="Times New Roman"/>
              </w:rPr>
            </w:pPr>
          </w:p>
        </w:tc>
        <w:tc>
          <w:tcPr>
            <w:tcW w:w="810" w:type="dxa"/>
            <w:tcBorders>
              <w:bottom w:val="single" w:sz="4" w:space="0" w:color="auto"/>
            </w:tcBorders>
          </w:tcPr>
          <w:p w14:paraId="195D817E" w14:textId="77777777" w:rsidR="00D32B3B" w:rsidRPr="000A29BA" w:rsidRDefault="00D32B3B" w:rsidP="003811D2">
            <w:pPr>
              <w:jc w:val="center"/>
              <w:rPr>
                <w:rFonts w:ascii="Times New Roman" w:hAnsi="Times New Roman" w:cs="Times New Roman"/>
              </w:rPr>
            </w:pPr>
          </w:p>
        </w:tc>
        <w:tc>
          <w:tcPr>
            <w:tcW w:w="1980" w:type="dxa"/>
            <w:tcBorders>
              <w:bottom w:val="single" w:sz="4" w:space="0" w:color="auto"/>
            </w:tcBorders>
          </w:tcPr>
          <w:p w14:paraId="333D7ED7" w14:textId="77777777" w:rsidR="00D32B3B" w:rsidRPr="000A29BA" w:rsidRDefault="00D32B3B" w:rsidP="003811D2">
            <w:pPr>
              <w:jc w:val="center"/>
              <w:rPr>
                <w:rFonts w:ascii="Times New Roman" w:hAnsi="Times New Roman" w:cs="Times New Roman"/>
              </w:rPr>
            </w:pPr>
          </w:p>
        </w:tc>
        <w:tc>
          <w:tcPr>
            <w:tcW w:w="1800" w:type="dxa"/>
            <w:tcBorders>
              <w:top w:val="single" w:sz="4" w:space="0" w:color="auto"/>
              <w:bottom w:val="single" w:sz="4" w:space="0" w:color="auto"/>
            </w:tcBorders>
          </w:tcPr>
          <w:p w14:paraId="5937BD32" w14:textId="77777777" w:rsidR="00D32B3B" w:rsidRPr="000A29BA" w:rsidRDefault="00D32B3B" w:rsidP="003811D2">
            <w:pPr>
              <w:jc w:val="center"/>
              <w:rPr>
                <w:rFonts w:ascii="Times New Roman" w:hAnsi="Times New Roman" w:cs="Times New Roman"/>
              </w:rPr>
            </w:pPr>
            <w:r w:rsidRPr="000A29BA">
              <w:rPr>
                <w:rFonts w:ascii="Times New Roman" w:hAnsi="Times New Roman" w:cs="Times New Roman"/>
              </w:rPr>
              <w:t>M – 29</w:t>
            </w:r>
          </w:p>
        </w:tc>
        <w:tc>
          <w:tcPr>
            <w:tcW w:w="1710" w:type="dxa"/>
            <w:tcBorders>
              <w:left w:val="nil"/>
              <w:bottom w:val="single" w:sz="4" w:space="0" w:color="auto"/>
            </w:tcBorders>
          </w:tcPr>
          <w:p w14:paraId="4A61FEC1" w14:textId="77777777" w:rsidR="00D32B3B" w:rsidRPr="000A29BA" w:rsidRDefault="00D32B3B" w:rsidP="003811D2">
            <w:pPr>
              <w:jc w:val="center"/>
              <w:rPr>
                <w:rFonts w:ascii="Times New Roman" w:hAnsi="Times New Roman" w:cs="Times New Roman"/>
              </w:rPr>
            </w:pPr>
          </w:p>
        </w:tc>
      </w:tr>
      <w:tr w:rsidR="00D32B3B" w:rsidRPr="000A29BA" w14:paraId="168BEE34" w14:textId="77777777" w:rsidTr="003811D2">
        <w:tc>
          <w:tcPr>
            <w:tcW w:w="2790" w:type="dxa"/>
            <w:tcBorders>
              <w:top w:val="single" w:sz="4" w:space="0" w:color="auto"/>
            </w:tcBorders>
          </w:tcPr>
          <w:p w14:paraId="7003AAF0" w14:textId="77777777" w:rsidR="00D32B3B" w:rsidRPr="000A29BA" w:rsidRDefault="00D32B3B" w:rsidP="003811D2">
            <w:pPr>
              <w:rPr>
                <w:rFonts w:ascii="Times New Roman" w:hAnsi="Times New Roman" w:cs="Times New Roman"/>
              </w:rPr>
            </w:pPr>
            <w:r w:rsidRPr="000A29BA">
              <w:rPr>
                <w:rFonts w:ascii="Times New Roman" w:hAnsi="Times New Roman" w:cs="Times New Roman"/>
              </w:rPr>
              <w:t>Lithic Haplustolls (7.9%)</w:t>
            </w:r>
          </w:p>
        </w:tc>
        <w:tc>
          <w:tcPr>
            <w:tcW w:w="810" w:type="dxa"/>
            <w:tcBorders>
              <w:top w:val="single" w:sz="4" w:space="0" w:color="auto"/>
            </w:tcBorders>
          </w:tcPr>
          <w:p w14:paraId="57C1A289" w14:textId="77777777" w:rsidR="00D32B3B" w:rsidRPr="000A29BA" w:rsidRDefault="00D32B3B" w:rsidP="003811D2">
            <w:pPr>
              <w:jc w:val="center"/>
              <w:rPr>
                <w:rFonts w:ascii="Times New Roman" w:hAnsi="Times New Roman" w:cs="Times New Roman"/>
              </w:rPr>
            </w:pPr>
            <w:r w:rsidRPr="000A29BA">
              <w:rPr>
                <w:rFonts w:ascii="Times New Roman" w:hAnsi="Times New Roman" w:cs="Times New Roman"/>
              </w:rPr>
              <w:t>AC</w:t>
            </w:r>
          </w:p>
        </w:tc>
        <w:tc>
          <w:tcPr>
            <w:tcW w:w="1980" w:type="dxa"/>
            <w:tcBorders>
              <w:top w:val="single" w:sz="4" w:space="0" w:color="auto"/>
            </w:tcBorders>
          </w:tcPr>
          <w:p w14:paraId="3A854A98" w14:textId="77777777" w:rsidR="00D32B3B" w:rsidRPr="000A29BA" w:rsidRDefault="00D32B3B" w:rsidP="003811D2">
            <w:pPr>
              <w:jc w:val="center"/>
              <w:rPr>
                <w:rFonts w:ascii="Times New Roman" w:hAnsi="Times New Roman" w:cs="Times New Roman"/>
                <w:color w:val="000000"/>
              </w:rPr>
            </w:pPr>
            <w:r w:rsidRPr="000A29BA">
              <w:rPr>
                <w:rFonts w:ascii="Times New Roman" w:hAnsi="Times New Roman" w:cs="Times New Roman"/>
                <w:color w:val="000000"/>
              </w:rPr>
              <w:t>P3sc (65%)</w:t>
            </w:r>
          </w:p>
        </w:tc>
        <w:tc>
          <w:tcPr>
            <w:tcW w:w="1800" w:type="dxa"/>
            <w:tcBorders>
              <w:top w:val="single" w:sz="4" w:space="0" w:color="auto"/>
            </w:tcBorders>
          </w:tcPr>
          <w:p w14:paraId="268B877B" w14:textId="77777777" w:rsidR="00D32B3B" w:rsidRPr="000A29BA" w:rsidRDefault="00D32B3B" w:rsidP="003811D2">
            <w:pPr>
              <w:jc w:val="center"/>
              <w:rPr>
                <w:rFonts w:ascii="Times New Roman" w:hAnsi="Times New Roman" w:cs="Times New Roman"/>
              </w:rPr>
            </w:pPr>
          </w:p>
        </w:tc>
        <w:tc>
          <w:tcPr>
            <w:tcW w:w="1710" w:type="dxa"/>
            <w:tcBorders>
              <w:top w:val="single" w:sz="4" w:space="0" w:color="auto"/>
              <w:left w:val="nil"/>
              <w:bottom w:val="single" w:sz="4" w:space="0" w:color="auto"/>
            </w:tcBorders>
          </w:tcPr>
          <w:p w14:paraId="51D9407D" w14:textId="2D4615B6" w:rsidR="00D32B3B" w:rsidRPr="000A29BA" w:rsidRDefault="00D32B3B" w:rsidP="003811D2">
            <w:pPr>
              <w:jc w:val="center"/>
              <w:rPr>
                <w:rFonts w:ascii="Times New Roman" w:hAnsi="Times New Roman" w:cs="Times New Roman"/>
              </w:rPr>
            </w:pPr>
            <w:r w:rsidRPr="000A29BA">
              <w:rPr>
                <w:rFonts w:ascii="Times New Roman" w:hAnsi="Times New Roman" w:cs="Times New Roman"/>
              </w:rPr>
              <w:t>CAL 55</w:t>
            </w:r>
            <w:r w:rsidR="00DD01CE" w:rsidRPr="000A29BA">
              <w:rPr>
                <w:rFonts w:ascii="Times New Roman" w:hAnsi="Times New Roman" w:cs="Times New Roman"/>
              </w:rPr>
              <w:t xml:space="preserve"> [P3s]</w:t>
            </w:r>
          </w:p>
        </w:tc>
      </w:tr>
      <w:tr w:rsidR="00D32B3B" w:rsidRPr="000A29BA" w14:paraId="60FCCEEE" w14:textId="77777777" w:rsidTr="003811D2">
        <w:tc>
          <w:tcPr>
            <w:tcW w:w="2790" w:type="dxa"/>
          </w:tcPr>
          <w:p w14:paraId="113DFEDC" w14:textId="77777777" w:rsidR="00D32B3B" w:rsidRPr="000A29BA" w:rsidRDefault="00D32B3B" w:rsidP="003811D2">
            <w:pPr>
              <w:rPr>
                <w:rFonts w:ascii="Times New Roman" w:hAnsi="Times New Roman" w:cs="Times New Roman"/>
              </w:rPr>
            </w:pPr>
          </w:p>
        </w:tc>
        <w:tc>
          <w:tcPr>
            <w:tcW w:w="810" w:type="dxa"/>
          </w:tcPr>
          <w:p w14:paraId="1266F9B8" w14:textId="77777777" w:rsidR="00D32B3B" w:rsidRPr="000A29BA" w:rsidRDefault="00D32B3B" w:rsidP="003811D2">
            <w:pPr>
              <w:jc w:val="center"/>
              <w:rPr>
                <w:rFonts w:ascii="Times New Roman" w:hAnsi="Times New Roman" w:cs="Times New Roman"/>
              </w:rPr>
            </w:pPr>
          </w:p>
        </w:tc>
        <w:tc>
          <w:tcPr>
            <w:tcW w:w="1980" w:type="dxa"/>
          </w:tcPr>
          <w:p w14:paraId="1386B960" w14:textId="77777777" w:rsidR="00D32B3B" w:rsidRPr="000A29BA" w:rsidRDefault="00D32B3B" w:rsidP="003811D2">
            <w:pPr>
              <w:jc w:val="center"/>
              <w:rPr>
                <w:rFonts w:ascii="Times New Roman" w:hAnsi="Times New Roman" w:cs="Times New Roman"/>
                <w:color w:val="000000"/>
              </w:rPr>
            </w:pPr>
          </w:p>
        </w:tc>
        <w:tc>
          <w:tcPr>
            <w:tcW w:w="1800" w:type="dxa"/>
            <w:tcBorders>
              <w:bottom w:val="single" w:sz="4" w:space="0" w:color="auto"/>
            </w:tcBorders>
          </w:tcPr>
          <w:p w14:paraId="32824DD3" w14:textId="77777777" w:rsidR="00D32B3B" w:rsidRPr="000A29BA" w:rsidRDefault="00D32B3B" w:rsidP="003811D2">
            <w:pPr>
              <w:jc w:val="center"/>
              <w:rPr>
                <w:rFonts w:ascii="Times New Roman" w:hAnsi="Times New Roman" w:cs="Times New Roman"/>
              </w:rPr>
            </w:pPr>
          </w:p>
        </w:tc>
        <w:tc>
          <w:tcPr>
            <w:tcW w:w="1710" w:type="dxa"/>
            <w:tcBorders>
              <w:top w:val="single" w:sz="4" w:space="0" w:color="auto"/>
              <w:left w:val="nil"/>
              <w:bottom w:val="single" w:sz="4" w:space="0" w:color="auto"/>
            </w:tcBorders>
          </w:tcPr>
          <w:p w14:paraId="4BF06919" w14:textId="3ABCA989" w:rsidR="00D32B3B" w:rsidRPr="000A29BA" w:rsidRDefault="00D32B3B" w:rsidP="003811D2">
            <w:pPr>
              <w:jc w:val="center"/>
              <w:rPr>
                <w:rFonts w:ascii="Times New Roman" w:hAnsi="Times New Roman" w:cs="Times New Roman"/>
              </w:rPr>
            </w:pPr>
            <w:r w:rsidRPr="000A29BA">
              <w:rPr>
                <w:rFonts w:ascii="Times New Roman" w:hAnsi="Times New Roman" w:cs="Times New Roman"/>
              </w:rPr>
              <w:t>CAL 58</w:t>
            </w:r>
            <w:r w:rsidR="00DD01CE" w:rsidRPr="000A29BA">
              <w:rPr>
                <w:rFonts w:ascii="Times New Roman" w:hAnsi="Times New Roman" w:cs="Times New Roman"/>
              </w:rPr>
              <w:t xml:space="preserve"> [P3s]</w:t>
            </w:r>
          </w:p>
        </w:tc>
      </w:tr>
      <w:tr w:rsidR="00D32B3B" w:rsidRPr="000A29BA" w14:paraId="5DD3B75A" w14:textId="77777777" w:rsidTr="003811D2">
        <w:tc>
          <w:tcPr>
            <w:tcW w:w="2790" w:type="dxa"/>
          </w:tcPr>
          <w:p w14:paraId="5D9B5B0C" w14:textId="77777777" w:rsidR="00D32B3B" w:rsidRPr="000A29BA" w:rsidRDefault="00D32B3B" w:rsidP="003811D2">
            <w:pPr>
              <w:rPr>
                <w:rFonts w:ascii="Times New Roman" w:hAnsi="Times New Roman" w:cs="Times New Roman"/>
              </w:rPr>
            </w:pPr>
          </w:p>
        </w:tc>
        <w:tc>
          <w:tcPr>
            <w:tcW w:w="810" w:type="dxa"/>
          </w:tcPr>
          <w:p w14:paraId="2C00CC5A" w14:textId="77777777" w:rsidR="00D32B3B" w:rsidRPr="000A29BA" w:rsidRDefault="00D32B3B" w:rsidP="003811D2">
            <w:pPr>
              <w:jc w:val="center"/>
              <w:rPr>
                <w:rFonts w:ascii="Times New Roman" w:hAnsi="Times New Roman" w:cs="Times New Roman"/>
              </w:rPr>
            </w:pPr>
          </w:p>
        </w:tc>
        <w:tc>
          <w:tcPr>
            <w:tcW w:w="1980" w:type="dxa"/>
            <w:tcBorders>
              <w:top w:val="single" w:sz="4" w:space="0" w:color="auto"/>
            </w:tcBorders>
          </w:tcPr>
          <w:p w14:paraId="35AC6F3D" w14:textId="77777777" w:rsidR="00D32B3B" w:rsidRPr="000A29BA" w:rsidRDefault="00D32B3B" w:rsidP="003811D2">
            <w:pPr>
              <w:jc w:val="center"/>
              <w:rPr>
                <w:rFonts w:ascii="Times New Roman" w:hAnsi="Times New Roman" w:cs="Times New Roman"/>
                <w:color w:val="000000"/>
              </w:rPr>
            </w:pPr>
            <w:r w:rsidRPr="000A29BA">
              <w:rPr>
                <w:rFonts w:ascii="Times New Roman" w:hAnsi="Times New Roman" w:cs="Times New Roman"/>
                <w:color w:val="000000"/>
              </w:rPr>
              <w:t>P3s (35%)</w:t>
            </w:r>
          </w:p>
        </w:tc>
        <w:tc>
          <w:tcPr>
            <w:tcW w:w="1800" w:type="dxa"/>
            <w:tcBorders>
              <w:top w:val="single" w:sz="4" w:space="0" w:color="auto"/>
              <w:bottom w:val="single" w:sz="4" w:space="0" w:color="auto"/>
            </w:tcBorders>
          </w:tcPr>
          <w:p w14:paraId="33344922" w14:textId="77777777" w:rsidR="00D32B3B" w:rsidRPr="000A29BA" w:rsidRDefault="00D32B3B" w:rsidP="003811D2">
            <w:pPr>
              <w:jc w:val="center"/>
              <w:rPr>
                <w:rFonts w:ascii="Times New Roman" w:hAnsi="Times New Roman" w:cs="Times New Roman"/>
              </w:rPr>
            </w:pPr>
            <w:r w:rsidRPr="000A29BA">
              <w:rPr>
                <w:rFonts w:ascii="Times New Roman" w:hAnsi="Times New Roman" w:cs="Times New Roman"/>
              </w:rPr>
              <w:t>CAL 55</w:t>
            </w:r>
          </w:p>
        </w:tc>
        <w:tc>
          <w:tcPr>
            <w:tcW w:w="1710" w:type="dxa"/>
            <w:tcBorders>
              <w:top w:val="single" w:sz="4" w:space="0" w:color="auto"/>
              <w:left w:val="nil"/>
            </w:tcBorders>
          </w:tcPr>
          <w:p w14:paraId="77E66C3F" w14:textId="77777777" w:rsidR="00D32B3B" w:rsidRPr="000A29BA" w:rsidRDefault="00D32B3B" w:rsidP="003811D2">
            <w:pPr>
              <w:jc w:val="center"/>
              <w:rPr>
                <w:rFonts w:ascii="Times New Roman" w:hAnsi="Times New Roman" w:cs="Times New Roman"/>
              </w:rPr>
            </w:pPr>
          </w:p>
        </w:tc>
      </w:tr>
      <w:tr w:rsidR="00D32B3B" w:rsidRPr="000A29BA" w14:paraId="712F74A6" w14:textId="77777777" w:rsidTr="00D12481">
        <w:tc>
          <w:tcPr>
            <w:tcW w:w="2790" w:type="dxa"/>
            <w:tcBorders>
              <w:bottom w:val="single" w:sz="4" w:space="0" w:color="auto"/>
            </w:tcBorders>
          </w:tcPr>
          <w:p w14:paraId="1E2DEB50" w14:textId="77777777" w:rsidR="00D32B3B" w:rsidRPr="000A29BA" w:rsidRDefault="00D32B3B" w:rsidP="003811D2">
            <w:pPr>
              <w:rPr>
                <w:rFonts w:ascii="Times New Roman" w:hAnsi="Times New Roman" w:cs="Times New Roman"/>
              </w:rPr>
            </w:pPr>
          </w:p>
        </w:tc>
        <w:tc>
          <w:tcPr>
            <w:tcW w:w="810" w:type="dxa"/>
            <w:tcBorders>
              <w:bottom w:val="single" w:sz="4" w:space="0" w:color="auto"/>
            </w:tcBorders>
          </w:tcPr>
          <w:p w14:paraId="62A919F4" w14:textId="77777777" w:rsidR="00D32B3B" w:rsidRPr="000A29BA" w:rsidRDefault="00D32B3B" w:rsidP="003811D2">
            <w:pPr>
              <w:jc w:val="center"/>
              <w:rPr>
                <w:rFonts w:ascii="Times New Roman" w:hAnsi="Times New Roman" w:cs="Times New Roman"/>
              </w:rPr>
            </w:pPr>
          </w:p>
        </w:tc>
        <w:tc>
          <w:tcPr>
            <w:tcW w:w="1980" w:type="dxa"/>
            <w:tcBorders>
              <w:bottom w:val="single" w:sz="4" w:space="0" w:color="auto"/>
            </w:tcBorders>
          </w:tcPr>
          <w:p w14:paraId="0C5580D5" w14:textId="77777777" w:rsidR="00D32B3B" w:rsidRPr="000A29BA" w:rsidRDefault="00D32B3B" w:rsidP="003811D2">
            <w:pPr>
              <w:jc w:val="center"/>
              <w:rPr>
                <w:rFonts w:ascii="Times New Roman" w:hAnsi="Times New Roman" w:cs="Times New Roman"/>
                <w:color w:val="000000"/>
              </w:rPr>
            </w:pPr>
          </w:p>
        </w:tc>
        <w:tc>
          <w:tcPr>
            <w:tcW w:w="1800" w:type="dxa"/>
            <w:tcBorders>
              <w:top w:val="single" w:sz="4" w:space="0" w:color="auto"/>
              <w:bottom w:val="single" w:sz="4" w:space="0" w:color="auto"/>
            </w:tcBorders>
          </w:tcPr>
          <w:p w14:paraId="473C2107" w14:textId="77777777" w:rsidR="00D32B3B" w:rsidRPr="000A29BA" w:rsidRDefault="00D32B3B" w:rsidP="003811D2">
            <w:pPr>
              <w:jc w:val="center"/>
              <w:rPr>
                <w:rFonts w:ascii="Times New Roman" w:hAnsi="Times New Roman" w:cs="Times New Roman"/>
              </w:rPr>
            </w:pPr>
            <w:r w:rsidRPr="000A29BA">
              <w:rPr>
                <w:rFonts w:ascii="Times New Roman" w:hAnsi="Times New Roman" w:cs="Times New Roman"/>
              </w:rPr>
              <w:t>CAL 58</w:t>
            </w:r>
          </w:p>
        </w:tc>
        <w:tc>
          <w:tcPr>
            <w:tcW w:w="1710" w:type="dxa"/>
            <w:tcBorders>
              <w:left w:val="nil"/>
              <w:bottom w:val="single" w:sz="4" w:space="0" w:color="auto"/>
            </w:tcBorders>
          </w:tcPr>
          <w:p w14:paraId="68CBE57A" w14:textId="77777777" w:rsidR="00D32B3B" w:rsidRPr="000A29BA" w:rsidRDefault="00D32B3B" w:rsidP="003811D2">
            <w:pPr>
              <w:jc w:val="center"/>
              <w:rPr>
                <w:rFonts w:ascii="Times New Roman" w:hAnsi="Times New Roman" w:cs="Times New Roman"/>
              </w:rPr>
            </w:pPr>
          </w:p>
        </w:tc>
      </w:tr>
      <w:tr w:rsidR="00D32B3B" w:rsidRPr="000A29BA" w14:paraId="7D2CD3A8" w14:textId="77777777" w:rsidTr="00D12481">
        <w:tc>
          <w:tcPr>
            <w:tcW w:w="2790" w:type="dxa"/>
            <w:tcBorders>
              <w:top w:val="single" w:sz="4" w:space="0" w:color="auto"/>
            </w:tcBorders>
          </w:tcPr>
          <w:p w14:paraId="449B03C2" w14:textId="77777777" w:rsidR="00D32B3B" w:rsidRPr="000A29BA" w:rsidRDefault="00D32B3B" w:rsidP="003811D2">
            <w:pPr>
              <w:rPr>
                <w:rFonts w:ascii="Times New Roman" w:hAnsi="Times New Roman" w:cs="Times New Roman"/>
              </w:rPr>
            </w:pPr>
            <w:r w:rsidRPr="000A29BA">
              <w:rPr>
                <w:rFonts w:ascii="Times New Roman" w:hAnsi="Times New Roman" w:cs="Times New Roman"/>
              </w:rPr>
              <w:t>Lithic Haplustands (6.98%)</w:t>
            </w:r>
          </w:p>
        </w:tc>
        <w:tc>
          <w:tcPr>
            <w:tcW w:w="810" w:type="dxa"/>
            <w:tcBorders>
              <w:top w:val="single" w:sz="4" w:space="0" w:color="auto"/>
            </w:tcBorders>
          </w:tcPr>
          <w:p w14:paraId="09EC0245" w14:textId="77777777" w:rsidR="00D32B3B" w:rsidRPr="000A29BA" w:rsidRDefault="00D32B3B" w:rsidP="003811D2">
            <w:pPr>
              <w:jc w:val="center"/>
              <w:rPr>
                <w:rFonts w:ascii="Times New Roman" w:hAnsi="Times New Roman" w:cs="Times New Roman"/>
              </w:rPr>
            </w:pPr>
            <w:r w:rsidRPr="000A29BA">
              <w:rPr>
                <w:rFonts w:ascii="Times New Roman" w:hAnsi="Times New Roman" w:cs="Times New Roman"/>
              </w:rPr>
              <w:t>PA</w:t>
            </w:r>
          </w:p>
        </w:tc>
        <w:tc>
          <w:tcPr>
            <w:tcW w:w="1980" w:type="dxa"/>
            <w:tcBorders>
              <w:top w:val="single" w:sz="4" w:space="0" w:color="auto"/>
              <w:bottom w:val="single" w:sz="4" w:space="0" w:color="auto"/>
            </w:tcBorders>
          </w:tcPr>
          <w:p w14:paraId="3E1FCDE9" w14:textId="77777777" w:rsidR="00D32B3B" w:rsidRPr="000A29BA" w:rsidRDefault="00D32B3B" w:rsidP="003811D2">
            <w:pPr>
              <w:jc w:val="center"/>
              <w:rPr>
                <w:rFonts w:ascii="Times New Roman" w:hAnsi="Times New Roman" w:cs="Times New Roman"/>
              </w:rPr>
            </w:pPr>
            <w:r w:rsidRPr="000A29BA">
              <w:rPr>
                <w:rFonts w:ascii="Times New Roman" w:hAnsi="Times New Roman" w:cs="Times New Roman"/>
              </w:rPr>
              <w:t>P3sw (53%)</w:t>
            </w:r>
          </w:p>
        </w:tc>
        <w:tc>
          <w:tcPr>
            <w:tcW w:w="1800" w:type="dxa"/>
            <w:tcBorders>
              <w:top w:val="single" w:sz="4" w:space="0" w:color="auto"/>
              <w:bottom w:val="single" w:sz="4" w:space="0" w:color="auto"/>
            </w:tcBorders>
          </w:tcPr>
          <w:p w14:paraId="652B2A00" w14:textId="77777777" w:rsidR="00D32B3B" w:rsidRPr="000A29BA" w:rsidRDefault="00D32B3B" w:rsidP="003811D2">
            <w:pPr>
              <w:jc w:val="center"/>
              <w:rPr>
                <w:rFonts w:ascii="Times New Roman" w:hAnsi="Times New Roman" w:cs="Times New Roman"/>
              </w:rPr>
            </w:pPr>
          </w:p>
        </w:tc>
        <w:tc>
          <w:tcPr>
            <w:tcW w:w="1710" w:type="dxa"/>
            <w:tcBorders>
              <w:top w:val="single" w:sz="4" w:space="0" w:color="auto"/>
              <w:left w:val="nil"/>
              <w:bottom w:val="single" w:sz="4" w:space="0" w:color="auto"/>
            </w:tcBorders>
          </w:tcPr>
          <w:p w14:paraId="43F73158" w14:textId="533F5026" w:rsidR="00D32B3B" w:rsidRPr="000A29BA" w:rsidRDefault="00D32B3B" w:rsidP="00B53C51">
            <w:pPr>
              <w:jc w:val="center"/>
              <w:rPr>
                <w:rFonts w:ascii="Times New Roman" w:hAnsi="Times New Roman" w:cs="Times New Roman"/>
              </w:rPr>
            </w:pPr>
            <w:r w:rsidRPr="000A29BA">
              <w:rPr>
                <w:rFonts w:ascii="Times New Roman" w:hAnsi="Times New Roman" w:cs="Times New Roman"/>
              </w:rPr>
              <w:t xml:space="preserve">CAL </w:t>
            </w:r>
            <w:r w:rsidR="008E052C">
              <w:rPr>
                <w:rFonts w:ascii="Times New Roman" w:hAnsi="Times New Roman" w:cs="Times New Roman"/>
              </w:rPr>
              <w:t>5</w:t>
            </w:r>
            <w:r w:rsidR="008E052C" w:rsidRPr="000A29BA">
              <w:rPr>
                <w:rFonts w:ascii="Times New Roman" w:hAnsi="Times New Roman" w:cs="Times New Roman"/>
              </w:rPr>
              <w:t xml:space="preserve">3 </w:t>
            </w:r>
            <w:r w:rsidRPr="000A29BA">
              <w:rPr>
                <w:rFonts w:ascii="Times New Roman" w:hAnsi="Times New Roman" w:cs="Times New Roman"/>
              </w:rPr>
              <w:t>[P3s]</w:t>
            </w:r>
          </w:p>
        </w:tc>
      </w:tr>
      <w:tr w:rsidR="00D32B3B" w:rsidRPr="000A29BA" w14:paraId="0C6C7FE8" w14:textId="77777777" w:rsidTr="00D12481">
        <w:tc>
          <w:tcPr>
            <w:tcW w:w="2790" w:type="dxa"/>
            <w:tcBorders>
              <w:bottom w:val="single" w:sz="4" w:space="0" w:color="auto"/>
            </w:tcBorders>
          </w:tcPr>
          <w:p w14:paraId="3BC0DA4E" w14:textId="77777777" w:rsidR="00D32B3B" w:rsidRPr="000A29BA" w:rsidRDefault="00D32B3B" w:rsidP="003811D2">
            <w:pPr>
              <w:rPr>
                <w:rFonts w:ascii="Times New Roman" w:hAnsi="Times New Roman" w:cs="Times New Roman"/>
              </w:rPr>
            </w:pPr>
          </w:p>
        </w:tc>
        <w:tc>
          <w:tcPr>
            <w:tcW w:w="810" w:type="dxa"/>
            <w:tcBorders>
              <w:bottom w:val="single" w:sz="4" w:space="0" w:color="auto"/>
            </w:tcBorders>
          </w:tcPr>
          <w:p w14:paraId="7083A8FE" w14:textId="77777777" w:rsidR="00D32B3B" w:rsidRPr="000A29BA" w:rsidRDefault="00D32B3B" w:rsidP="003811D2">
            <w:pPr>
              <w:jc w:val="center"/>
              <w:rPr>
                <w:rFonts w:ascii="Times New Roman" w:hAnsi="Times New Roman" w:cs="Times New Roman"/>
              </w:rPr>
            </w:pPr>
          </w:p>
        </w:tc>
        <w:tc>
          <w:tcPr>
            <w:tcW w:w="1980" w:type="dxa"/>
            <w:tcBorders>
              <w:top w:val="single" w:sz="4" w:space="0" w:color="auto"/>
              <w:bottom w:val="single" w:sz="4" w:space="0" w:color="auto"/>
            </w:tcBorders>
          </w:tcPr>
          <w:p w14:paraId="05F6FD21" w14:textId="77777777" w:rsidR="00D32B3B" w:rsidRPr="000A29BA" w:rsidRDefault="00D32B3B" w:rsidP="003811D2">
            <w:pPr>
              <w:jc w:val="center"/>
              <w:rPr>
                <w:rFonts w:ascii="Times New Roman" w:hAnsi="Times New Roman" w:cs="Times New Roman"/>
              </w:rPr>
            </w:pPr>
            <w:r w:rsidRPr="000A29BA">
              <w:rPr>
                <w:rFonts w:ascii="Times New Roman" w:hAnsi="Times New Roman" w:cs="Times New Roman"/>
              </w:rPr>
              <w:t>P3swc (47%)</w:t>
            </w:r>
          </w:p>
        </w:tc>
        <w:tc>
          <w:tcPr>
            <w:tcW w:w="1800" w:type="dxa"/>
            <w:tcBorders>
              <w:top w:val="single" w:sz="4" w:space="0" w:color="auto"/>
              <w:bottom w:val="single" w:sz="4" w:space="0" w:color="auto"/>
            </w:tcBorders>
          </w:tcPr>
          <w:p w14:paraId="6F59A158" w14:textId="71EC203B" w:rsidR="00D32B3B" w:rsidRPr="000A29BA" w:rsidRDefault="00D32B3B" w:rsidP="003811D2">
            <w:pPr>
              <w:jc w:val="center"/>
              <w:rPr>
                <w:rFonts w:ascii="Times New Roman" w:hAnsi="Times New Roman" w:cs="Times New Roman"/>
              </w:rPr>
            </w:pPr>
          </w:p>
        </w:tc>
        <w:tc>
          <w:tcPr>
            <w:tcW w:w="1710" w:type="dxa"/>
            <w:tcBorders>
              <w:top w:val="single" w:sz="4" w:space="0" w:color="auto"/>
              <w:left w:val="nil"/>
              <w:bottom w:val="single" w:sz="4" w:space="0" w:color="auto"/>
            </w:tcBorders>
          </w:tcPr>
          <w:p w14:paraId="5C8F9C50" w14:textId="58696516" w:rsidR="00D32B3B" w:rsidRPr="000A29BA" w:rsidRDefault="00DD01CE" w:rsidP="00B53C51">
            <w:pPr>
              <w:jc w:val="center"/>
              <w:rPr>
                <w:rFonts w:ascii="Times New Roman" w:hAnsi="Times New Roman" w:cs="Times New Roman"/>
              </w:rPr>
            </w:pPr>
            <w:r w:rsidRPr="000A29BA">
              <w:rPr>
                <w:rFonts w:ascii="Times New Roman" w:hAnsi="Times New Roman" w:cs="Times New Roman"/>
              </w:rPr>
              <w:t xml:space="preserve">CAL </w:t>
            </w:r>
            <w:r w:rsidR="008E052C">
              <w:rPr>
                <w:rFonts w:ascii="Times New Roman" w:hAnsi="Times New Roman" w:cs="Times New Roman"/>
              </w:rPr>
              <w:t>5</w:t>
            </w:r>
            <w:r w:rsidR="008E052C" w:rsidRPr="000A29BA">
              <w:rPr>
                <w:rFonts w:ascii="Times New Roman" w:hAnsi="Times New Roman" w:cs="Times New Roman"/>
              </w:rPr>
              <w:t xml:space="preserve">3 </w:t>
            </w:r>
            <w:r w:rsidRPr="000A29BA">
              <w:rPr>
                <w:rFonts w:ascii="Times New Roman" w:hAnsi="Times New Roman" w:cs="Times New Roman"/>
              </w:rPr>
              <w:t>[P3s]</w:t>
            </w:r>
          </w:p>
        </w:tc>
      </w:tr>
    </w:tbl>
    <w:p w14:paraId="5FD032C8" w14:textId="3A6660D8" w:rsidR="00123789" w:rsidRPr="000A29BA" w:rsidRDefault="008C1C24" w:rsidP="00DD01CE">
      <w:pPr>
        <w:rPr>
          <w:rFonts w:ascii="Times New Roman" w:hAnsi="Times New Roman" w:cs="Times New Roman"/>
        </w:rPr>
      </w:pPr>
      <w:r w:rsidRPr="000A29BA">
        <w:rPr>
          <w:rFonts w:ascii="Times New Roman" w:hAnsi="Times New Roman" w:cs="Times New Roman"/>
        </w:rPr>
        <w:t xml:space="preserve">* </w:t>
      </w:r>
      <w:r w:rsidR="00DD01CE" w:rsidRPr="000A29BA">
        <w:rPr>
          <w:rFonts w:ascii="Times New Roman" w:hAnsi="Times New Roman" w:cs="Times New Roman"/>
        </w:rPr>
        <w:t xml:space="preserve">These profiles are used in examples of calculating parameters in following sections </w:t>
      </w:r>
    </w:p>
    <w:p w14:paraId="02B6B96D" w14:textId="3D3D17DC" w:rsidR="00686DC3" w:rsidRPr="000A29BA" w:rsidRDefault="000E0892" w:rsidP="00686DC3">
      <w:pPr>
        <w:pStyle w:val="Heading2"/>
        <w:rPr>
          <w:rFonts w:ascii="Times New Roman" w:hAnsi="Times New Roman" w:cs="Times New Roman"/>
        </w:rPr>
      </w:pPr>
      <w:bookmarkStart w:id="9" w:name="_Toc42187260"/>
      <w:r>
        <w:rPr>
          <w:rFonts w:ascii="Times New Roman" w:hAnsi="Times New Roman" w:cs="Times New Roman"/>
        </w:rPr>
        <w:t>3</w:t>
      </w:r>
      <w:r w:rsidR="00AC2971" w:rsidRPr="000A29BA">
        <w:rPr>
          <w:rFonts w:ascii="Times New Roman" w:hAnsi="Times New Roman" w:cs="Times New Roman"/>
        </w:rPr>
        <w:t>.3. Calculate average soil profiles</w:t>
      </w:r>
      <w:r w:rsidR="00B952FD" w:rsidRPr="000A29BA">
        <w:rPr>
          <w:rFonts w:ascii="Times New Roman" w:hAnsi="Times New Roman" w:cs="Times New Roman"/>
        </w:rPr>
        <w:t xml:space="preserve"> in case of having more than one profile for a taxonomy/suitability combination</w:t>
      </w:r>
      <w:bookmarkEnd w:id="9"/>
    </w:p>
    <w:p w14:paraId="3D37D9AE" w14:textId="4EBF708C" w:rsidR="00440385" w:rsidRPr="00CF46B1" w:rsidRDefault="00686DC3" w:rsidP="00540B5B">
      <w:pPr>
        <w:jc w:val="both"/>
        <w:rPr>
          <w:rFonts w:ascii="Times New Roman" w:hAnsi="Times New Roman" w:cs="Times New Roman"/>
          <w:b/>
          <w:bCs/>
          <w:i/>
          <w:iCs/>
          <w:color w:val="000000"/>
          <w:sz w:val="24"/>
        </w:rPr>
      </w:pPr>
      <w:r w:rsidRPr="00CF46B1">
        <w:rPr>
          <w:rFonts w:ascii="Times New Roman" w:hAnsi="Times New Roman" w:cs="Times New Roman"/>
          <w:sz w:val="24"/>
        </w:rPr>
        <w:t>When more than one profile was available for one taxonomy-suitability combination, the profiles were combined using t</w:t>
      </w:r>
      <w:r w:rsidR="004B057F" w:rsidRPr="00CF46B1">
        <w:rPr>
          <w:rFonts w:ascii="Times New Roman" w:hAnsi="Times New Roman" w:cs="Times New Roman"/>
          <w:sz w:val="24"/>
        </w:rPr>
        <w:t>he slice-wise aggregation method</w:t>
      </w:r>
      <w:r w:rsidRPr="00CF46B1">
        <w:rPr>
          <w:rFonts w:ascii="Times New Roman" w:hAnsi="Times New Roman" w:cs="Times New Roman"/>
          <w:sz w:val="24"/>
        </w:rPr>
        <w:t xml:space="preserve"> (Figure </w:t>
      </w:r>
      <w:r w:rsidR="00B30F9F" w:rsidRPr="00CF46B1">
        <w:rPr>
          <w:rFonts w:ascii="Times New Roman" w:hAnsi="Times New Roman" w:cs="Times New Roman"/>
          <w:sz w:val="24"/>
        </w:rPr>
        <w:t>7</w:t>
      </w:r>
      <w:r w:rsidRPr="00CF46B1">
        <w:rPr>
          <w:rFonts w:ascii="Times New Roman" w:hAnsi="Times New Roman" w:cs="Times New Roman"/>
          <w:sz w:val="24"/>
        </w:rPr>
        <w:t>)</w:t>
      </w:r>
      <w:r w:rsidR="004B057F" w:rsidRPr="00CF46B1">
        <w:rPr>
          <w:rFonts w:ascii="Times New Roman" w:hAnsi="Times New Roman" w:cs="Times New Roman"/>
          <w:sz w:val="24"/>
        </w:rPr>
        <w:t xml:space="preserve"> [3]</w:t>
      </w:r>
      <w:r w:rsidRPr="00CF46B1">
        <w:rPr>
          <w:rFonts w:ascii="Times New Roman" w:hAnsi="Times New Roman" w:cs="Times New Roman"/>
          <w:sz w:val="24"/>
        </w:rPr>
        <w:t>. This</w:t>
      </w:r>
      <w:r w:rsidR="004B057F" w:rsidRPr="00CF46B1">
        <w:rPr>
          <w:rFonts w:ascii="Times New Roman" w:hAnsi="Times New Roman" w:cs="Times New Roman"/>
          <w:sz w:val="24"/>
        </w:rPr>
        <w:t xml:space="preserve"> has been used to calculate average values </w:t>
      </w:r>
      <w:r w:rsidR="00B952FD" w:rsidRPr="00CF46B1">
        <w:rPr>
          <w:rFonts w:ascii="Times New Roman" w:hAnsi="Times New Roman" w:cs="Times New Roman"/>
          <w:sz w:val="24"/>
        </w:rPr>
        <w:t xml:space="preserve">of </w:t>
      </w:r>
      <w:r w:rsidR="008C1C24" w:rsidRPr="00CF46B1">
        <w:rPr>
          <w:rFonts w:ascii="Times New Roman" w:hAnsi="Times New Roman" w:cs="Times New Roman"/>
          <w:sz w:val="24"/>
        </w:rPr>
        <w:t>soil</w:t>
      </w:r>
      <w:r w:rsidR="00B952FD" w:rsidRPr="00CF46B1">
        <w:rPr>
          <w:rFonts w:ascii="Times New Roman" w:hAnsi="Times New Roman" w:cs="Times New Roman"/>
          <w:sz w:val="24"/>
        </w:rPr>
        <w:t xml:space="preserve"> profile</w:t>
      </w:r>
      <w:r w:rsidR="008C1C24" w:rsidRPr="00CF46B1">
        <w:rPr>
          <w:rFonts w:ascii="Times New Roman" w:hAnsi="Times New Roman" w:cs="Times New Roman"/>
          <w:sz w:val="24"/>
        </w:rPr>
        <w:t>s</w:t>
      </w:r>
      <w:r w:rsidR="00B952FD" w:rsidRPr="00CF46B1">
        <w:rPr>
          <w:rFonts w:ascii="Times New Roman" w:hAnsi="Times New Roman" w:cs="Times New Roman"/>
          <w:sz w:val="24"/>
        </w:rPr>
        <w:t xml:space="preserve"> </w:t>
      </w:r>
      <w:r w:rsidR="004B057F" w:rsidRPr="00CF46B1">
        <w:rPr>
          <w:rFonts w:ascii="Times New Roman" w:hAnsi="Times New Roman" w:cs="Times New Roman"/>
          <w:sz w:val="24"/>
        </w:rPr>
        <w:t xml:space="preserve">as visually explained in Figure </w:t>
      </w:r>
      <w:r w:rsidR="00B30F9F" w:rsidRPr="00CF46B1">
        <w:rPr>
          <w:rFonts w:ascii="Times New Roman" w:hAnsi="Times New Roman" w:cs="Times New Roman"/>
          <w:sz w:val="24"/>
        </w:rPr>
        <w:t xml:space="preserve">7 </w:t>
      </w:r>
      <w:r w:rsidR="004B057F" w:rsidRPr="00CF46B1">
        <w:rPr>
          <w:rFonts w:ascii="Times New Roman" w:hAnsi="Times New Roman" w:cs="Times New Roman"/>
          <w:sz w:val="24"/>
        </w:rPr>
        <w:t>from Beaudette et al.</w:t>
      </w:r>
      <w:r w:rsidR="00440385">
        <w:rPr>
          <w:rFonts w:ascii="Times New Roman" w:hAnsi="Times New Roman" w:cs="Times New Roman"/>
          <w:sz w:val="24"/>
        </w:rPr>
        <w:t xml:space="preserve"> </w:t>
      </w:r>
      <w:r w:rsidR="004B057F" w:rsidRPr="00CF46B1">
        <w:rPr>
          <w:rFonts w:ascii="Times New Roman" w:hAnsi="Times New Roman" w:cs="Times New Roman"/>
          <w:sz w:val="24"/>
        </w:rPr>
        <w:t xml:space="preserve">[3]. </w:t>
      </w:r>
      <w:r w:rsidR="00440385" w:rsidRPr="00440385">
        <w:rPr>
          <w:rFonts w:ascii="Times New Roman" w:hAnsi="Times New Roman" w:cs="Times New Roman"/>
          <w:sz w:val="24"/>
        </w:rPr>
        <w:t xml:space="preserve">Example of Slice-wise aggregation of </w:t>
      </w:r>
      <w:r w:rsidR="00440385">
        <w:rPr>
          <w:rFonts w:ascii="Times New Roman" w:hAnsi="Times New Roman" w:cs="Times New Roman"/>
          <w:sz w:val="24"/>
        </w:rPr>
        <w:t xml:space="preserve">percent </w:t>
      </w:r>
      <w:r w:rsidR="00440385" w:rsidRPr="00440385">
        <w:rPr>
          <w:rFonts w:ascii="Times New Roman" w:hAnsi="Times New Roman" w:cs="Times New Roman"/>
          <w:sz w:val="24"/>
        </w:rPr>
        <w:t>sand for two profiles (CAL 23 and CAL 42) associated with Typic Haplustands/P3se (* in Table 3)</w:t>
      </w:r>
      <w:r w:rsidR="00440385">
        <w:rPr>
          <w:rFonts w:ascii="Times New Roman" w:hAnsi="Times New Roman" w:cs="Times New Roman"/>
          <w:sz w:val="24"/>
        </w:rPr>
        <w:t xml:space="preserve"> is shown in Figure 8.</w:t>
      </w:r>
    </w:p>
    <w:p w14:paraId="674BBAB1" w14:textId="69481858" w:rsidR="004B057F" w:rsidRPr="00CF46B1" w:rsidRDefault="004B057F" w:rsidP="00440385">
      <w:pPr>
        <w:jc w:val="both"/>
        <w:rPr>
          <w:rFonts w:ascii="Times New Roman" w:hAnsi="Times New Roman" w:cs="Times New Roman"/>
          <w:sz w:val="24"/>
        </w:rPr>
      </w:pPr>
    </w:p>
    <w:p w14:paraId="5F461308" w14:textId="77777777" w:rsidR="004B057F" w:rsidRPr="000A29BA" w:rsidRDefault="004B057F" w:rsidP="004B057F">
      <w:pPr>
        <w:keepNext/>
        <w:spacing w:after="0"/>
        <w:jc w:val="center"/>
        <w:rPr>
          <w:rFonts w:ascii="Times New Roman" w:hAnsi="Times New Roman" w:cs="Times New Roman"/>
        </w:rPr>
      </w:pPr>
      <w:r w:rsidRPr="000A29BA">
        <w:rPr>
          <w:rFonts w:ascii="Times New Roman" w:hAnsi="Times New Roman" w:cs="Times New Roman"/>
          <w:noProof/>
        </w:rPr>
        <w:drawing>
          <wp:inline distT="0" distB="0" distL="0" distR="0" wp14:anchorId="5A03D925" wp14:editId="3E712F42">
            <wp:extent cx="3316705" cy="2199890"/>
            <wp:effectExtent l="76200" t="76200" r="131445" b="1244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2984"/>
                    <a:stretch/>
                  </pic:blipFill>
                  <pic:spPr bwMode="auto">
                    <a:xfrm>
                      <a:off x="0" y="0"/>
                      <a:ext cx="3516883" cy="233266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E5507FA" w14:textId="3B0FEEA3" w:rsidR="004B057F" w:rsidRPr="00615142" w:rsidRDefault="004B057F" w:rsidP="00540B5B">
      <w:pPr>
        <w:pStyle w:val="Caption"/>
        <w:jc w:val="center"/>
        <w:rPr>
          <w:rFonts w:asciiTheme="majorBidi" w:hAnsiTheme="majorBidi" w:cstheme="majorBidi"/>
          <w:sz w:val="22"/>
          <w:szCs w:val="22"/>
        </w:rPr>
      </w:pPr>
      <w:r w:rsidRPr="00615142">
        <w:rPr>
          <w:rFonts w:asciiTheme="majorBidi" w:hAnsiTheme="majorBidi" w:cstheme="majorBidi"/>
          <w:sz w:val="22"/>
          <w:szCs w:val="22"/>
        </w:rPr>
        <w:t xml:space="preserve">Figure </w:t>
      </w:r>
      <w:r w:rsidRPr="00615142">
        <w:rPr>
          <w:rFonts w:asciiTheme="majorBidi" w:hAnsiTheme="majorBidi" w:cstheme="majorBidi"/>
          <w:sz w:val="22"/>
          <w:szCs w:val="22"/>
        </w:rPr>
        <w:fldChar w:fldCharType="begin"/>
      </w:r>
      <w:r w:rsidRPr="00615142">
        <w:rPr>
          <w:rFonts w:asciiTheme="majorBidi" w:hAnsiTheme="majorBidi" w:cstheme="majorBidi"/>
          <w:sz w:val="22"/>
          <w:szCs w:val="22"/>
        </w:rPr>
        <w:instrText xml:space="preserve"> SEQ Figure \* ARABIC </w:instrText>
      </w:r>
      <w:r w:rsidRPr="00615142">
        <w:rPr>
          <w:rFonts w:asciiTheme="majorBidi" w:hAnsiTheme="majorBidi" w:cstheme="majorBidi"/>
          <w:sz w:val="22"/>
          <w:szCs w:val="22"/>
        </w:rPr>
        <w:fldChar w:fldCharType="separate"/>
      </w:r>
      <w:r w:rsidR="009E04C3" w:rsidRPr="00615142">
        <w:rPr>
          <w:rFonts w:asciiTheme="majorBidi" w:hAnsiTheme="majorBidi" w:cstheme="majorBidi"/>
          <w:sz w:val="22"/>
          <w:szCs w:val="22"/>
        </w:rPr>
        <w:t>7</w:t>
      </w:r>
      <w:r w:rsidRPr="00615142">
        <w:rPr>
          <w:rFonts w:asciiTheme="majorBidi" w:hAnsiTheme="majorBidi" w:cstheme="majorBidi"/>
          <w:sz w:val="22"/>
          <w:szCs w:val="22"/>
        </w:rPr>
        <w:fldChar w:fldCharType="end"/>
      </w:r>
      <w:r w:rsidRPr="00615142">
        <w:rPr>
          <w:rFonts w:asciiTheme="majorBidi" w:hAnsiTheme="majorBidi" w:cstheme="majorBidi"/>
          <w:sz w:val="22"/>
          <w:szCs w:val="22"/>
        </w:rPr>
        <w:t>. Slice-wise aggregation process (photo from Beaudette et al.</w:t>
      </w:r>
      <w:r w:rsidR="00540B5B" w:rsidRPr="00615142">
        <w:rPr>
          <w:rFonts w:asciiTheme="majorBidi" w:hAnsiTheme="majorBidi" w:cstheme="majorBidi"/>
          <w:sz w:val="22"/>
          <w:szCs w:val="22"/>
        </w:rPr>
        <w:t xml:space="preserve"> </w:t>
      </w:r>
      <w:r w:rsidRPr="00615142">
        <w:rPr>
          <w:rFonts w:asciiTheme="majorBidi" w:hAnsiTheme="majorBidi" w:cstheme="majorBidi"/>
          <w:sz w:val="22"/>
          <w:szCs w:val="22"/>
        </w:rPr>
        <w:t>[3])</w:t>
      </w:r>
    </w:p>
    <w:p w14:paraId="22A74941" w14:textId="77777777" w:rsidR="00CF46B1" w:rsidRPr="00CF46B1" w:rsidRDefault="00CF46B1" w:rsidP="00CF46B1"/>
    <w:p w14:paraId="3DE07826" w14:textId="77777777" w:rsidR="00DF4E37" w:rsidRPr="000A29BA" w:rsidRDefault="008C1C24" w:rsidP="009E68B8">
      <w:pPr>
        <w:keepNext/>
        <w:spacing w:after="0"/>
        <w:rPr>
          <w:rFonts w:ascii="Times New Roman" w:hAnsi="Times New Roman" w:cs="Times New Roman"/>
        </w:rPr>
      </w:pPr>
      <w:r w:rsidRPr="000A29BA">
        <w:rPr>
          <w:rFonts w:ascii="Times New Roman" w:hAnsi="Times New Roman" w:cs="Times New Roman"/>
          <w:noProof/>
        </w:rPr>
        <w:lastRenderedPageBreak/>
        <w:drawing>
          <wp:inline distT="0" distB="0" distL="0" distR="0" wp14:anchorId="363441D5" wp14:editId="779FF481">
            <wp:extent cx="5943600" cy="1499713"/>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499713"/>
                    </a:xfrm>
                    <a:prstGeom prst="rect">
                      <a:avLst/>
                    </a:prstGeom>
                    <a:noFill/>
                    <a:ln>
                      <a:noFill/>
                    </a:ln>
                  </pic:spPr>
                </pic:pic>
              </a:graphicData>
            </a:graphic>
          </wp:inline>
        </w:drawing>
      </w:r>
    </w:p>
    <w:p w14:paraId="3220D226" w14:textId="5185B28B" w:rsidR="008C1C24" w:rsidRPr="00615142" w:rsidRDefault="00DF4E37" w:rsidP="009E68B8">
      <w:pPr>
        <w:pStyle w:val="Caption"/>
        <w:jc w:val="center"/>
        <w:rPr>
          <w:rFonts w:asciiTheme="majorBidi" w:hAnsiTheme="majorBidi" w:cstheme="majorBidi"/>
          <w:sz w:val="22"/>
          <w:szCs w:val="22"/>
        </w:rPr>
      </w:pPr>
      <w:r w:rsidRPr="00615142">
        <w:rPr>
          <w:rFonts w:asciiTheme="majorBidi" w:hAnsiTheme="majorBidi" w:cstheme="majorBidi"/>
          <w:sz w:val="22"/>
          <w:szCs w:val="22"/>
        </w:rPr>
        <w:t xml:space="preserve">Figure </w:t>
      </w:r>
      <w:r w:rsidRPr="00615142">
        <w:rPr>
          <w:rFonts w:asciiTheme="majorBidi" w:hAnsiTheme="majorBidi" w:cstheme="majorBidi"/>
          <w:sz w:val="22"/>
          <w:szCs w:val="22"/>
        </w:rPr>
        <w:fldChar w:fldCharType="begin"/>
      </w:r>
      <w:r w:rsidRPr="00615142">
        <w:rPr>
          <w:rFonts w:asciiTheme="majorBidi" w:hAnsiTheme="majorBidi" w:cstheme="majorBidi"/>
          <w:sz w:val="22"/>
          <w:szCs w:val="22"/>
        </w:rPr>
        <w:instrText xml:space="preserve"> SEQ Figure \* ARABIC </w:instrText>
      </w:r>
      <w:r w:rsidRPr="00615142">
        <w:rPr>
          <w:rFonts w:asciiTheme="majorBidi" w:hAnsiTheme="majorBidi" w:cstheme="majorBidi"/>
          <w:sz w:val="22"/>
          <w:szCs w:val="22"/>
        </w:rPr>
        <w:fldChar w:fldCharType="separate"/>
      </w:r>
      <w:r w:rsidR="009E04C3" w:rsidRPr="00615142">
        <w:rPr>
          <w:rFonts w:asciiTheme="majorBidi" w:hAnsiTheme="majorBidi" w:cstheme="majorBidi"/>
          <w:sz w:val="22"/>
          <w:szCs w:val="22"/>
        </w:rPr>
        <w:t>8</w:t>
      </w:r>
      <w:r w:rsidRPr="00615142">
        <w:rPr>
          <w:rFonts w:asciiTheme="majorBidi" w:hAnsiTheme="majorBidi" w:cstheme="majorBidi"/>
          <w:sz w:val="22"/>
          <w:szCs w:val="22"/>
        </w:rPr>
        <w:fldChar w:fldCharType="end"/>
      </w:r>
      <w:r w:rsidRPr="00615142">
        <w:rPr>
          <w:rFonts w:asciiTheme="majorBidi" w:hAnsiTheme="majorBidi" w:cstheme="majorBidi"/>
          <w:sz w:val="22"/>
          <w:szCs w:val="22"/>
        </w:rPr>
        <w:t xml:space="preserve">. Slice-wise aggregated </w:t>
      </w:r>
      <w:r w:rsidR="000B1268" w:rsidRPr="00615142">
        <w:rPr>
          <w:rFonts w:asciiTheme="majorBidi" w:hAnsiTheme="majorBidi" w:cstheme="majorBidi"/>
          <w:sz w:val="22"/>
          <w:szCs w:val="22"/>
        </w:rPr>
        <w:t>percent</w:t>
      </w:r>
      <w:r w:rsidRPr="00615142">
        <w:rPr>
          <w:rFonts w:asciiTheme="majorBidi" w:hAnsiTheme="majorBidi" w:cstheme="majorBidi"/>
          <w:sz w:val="22"/>
          <w:szCs w:val="22"/>
        </w:rPr>
        <w:t xml:space="preserve"> sand of two profiles ((CAL 23 and CAL 42) associated with Typic Haplustands/P3se (* in Table 3)</w:t>
      </w:r>
    </w:p>
    <w:p w14:paraId="4D76B4D1" w14:textId="56E86CA0" w:rsidR="00686DC3" w:rsidRPr="000A29BA" w:rsidRDefault="000E0892" w:rsidP="00D12481">
      <w:pPr>
        <w:pStyle w:val="Heading2"/>
        <w:rPr>
          <w:rFonts w:ascii="Times New Roman" w:hAnsi="Times New Roman" w:cs="Times New Roman"/>
        </w:rPr>
      </w:pPr>
      <w:bookmarkStart w:id="10" w:name="_Toc42187261"/>
      <w:r>
        <w:rPr>
          <w:rFonts w:ascii="Times New Roman" w:hAnsi="Times New Roman" w:cs="Times New Roman"/>
        </w:rPr>
        <w:t>3</w:t>
      </w:r>
      <w:r w:rsidR="00686DC3" w:rsidRPr="000A29BA">
        <w:rPr>
          <w:rFonts w:ascii="Times New Roman" w:hAnsi="Times New Roman" w:cs="Times New Roman"/>
        </w:rPr>
        <w:t>.4 Quantify rock fragments</w:t>
      </w:r>
      <w:bookmarkEnd w:id="10"/>
      <w:r w:rsidR="00686DC3" w:rsidRPr="000A29BA">
        <w:rPr>
          <w:rFonts w:ascii="Times New Roman" w:hAnsi="Times New Roman" w:cs="Times New Roman"/>
        </w:rPr>
        <w:t xml:space="preserve"> </w:t>
      </w:r>
    </w:p>
    <w:p w14:paraId="02760D05" w14:textId="6AFABA3A" w:rsidR="000B1268" w:rsidRPr="00CF46B1" w:rsidRDefault="00C5464D" w:rsidP="00A13DA1">
      <w:pPr>
        <w:jc w:val="both"/>
        <w:rPr>
          <w:rFonts w:ascii="Times New Roman" w:hAnsi="Times New Roman" w:cs="Times New Roman"/>
          <w:sz w:val="24"/>
        </w:rPr>
      </w:pPr>
      <w:r w:rsidRPr="00CF46B1">
        <w:rPr>
          <w:rFonts w:ascii="Times New Roman" w:hAnsi="Times New Roman" w:cs="Times New Roman"/>
          <w:sz w:val="24"/>
          <w:szCs w:val="24"/>
        </w:rPr>
        <w:t xml:space="preserve">Percent rock fragment of all layers in addition to the overall </w:t>
      </w:r>
      <w:r w:rsidR="00A13DA1">
        <w:rPr>
          <w:rFonts w:ascii="Times New Roman" w:hAnsi="Times New Roman" w:cs="Times New Roman"/>
          <w:sz w:val="24"/>
          <w:szCs w:val="24"/>
        </w:rPr>
        <w:t xml:space="preserve">percentage of </w:t>
      </w:r>
      <w:r w:rsidRPr="00CF46B1">
        <w:rPr>
          <w:rFonts w:ascii="Times New Roman" w:hAnsi="Times New Roman" w:cs="Times New Roman"/>
          <w:sz w:val="24"/>
          <w:szCs w:val="24"/>
        </w:rPr>
        <w:t>rock fragment</w:t>
      </w:r>
      <w:r w:rsidR="00A13DA1">
        <w:rPr>
          <w:rFonts w:ascii="Times New Roman" w:hAnsi="Times New Roman" w:cs="Times New Roman"/>
          <w:sz w:val="24"/>
          <w:szCs w:val="24"/>
        </w:rPr>
        <w:t>s</w:t>
      </w:r>
      <w:r w:rsidRPr="00CF46B1">
        <w:rPr>
          <w:rFonts w:ascii="Times New Roman" w:hAnsi="Times New Roman" w:cs="Times New Roman"/>
          <w:sz w:val="24"/>
          <w:szCs w:val="24"/>
        </w:rPr>
        <w:t xml:space="preserve"> </w:t>
      </w:r>
      <w:r w:rsidR="00A13DA1">
        <w:rPr>
          <w:rFonts w:ascii="Times New Roman" w:hAnsi="Times New Roman" w:cs="Times New Roman"/>
          <w:sz w:val="24"/>
          <w:szCs w:val="24"/>
        </w:rPr>
        <w:t>in the entire</w:t>
      </w:r>
      <w:r w:rsidR="00A13DA1" w:rsidRPr="00CF46B1">
        <w:rPr>
          <w:rFonts w:ascii="Times New Roman" w:hAnsi="Times New Roman" w:cs="Times New Roman"/>
          <w:sz w:val="24"/>
          <w:szCs w:val="24"/>
        </w:rPr>
        <w:t xml:space="preserve"> </w:t>
      </w:r>
      <w:r w:rsidRPr="00CF46B1">
        <w:rPr>
          <w:rFonts w:ascii="Times New Roman" w:hAnsi="Times New Roman" w:cs="Times New Roman"/>
          <w:sz w:val="24"/>
          <w:szCs w:val="24"/>
        </w:rPr>
        <w:t xml:space="preserve">soil profile are reported </w:t>
      </w:r>
      <w:r w:rsidR="00686DC3" w:rsidRPr="00CF46B1">
        <w:rPr>
          <w:rFonts w:ascii="Times New Roman" w:hAnsi="Times New Roman" w:cs="Times New Roman"/>
          <w:sz w:val="24"/>
          <w:szCs w:val="24"/>
        </w:rPr>
        <w:t xml:space="preserve">in </w:t>
      </w:r>
      <w:r w:rsidR="00A13DA1">
        <w:rPr>
          <w:rFonts w:ascii="Times New Roman" w:hAnsi="Times New Roman" w:cs="Times New Roman"/>
          <w:sz w:val="24"/>
          <w:szCs w:val="24"/>
        </w:rPr>
        <w:t xml:space="preserve">the </w:t>
      </w:r>
      <w:r w:rsidR="00686DC3" w:rsidRPr="00CF46B1">
        <w:rPr>
          <w:rFonts w:ascii="Times New Roman" w:hAnsi="Times New Roman" w:cs="Times New Roman"/>
          <w:sz w:val="24"/>
          <w:szCs w:val="24"/>
        </w:rPr>
        <w:t xml:space="preserve">site observation sheets (in </w:t>
      </w:r>
      <w:r w:rsidR="00CF46B1">
        <w:rPr>
          <w:rFonts w:ascii="Times New Roman" w:hAnsi="Times New Roman" w:cs="Times New Roman"/>
          <w:sz w:val="24"/>
          <w:szCs w:val="24"/>
        </w:rPr>
        <w:t>A</w:t>
      </w:r>
      <w:r w:rsidR="00CF46B1" w:rsidRPr="00CF46B1">
        <w:rPr>
          <w:rFonts w:ascii="Times New Roman" w:hAnsi="Times New Roman" w:cs="Times New Roman"/>
          <w:sz w:val="24"/>
          <w:szCs w:val="24"/>
        </w:rPr>
        <w:t xml:space="preserve">ppendix </w:t>
      </w:r>
      <w:r w:rsidR="00686DC3" w:rsidRPr="00CF46B1">
        <w:rPr>
          <w:rFonts w:ascii="Times New Roman" w:hAnsi="Times New Roman" w:cs="Times New Roman"/>
          <w:sz w:val="24"/>
          <w:szCs w:val="24"/>
        </w:rPr>
        <w:t>2 of the ZEE report)</w:t>
      </w:r>
      <w:r w:rsidRPr="00CF46B1">
        <w:rPr>
          <w:rFonts w:ascii="Times New Roman" w:hAnsi="Times New Roman" w:cs="Times New Roman"/>
          <w:sz w:val="24"/>
          <w:szCs w:val="24"/>
        </w:rPr>
        <w:t xml:space="preserve">. Only the overall </w:t>
      </w:r>
      <w:r w:rsidR="00A13DA1">
        <w:rPr>
          <w:rFonts w:ascii="Times New Roman" w:hAnsi="Times New Roman" w:cs="Times New Roman"/>
          <w:sz w:val="24"/>
          <w:szCs w:val="24"/>
        </w:rPr>
        <w:t>rockiness classes</w:t>
      </w:r>
      <w:r w:rsidRPr="00CF46B1">
        <w:rPr>
          <w:rFonts w:ascii="Times New Roman" w:hAnsi="Times New Roman" w:cs="Times New Roman"/>
          <w:sz w:val="24"/>
          <w:szCs w:val="24"/>
        </w:rPr>
        <w:t xml:space="preserve"> are listed in Appendix 5 of the ZEE report </w:t>
      </w:r>
      <w:r w:rsidR="00686DC3" w:rsidRPr="00CF46B1">
        <w:rPr>
          <w:rFonts w:ascii="Times New Roman" w:hAnsi="Times New Roman" w:cs="Times New Roman"/>
          <w:sz w:val="24"/>
          <w:szCs w:val="24"/>
        </w:rPr>
        <w:t xml:space="preserve">and are classified </w:t>
      </w:r>
      <w:r w:rsidR="000B1268">
        <w:rPr>
          <w:rFonts w:ascii="Times New Roman" w:hAnsi="Times New Roman" w:cs="Times New Roman"/>
          <w:sz w:val="24"/>
          <w:szCs w:val="24"/>
        </w:rPr>
        <w:t>in Table 6.</w:t>
      </w:r>
      <w:r w:rsidR="000B1268" w:rsidRPr="000B1268">
        <w:rPr>
          <w:rFonts w:ascii="Times New Roman" w:hAnsi="Times New Roman" w:cs="Times New Roman"/>
          <w:sz w:val="24"/>
        </w:rPr>
        <w:t xml:space="preserve"> </w:t>
      </w:r>
      <w:r w:rsidR="000B1268">
        <w:rPr>
          <w:rFonts w:ascii="Times New Roman" w:hAnsi="Times New Roman" w:cs="Times New Roman"/>
          <w:sz w:val="24"/>
        </w:rPr>
        <w:t xml:space="preserve"> </w:t>
      </w:r>
      <w:r w:rsidR="000B1268" w:rsidRPr="00CF46B1">
        <w:rPr>
          <w:rFonts w:ascii="Times New Roman" w:hAnsi="Times New Roman" w:cs="Times New Roman"/>
          <w:sz w:val="24"/>
        </w:rPr>
        <w:t xml:space="preserve">SWAT requires </w:t>
      </w:r>
      <w:r w:rsidR="00440385">
        <w:rPr>
          <w:rFonts w:ascii="Times New Roman" w:hAnsi="Times New Roman" w:cs="Times New Roman"/>
          <w:sz w:val="24"/>
        </w:rPr>
        <w:t>percentage of r</w:t>
      </w:r>
      <w:r w:rsidR="000B1268" w:rsidRPr="00CF46B1">
        <w:rPr>
          <w:rFonts w:ascii="Times New Roman" w:hAnsi="Times New Roman" w:cs="Times New Roman"/>
          <w:sz w:val="24"/>
        </w:rPr>
        <w:t>ock for all layers, so in case of missing site observation sheets (in Appendix 2 of the ZEE report),  the given value for a profile was used for all layers.</w:t>
      </w:r>
    </w:p>
    <w:p w14:paraId="53C5465C" w14:textId="66F2DED9" w:rsidR="00686DC3" w:rsidRPr="00CF46B1" w:rsidRDefault="00686DC3" w:rsidP="00CF46B1">
      <w:pPr>
        <w:jc w:val="both"/>
        <w:rPr>
          <w:rFonts w:ascii="Times New Roman" w:hAnsi="Times New Roman" w:cs="Times New Roman"/>
          <w:sz w:val="24"/>
          <w:szCs w:val="24"/>
        </w:rPr>
      </w:pPr>
    </w:p>
    <w:p w14:paraId="52291AA0" w14:textId="4849A2E6" w:rsidR="00686DC3" w:rsidRPr="00615142" w:rsidRDefault="00686DC3" w:rsidP="00615142">
      <w:pPr>
        <w:pStyle w:val="Caption"/>
        <w:jc w:val="center"/>
        <w:rPr>
          <w:rFonts w:asciiTheme="majorBidi" w:hAnsiTheme="majorBidi" w:cstheme="majorBidi"/>
          <w:sz w:val="22"/>
          <w:szCs w:val="22"/>
        </w:rPr>
      </w:pPr>
      <w:r w:rsidRPr="00615142">
        <w:rPr>
          <w:rFonts w:asciiTheme="majorBidi" w:hAnsiTheme="majorBidi" w:cstheme="majorBidi"/>
          <w:sz w:val="22"/>
          <w:szCs w:val="22"/>
        </w:rPr>
        <w:t xml:space="preserve">Table </w:t>
      </w:r>
      <w:r w:rsidRPr="00615142">
        <w:rPr>
          <w:rFonts w:asciiTheme="majorBidi" w:hAnsiTheme="majorBidi" w:cstheme="majorBidi"/>
          <w:sz w:val="22"/>
          <w:szCs w:val="22"/>
        </w:rPr>
        <w:fldChar w:fldCharType="begin"/>
      </w:r>
      <w:r w:rsidRPr="00615142">
        <w:rPr>
          <w:rFonts w:asciiTheme="majorBidi" w:hAnsiTheme="majorBidi" w:cstheme="majorBidi"/>
          <w:sz w:val="22"/>
          <w:szCs w:val="22"/>
        </w:rPr>
        <w:instrText xml:space="preserve"> SEQ Table \* ARABIC </w:instrText>
      </w:r>
      <w:r w:rsidRPr="00615142">
        <w:rPr>
          <w:rFonts w:asciiTheme="majorBidi" w:hAnsiTheme="majorBidi" w:cstheme="majorBidi"/>
          <w:sz w:val="22"/>
          <w:szCs w:val="22"/>
        </w:rPr>
        <w:fldChar w:fldCharType="separate"/>
      </w:r>
      <w:r w:rsidR="00F322AC" w:rsidRPr="00615142">
        <w:rPr>
          <w:rFonts w:asciiTheme="majorBidi" w:hAnsiTheme="majorBidi" w:cstheme="majorBidi"/>
          <w:sz w:val="22"/>
          <w:szCs w:val="22"/>
        </w:rPr>
        <w:t>6</w:t>
      </w:r>
      <w:r w:rsidRPr="00615142">
        <w:rPr>
          <w:rFonts w:asciiTheme="majorBidi" w:hAnsiTheme="majorBidi" w:cstheme="majorBidi"/>
          <w:sz w:val="22"/>
          <w:szCs w:val="22"/>
        </w:rPr>
        <w:fldChar w:fldCharType="end"/>
      </w:r>
      <w:r w:rsidRPr="00615142">
        <w:rPr>
          <w:rFonts w:asciiTheme="majorBidi" w:hAnsiTheme="majorBidi" w:cstheme="majorBidi"/>
          <w:sz w:val="22"/>
          <w:szCs w:val="22"/>
        </w:rPr>
        <w:t>. Rockiness classification in the ZEE report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5"/>
        <w:gridCol w:w="2610"/>
        <w:gridCol w:w="1845"/>
      </w:tblGrid>
      <w:tr w:rsidR="00686DC3" w:rsidRPr="000A29BA" w14:paraId="00F31342" w14:textId="0C8A785A" w:rsidTr="00CF46B1">
        <w:trPr>
          <w:jc w:val="center"/>
        </w:trPr>
        <w:tc>
          <w:tcPr>
            <w:tcW w:w="3555" w:type="dxa"/>
            <w:tcBorders>
              <w:top w:val="single" w:sz="4" w:space="0" w:color="auto"/>
              <w:bottom w:val="single" w:sz="4" w:space="0" w:color="auto"/>
            </w:tcBorders>
          </w:tcPr>
          <w:p w14:paraId="0DEF58D9" w14:textId="77777777" w:rsidR="00686DC3" w:rsidRPr="000A29BA" w:rsidRDefault="00686DC3" w:rsidP="003A1CA9">
            <w:pPr>
              <w:jc w:val="both"/>
              <w:rPr>
                <w:rFonts w:ascii="Times New Roman" w:hAnsi="Times New Roman" w:cs="Times New Roman"/>
                <w:b/>
                <w:bCs/>
              </w:rPr>
            </w:pPr>
            <w:r w:rsidRPr="000A29BA">
              <w:rPr>
                <w:rFonts w:ascii="Times New Roman" w:hAnsi="Times New Roman" w:cs="Times New Roman"/>
                <w:b/>
                <w:bCs/>
              </w:rPr>
              <w:t>Coverage/ cobertura</w:t>
            </w:r>
          </w:p>
        </w:tc>
        <w:tc>
          <w:tcPr>
            <w:tcW w:w="2610" w:type="dxa"/>
            <w:tcBorders>
              <w:top w:val="single" w:sz="4" w:space="0" w:color="auto"/>
              <w:bottom w:val="single" w:sz="4" w:space="0" w:color="auto"/>
            </w:tcBorders>
          </w:tcPr>
          <w:p w14:paraId="323045D0" w14:textId="77777777" w:rsidR="00686DC3" w:rsidRPr="000A29BA" w:rsidRDefault="00686DC3" w:rsidP="003A1CA9">
            <w:pPr>
              <w:jc w:val="center"/>
              <w:rPr>
                <w:rFonts w:ascii="Times New Roman" w:hAnsi="Times New Roman" w:cs="Times New Roman"/>
                <w:b/>
                <w:bCs/>
              </w:rPr>
            </w:pPr>
            <w:r w:rsidRPr="000A29BA">
              <w:rPr>
                <w:rFonts w:ascii="Times New Roman" w:hAnsi="Times New Roman" w:cs="Times New Roman"/>
                <w:b/>
                <w:bCs/>
              </w:rPr>
              <w:t>% (from Appendix 2)</w:t>
            </w:r>
          </w:p>
        </w:tc>
        <w:tc>
          <w:tcPr>
            <w:tcW w:w="1845" w:type="dxa"/>
            <w:tcBorders>
              <w:top w:val="single" w:sz="4" w:space="0" w:color="auto"/>
              <w:bottom w:val="single" w:sz="4" w:space="0" w:color="auto"/>
            </w:tcBorders>
          </w:tcPr>
          <w:p w14:paraId="3737D3DC" w14:textId="701DC0F4" w:rsidR="00686DC3" w:rsidRPr="000A29BA" w:rsidRDefault="00686DC3" w:rsidP="003A1CA9">
            <w:pPr>
              <w:jc w:val="center"/>
              <w:rPr>
                <w:rFonts w:ascii="Times New Roman" w:hAnsi="Times New Roman" w:cs="Times New Roman"/>
                <w:b/>
                <w:bCs/>
              </w:rPr>
            </w:pPr>
            <w:r w:rsidRPr="000A29BA">
              <w:rPr>
                <w:rFonts w:ascii="Times New Roman" w:hAnsi="Times New Roman" w:cs="Times New Roman"/>
                <w:b/>
                <w:bCs/>
              </w:rPr>
              <w:t>Value used</w:t>
            </w:r>
          </w:p>
        </w:tc>
      </w:tr>
      <w:tr w:rsidR="00686DC3" w:rsidRPr="000A29BA" w14:paraId="04CD069A" w14:textId="73C77D7B" w:rsidTr="00CF46B1">
        <w:trPr>
          <w:jc w:val="center"/>
        </w:trPr>
        <w:tc>
          <w:tcPr>
            <w:tcW w:w="3555" w:type="dxa"/>
            <w:tcBorders>
              <w:top w:val="single" w:sz="4" w:space="0" w:color="auto"/>
            </w:tcBorders>
          </w:tcPr>
          <w:p w14:paraId="08368486" w14:textId="77777777" w:rsidR="00686DC3" w:rsidRPr="000A29BA" w:rsidRDefault="00686DC3" w:rsidP="003A1CA9">
            <w:pPr>
              <w:jc w:val="both"/>
              <w:rPr>
                <w:rFonts w:ascii="Times New Roman" w:hAnsi="Times New Roman" w:cs="Times New Roman"/>
              </w:rPr>
            </w:pPr>
            <w:r w:rsidRPr="000A29BA">
              <w:rPr>
                <w:rFonts w:ascii="Times New Roman" w:hAnsi="Times New Roman" w:cs="Times New Roman"/>
              </w:rPr>
              <w:t>No rock/ Sin</w:t>
            </w:r>
          </w:p>
        </w:tc>
        <w:tc>
          <w:tcPr>
            <w:tcW w:w="2610" w:type="dxa"/>
            <w:tcBorders>
              <w:top w:val="single" w:sz="4" w:space="0" w:color="auto"/>
            </w:tcBorders>
          </w:tcPr>
          <w:p w14:paraId="2E86CF57" w14:textId="77777777" w:rsidR="00686DC3" w:rsidRPr="000A29BA" w:rsidRDefault="00686DC3" w:rsidP="003A1CA9">
            <w:pPr>
              <w:jc w:val="center"/>
              <w:rPr>
                <w:rFonts w:ascii="Times New Roman" w:hAnsi="Times New Roman" w:cs="Times New Roman"/>
              </w:rPr>
            </w:pPr>
            <w:r w:rsidRPr="000A29BA">
              <w:rPr>
                <w:rFonts w:ascii="Times New Roman" w:hAnsi="Times New Roman" w:cs="Times New Roman"/>
              </w:rPr>
              <w:t>0</w:t>
            </w:r>
          </w:p>
        </w:tc>
        <w:tc>
          <w:tcPr>
            <w:tcW w:w="1845" w:type="dxa"/>
            <w:tcBorders>
              <w:top w:val="single" w:sz="4" w:space="0" w:color="auto"/>
            </w:tcBorders>
          </w:tcPr>
          <w:p w14:paraId="4725BA5D" w14:textId="408036EB" w:rsidR="00686DC3" w:rsidRPr="000A29BA" w:rsidRDefault="00686DC3" w:rsidP="003A1CA9">
            <w:pPr>
              <w:jc w:val="center"/>
              <w:rPr>
                <w:rFonts w:ascii="Times New Roman" w:hAnsi="Times New Roman" w:cs="Times New Roman"/>
              </w:rPr>
            </w:pPr>
            <w:r w:rsidRPr="000A29BA">
              <w:rPr>
                <w:rFonts w:ascii="Times New Roman" w:hAnsi="Times New Roman" w:cs="Times New Roman"/>
              </w:rPr>
              <w:t>0</w:t>
            </w:r>
          </w:p>
        </w:tc>
      </w:tr>
      <w:tr w:rsidR="00686DC3" w:rsidRPr="000A29BA" w14:paraId="062178E8" w14:textId="0D6B642B" w:rsidTr="00CF46B1">
        <w:trPr>
          <w:jc w:val="center"/>
        </w:trPr>
        <w:tc>
          <w:tcPr>
            <w:tcW w:w="3555" w:type="dxa"/>
          </w:tcPr>
          <w:p w14:paraId="4882F070" w14:textId="77777777" w:rsidR="00686DC3" w:rsidRPr="000A29BA" w:rsidRDefault="00686DC3" w:rsidP="003A1CA9">
            <w:pPr>
              <w:jc w:val="both"/>
              <w:rPr>
                <w:rFonts w:ascii="Times New Roman" w:hAnsi="Times New Roman" w:cs="Times New Roman"/>
              </w:rPr>
            </w:pPr>
            <w:r w:rsidRPr="000A29BA">
              <w:rPr>
                <w:rFonts w:ascii="Times New Roman" w:hAnsi="Times New Roman" w:cs="Times New Roman"/>
              </w:rPr>
              <w:t>Very few/ muy pocas</w:t>
            </w:r>
          </w:p>
        </w:tc>
        <w:tc>
          <w:tcPr>
            <w:tcW w:w="2610" w:type="dxa"/>
          </w:tcPr>
          <w:p w14:paraId="624EDA81" w14:textId="77777777" w:rsidR="00686DC3" w:rsidRPr="000A29BA" w:rsidRDefault="00686DC3" w:rsidP="003A1CA9">
            <w:pPr>
              <w:jc w:val="center"/>
              <w:rPr>
                <w:rFonts w:ascii="Times New Roman" w:hAnsi="Times New Roman" w:cs="Times New Roman"/>
              </w:rPr>
            </w:pPr>
            <w:r w:rsidRPr="000A29BA">
              <w:rPr>
                <w:rFonts w:ascii="Times New Roman" w:hAnsi="Times New Roman" w:cs="Times New Roman"/>
              </w:rPr>
              <w:t>&lt;10</w:t>
            </w:r>
          </w:p>
        </w:tc>
        <w:tc>
          <w:tcPr>
            <w:tcW w:w="1845" w:type="dxa"/>
          </w:tcPr>
          <w:p w14:paraId="6BEE8C0D" w14:textId="11C7ACF7" w:rsidR="00686DC3" w:rsidRPr="000A29BA" w:rsidRDefault="00686DC3" w:rsidP="003A1CA9">
            <w:pPr>
              <w:jc w:val="center"/>
              <w:rPr>
                <w:rFonts w:ascii="Times New Roman" w:hAnsi="Times New Roman" w:cs="Times New Roman"/>
              </w:rPr>
            </w:pPr>
            <w:r w:rsidRPr="000A29BA">
              <w:rPr>
                <w:rFonts w:ascii="Times New Roman" w:hAnsi="Times New Roman" w:cs="Times New Roman"/>
              </w:rPr>
              <w:t>5</w:t>
            </w:r>
          </w:p>
        </w:tc>
      </w:tr>
      <w:tr w:rsidR="00686DC3" w:rsidRPr="000A29BA" w14:paraId="5605F09C" w14:textId="397FC509" w:rsidTr="00CF46B1">
        <w:trPr>
          <w:jc w:val="center"/>
        </w:trPr>
        <w:tc>
          <w:tcPr>
            <w:tcW w:w="3555" w:type="dxa"/>
          </w:tcPr>
          <w:p w14:paraId="4D28214A" w14:textId="77777777" w:rsidR="00686DC3" w:rsidRPr="000A29BA" w:rsidRDefault="00686DC3" w:rsidP="003A1CA9">
            <w:pPr>
              <w:jc w:val="both"/>
              <w:rPr>
                <w:rFonts w:ascii="Times New Roman" w:hAnsi="Times New Roman" w:cs="Times New Roman"/>
              </w:rPr>
            </w:pPr>
            <w:r w:rsidRPr="000A29BA">
              <w:rPr>
                <w:rFonts w:ascii="Times New Roman" w:hAnsi="Times New Roman" w:cs="Times New Roman"/>
              </w:rPr>
              <w:t>Few/ pocas</w:t>
            </w:r>
          </w:p>
        </w:tc>
        <w:tc>
          <w:tcPr>
            <w:tcW w:w="2610" w:type="dxa"/>
          </w:tcPr>
          <w:p w14:paraId="1791F8E4" w14:textId="77777777" w:rsidR="00686DC3" w:rsidRPr="000A29BA" w:rsidRDefault="00686DC3" w:rsidP="003A1CA9">
            <w:pPr>
              <w:jc w:val="center"/>
              <w:rPr>
                <w:rFonts w:ascii="Times New Roman" w:hAnsi="Times New Roman" w:cs="Times New Roman"/>
              </w:rPr>
            </w:pPr>
            <w:r w:rsidRPr="000A29BA">
              <w:rPr>
                <w:rFonts w:ascii="Times New Roman" w:hAnsi="Times New Roman" w:cs="Times New Roman"/>
              </w:rPr>
              <w:t>10 – 25</w:t>
            </w:r>
          </w:p>
        </w:tc>
        <w:tc>
          <w:tcPr>
            <w:tcW w:w="1845" w:type="dxa"/>
          </w:tcPr>
          <w:p w14:paraId="75B6BCEA" w14:textId="46BFD6B7" w:rsidR="00686DC3" w:rsidRPr="000A29BA" w:rsidRDefault="00686DC3" w:rsidP="003A1CA9">
            <w:pPr>
              <w:jc w:val="center"/>
              <w:rPr>
                <w:rFonts w:ascii="Times New Roman" w:hAnsi="Times New Roman" w:cs="Times New Roman"/>
              </w:rPr>
            </w:pPr>
            <w:r w:rsidRPr="000A29BA">
              <w:rPr>
                <w:rFonts w:ascii="Times New Roman" w:hAnsi="Times New Roman" w:cs="Times New Roman"/>
              </w:rPr>
              <w:t>17.5</w:t>
            </w:r>
          </w:p>
        </w:tc>
      </w:tr>
      <w:tr w:rsidR="00686DC3" w:rsidRPr="000A29BA" w14:paraId="5C5A2BB6" w14:textId="7E7A4441" w:rsidTr="00CF46B1">
        <w:trPr>
          <w:jc w:val="center"/>
        </w:trPr>
        <w:tc>
          <w:tcPr>
            <w:tcW w:w="3555" w:type="dxa"/>
          </w:tcPr>
          <w:p w14:paraId="3CEC69D6" w14:textId="77777777" w:rsidR="00686DC3" w:rsidRPr="000A29BA" w:rsidRDefault="00686DC3" w:rsidP="003A1CA9">
            <w:pPr>
              <w:jc w:val="both"/>
              <w:rPr>
                <w:rFonts w:ascii="Times New Roman" w:hAnsi="Times New Roman" w:cs="Times New Roman"/>
              </w:rPr>
            </w:pPr>
            <w:r w:rsidRPr="000A29BA">
              <w:rPr>
                <w:rFonts w:ascii="Times New Roman" w:hAnsi="Times New Roman" w:cs="Times New Roman"/>
              </w:rPr>
              <w:t>Frequent/ frequente</w:t>
            </w:r>
          </w:p>
        </w:tc>
        <w:tc>
          <w:tcPr>
            <w:tcW w:w="2610" w:type="dxa"/>
          </w:tcPr>
          <w:p w14:paraId="54A5166D" w14:textId="77777777" w:rsidR="00686DC3" w:rsidRPr="000A29BA" w:rsidRDefault="00686DC3" w:rsidP="003A1CA9">
            <w:pPr>
              <w:jc w:val="center"/>
              <w:rPr>
                <w:rFonts w:ascii="Times New Roman" w:hAnsi="Times New Roman" w:cs="Times New Roman"/>
              </w:rPr>
            </w:pPr>
            <w:r w:rsidRPr="000A29BA">
              <w:rPr>
                <w:rFonts w:ascii="Times New Roman" w:hAnsi="Times New Roman" w:cs="Times New Roman"/>
              </w:rPr>
              <w:t>25 – 50</w:t>
            </w:r>
          </w:p>
        </w:tc>
        <w:tc>
          <w:tcPr>
            <w:tcW w:w="1845" w:type="dxa"/>
          </w:tcPr>
          <w:p w14:paraId="33997D81" w14:textId="31589774" w:rsidR="00686DC3" w:rsidRPr="000A29BA" w:rsidRDefault="00686DC3" w:rsidP="003A1CA9">
            <w:pPr>
              <w:jc w:val="center"/>
              <w:rPr>
                <w:rFonts w:ascii="Times New Roman" w:hAnsi="Times New Roman" w:cs="Times New Roman"/>
              </w:rPr>
            </w:pPr>
            <w:r w:rsidRPr="000A29BA">
              <w:rPr>
                <w:rFonts w:ascii="Times New Roman" w:hAnsi="Times New Roman" w:cs="Times New Roman"/>
              </w:rPr>
              <w:t>37.5</w:t>
            </w:r>
          </w:p>
        </w:tc>
      </w:tr>
      <w:tr w:rsidR="00686DC3" w:rsidRPr="000A29BA" w14:paraId="7EE46A1F" w14:textId="22709C80" w:rsidTr="00CF46B1">
        <w:trPr>
          <w:jc w:val="center"/>
        </w:trPr>
        <w:tc>
          <w:tcPr>
            <w:tcW w:w="3555" w:type="dxa"/>
          </w:tcPr>
          <w:p w14:paraId="0A4BD656" w14:textId="77777777" w:rsidR="00686DC3" w:rsidRPr="000A29BA" w:rsidRDefault="00686DC3" w:rsidP="003A1CA9">
            <w:pPr>
              <w:jc w:val="both"/>
              <w:rPr>
                <w:rFonts w:ascii="Times New Roman" w:hAnsi="Times New Roman" w:cs="Times New Roman"/>
              </w:rPr>
            </w:pPr>
            <w:r w:rsidRPr="000A29BA">
              <w:rPr>
                <w:rFonts w:ascii="Times New Roman" w:hAnsi="Times New Roman" w:cs="Times New Roman"/>
              </w:rPr>
              <w:t>Abundant/ abundancia</w:t>
            </w:r>
          </w:p>
        </w:tc>
        <w:tc>
          <w:tcPr>
            <w:tcW w:w="2610" w:type="dxa"/>
          </w:tcPr>
          <w:p w14:paraId="1A6A6654" w14:textId="77777777" w:rsidR="00686DC3" w:rsidRPr="000A29BA" w:rsidRDefault="00686DC3" w:rsidP="003A1CA9">
            <w:pPr>
              <w:jc w:val="center"/>
              <w:rPr>
                <w:rFonts w:ascii="Times New Roman" w:hAnsi="Times New Roman" w:cs="Times New Roman"/>
              </w:rPr>
            </w:pPr>
            <w:r w:rsidRPr="000A29BA">
              <w:rPr>
                <w:rFonts w:ascii="Times New Roman" w:hAnsi="Times New Roman" w:cs="Times New Roman"/>
              </w:rPr>
              <w:t>50 – 75</w:t>
            </w:r>
          </w:p>
        </w:tc>
        <w:tc>
          <w:tcPr>
            <w:tcW w:w="1845" w:type="dxa"/>
          </w:tcPr>
          <w:p w14:paraId="55309DC9" w14:textId="51600CE6" w:rsidR="00686DC3" w:rsidRPr="000A29BA" w:rsidRDefault="00686DC3" w:rsidP="003A1CA9">
            <w:pPr>
              <w:jc w:val="center"/>
              <w:rPr>
                <w:rFonts w:ascii="Times New Roman" w:hAnsi="Times New Roman" w:cs="Times New Roman"/>
              </w:rPr>
            </w:pPr>
            <w:r w:rsidRPr="000A29BA">
              <w:rPr>
                <w:rFonts w:ascii="Times New Roman" w:hAnsi="Times New Roman" w:cs="Times New Roman"/>
              </w:rPr>
              <w:t>62.5</w:t>
            </w:r>
          </w:p>
        </w:tc>
      </w:tr>
      <w:tr w:rsidR="00686DC3" w:rsidRPr="000A29BA" w14:paraId="41DF34A1" w14:textId="45220634" w:rsidTr="00CF46B1">
        <w:trPr>
          <w:jc w:val="center"/>
        </w:trPr>
        <w:tc>
          <w:tcPr>
            <w:tcW w:w="3555" w:type="dxa"/>
          </w:tcPr>
          <w:p w14:paraId="1BC81DA7" w14:textId="77777777" w:rsidR="00686DC3" w:rsidRPr="000A29BA" w:rsidRDefault="00686DC3" w:rsidP="003A1CA9">
            <w:pPr>
              <w:jc w:val="both"/>
              <w:rPr>
                <w:rFonts w:ascii="Times New Roman" w:hAnsi="Times New Roman" w:cs="Times New Roman"/>
              </w:rPr>
            </w:pPr>
            <w:r w:rsidRPr="000A29BA">
              <w:rPr>
                <w:rFonts w:ascii="Times New Roman" w:hAnsi="Times New Roman" w:cs="Times New Roman"/>
              </w:rPr>
              <w:t>Stony or rocky/ pedregoso o rocoso</w:t>
            </w:r>
          </w:p>
        </w:tc>
        <w:tc>
          <w:tcPr>
            <w:tcW w:w="2610" w:type="dxa"/>
          </w:tcPr>
          <w:p w14:paraId="672642D8" w14:textId="77777777" w:rsidR="00686DC3" w:rsidRPr="000A29BA" w:rsidRDefault="00686DC3" w:rsidP="003A1CA9">
            <w:pPr>
              <w:jc w:val="center"/>
              <w:rPr>
                <w:rFonts w:ascii="Times New Roman" w:hAnsi="Times New Roman" w:cs="Times New Roman"/>
              </w:rPr>
            </w:pPr>
            <w:r w:rsidRPr="000A29BA">
              <w:rPr>
                <w:rFonts w:ascii="Times New Roman" w:hAnsi="Times New Roman" w:cs="Times New Roman"/>
              </w:rPr>
              <w:t>&gt;75</w:t>
            </w:r>
          </w:p>
        </w:tc>
        <w:tc>
          <w:tcPr>
            <w:tcW w:w="1845" w:type="dxa"/>
          </w:tcPr>
          <w:p w14:paraId="4554DF18" w14:textId="705531C7" w:rsidR="00686DC3" w:rsidRPr="000A29BA" w:rsidRDefault="00686DC3" w:rsidP="003A1CA9">
            <w:pPr>
              <w:jc w:val="center"/>
              <w:rPr>
                <w:rFonts w:ascii="Times New Roman" w:hAnsi="Times New Roman" w:cs="Times New Roman"/>
              </w:rPr>
            </w:pPr>
            <w:r w:rsidRPr="000A29BA">
              <w:rPr>
                <w:rFonts w:ascii="Times New Roman" w:hAnsi="Times New Roman" w:cs="Times New Roman"/>
              </w:rPr>
              <w:t>87.5</w:t>
            </w:r>
          </w:p>
        </w:tc>
      </w:tr>
    </w:tbl>
    <w:p w14:paraId="57B3F895" w14:textId="7F0A045C" w:rsidR="00695BB3" w:rsidRPr="00CF46B1" w:rsidRDefault="00695BB3" w:rsidP="00686DC3">
      <w:pPr>
        <w:rPr>
          <w:rFonts w:ascii="Times New Roman" w:hAnsi="Times New Roman" w:cs="Times New Roman"/>
          <w:sz w:val="24"/>
        </w:rPr>
      </w:pPr>
    </w:p>
    <w:p w14:paraId="411AC7CD" w14:textId="77777777" w:rsidR="00B53C51" w:rsidRDefault="00B53C51" w:rsidP="009C5DBF">
      <w:pPr>
        <w:jc w:val="both"/>
        <w:rPr>
          <w:rFonts w:ascii="Times New Roman" w:hAnsi="Times New Roman" w:cs="Times New Roman"/>
          <w:sz w:val="24"/>
        </w:rPr>
      </w:pPr>
      <w:r>
        <w:rPr>
          <w:rFonts w:ascii="Times New Roman" w:hAnsi="Times New Roman" w:cs="Times New Roman"/>
          <w:sz w:val="24"/>
        </w:rPr>
        <w:t xml:space="preserve">For few soil profiles, ranges of rockiness classes were different from Table 6 (e.g. Pocus: 2-5%) in which, similar to Table 6, the average of class range was used as the percentage of rock fragment for soil layers. </w:t>
      </w:r>
    </w:p>
    <w:p w14:paraId="3B8E2F63" w14:textId="2BCB5AC2" w:rsidR="00686DC3" w:rsidRPr="000A29BA" w:rsidRDefault="000E0892" w:rsidP="00D12481">
      <w:pPr>
        <w:pStyle w:val="Heading2"/>
        <w:rPr>
          <w:rFonts w:ascii="Times New Roman" w:hAnsi="Times New Roman" w:cs="Times New Roman"/>
        </w:rPr>
      </w:pPr>
      <w:bookmarkStart w:id="11" w:name="_Toc42187262"/>
      <w:r>
        <w:rPr>
          <w:rFonts w:ascii="Times New Roman" w:hAnsi="Times New Roman" w:cs="Times New Roman"/>
        </w:rPr>
        <w:t>3</w:t>
      </w:r>
      <w:r w:rsidR="00686DC3" w:rsidRPr="000A29BA">
        <w:rPr>
          <w:rFonts w:ascii="Times New Roman" w:hAnsi="Times New Roman" w:cs="Times New Roman"/>
        </w:rPr>
        <w:t>.</w:t>
      </w:r>
      <w:r w:rsidR="00695BB3" w:rsidRPr="000A29BA">
        <w:rPr>
          <w:rFonts w:ascii="Times New Roman" w:hAnsi="Times New Roman" w:cs="Times New Roman"/>
        </w:rPr>
        <w:t>5.</w:t>
      </w:r>
      <w:r w:rsidR="00686DC3" w:rsidRPr="000A29BA">
        <w:rPr>
          <w:rFonts w:ascii="Times New Roman" w:hAnsi="Times New Roman" w:cs="Times New Roman"/>
        </w:rPr>
        <w:t xml:space="preserve"> An Example for one map unit (Typic Haplustands/P3se)</w:t>
      </w:r>
      <w:bookmarkEnd w:id="11"/>
    </w:p>
    <w:p w14:paraId="62378731" w14:textId="04A5EFDB" w:rsidR="009E04C3" w:rsidRPr="00CF46B1" w:rsidRDefault="00732365" w:rsidP="00695BB3">
      <w:pPr>
        <w:jc w:val="both"/>
        <w:rPr>
          <w:rFonts w:ascii="Times New Roman" w:hAnsi="Times New Roman" w:cs="Times New Roman"/>
          <w:color w:val="000000"/>
          <w:sz w:val="24"/>
        </w:rPr>
      </w:pPr>
      <w:r w:rsidRPr="00CF46B1">
        <w:rPr>
          <w:rFonts w:ascii="Times New Roman" w:hAnsi="Times New Roman" w:cs="Times New Roman"/>
          <w:color w:val="000000"/>
          <w:sz w:val="24"/>
        </w:rPr>
        <w:t xml:space="preserve">To illustrate the procedure, </w:t>
      </w:r>
      <w:r w:rsidR="00784569" w:rsidRPr="00CF46B1">
        <w:rPr>
          <w:rFonts w:ascii="Times New Roman" w:hAnsi="Times New Roman" w:cs="Times New Roman"/>
          <w:color w:val="000000"/>
          <w:sz w:val="24"/>
        </w:rPr>
        <w:t xml:space="preserve">Figure 9 </w:t>
      </w:r>
      <w:r w:rsidRPr="00CF46B1">
        <w:rPr>
          <w:rFonts w:ascii="Times New Roman" w:hAnsi="Times New Roman" w:cs="Times New Roman"/>
          <w:color w:val="000000"/>
          <w:sz w:val="24"/>
        </w:rPr>
        <w:t>demonstrates how it was</w:t>
      </w:r>
      <w:r w:rsidR="00DF4E37" w:rsidRPr="00CF46B1">
        <w:rPr>
          <w:rFonts w:ascii="Times New Roman" w:hAnsi="Times New Roman" w:cs="Times New Roman"/>
          <w:color w:val="000000"/>
          <w:sz w:val="24"/>
        </w:rPr>
        <w:t xml:space="preserve"> used to calculate </w:t>
      </w:r>
      <w:r w:rsidR="000B1268">
        <w:rPr>
          <w:rFonts w:ascii="Times New Roman" w:hAnsi="Times New Roman" w:cs="Times New Roman"/>
          <w:color w:val="000000"/>
          <w:sz w:val="24"/>
        </w:rPr>
        <w:t>percent silt (</w:t>
      </w:r>
      <w:r w:rsidR="00DF4E37" w:rsidRPr="00CF46B1">
        <w:rPr>
          <w:rFonts w:ascii="Times New Roman" w:hAnsi="Times New Roman" w:cs="Times New Roman"/>
          <w:color w:val="000000"/>
          <w:sz w:val="24"/>
        </w:rPr>
        <w:t>%</w:t>
      </w:r>
      <w:r w:rsidR="000B1268">
        <w:rPr>
          <w:rFonts w:ascii="Times New Roman" w:hAnsi="Times New Roman" w:cs="Times New Roman"/>
          <w:color w:val="000000"/>
          <w:sz w:val="24"/>
        </w:rPr>
        <w:t>S</w:t>
      </w:r>
      <w:r w:rsidR="000B1268" w:rsidRPr="00CF46B1">
        <w:rPr>
          <w:rFonts w:ascii="Times New Roman" w:hAnsi="Times New Roman" w:cs="Times New Roman"/>
          <w:color w:val="000000"/>
          <w:sz w:val="24"/>
        </w:rPr>
        <w:t>ilt</w:t>
      </w:r>
      <w:r w:rsidR="000B1268">
        <w:rPr>
          <w:rFonts w:ascii="Times New Roman" w:hAnsi="Times New Roman" w:cs="Times New Roman"/>
          <w:color w:val="000000"/>
          <w:sz w:val="24"/>
        </w:rPr>
        <w:t>)</w:t>
      </w:r>
      <w:r w:rsidR="00DF4E37" w:rsidRPr="00CF46B1">
        <w:rPr>
          <w:rFonts w:ascii="Times New Roman" w:hAnsi="Times New Roman" w:cs="Times New Roman"/>
          <w:color w:val="000000"/>
          <w:sz w:val="24"/>
        </w:rPr>
        <w:t xml:space="preserve">, </w:t>
      </w:r>
      <w:r w:rsidR="000B1268">
        <w:rPr>
          <w:rFonts w:ascii="Times New Roman" w:hAnsi="Times New Roman" w:cs="Times New Roman"/>
          <w:color w:val="000000"/>
          <w:sz w:val="24"/>
        </w:rPr>
        <w:t>percent clay (</w:t>
      </w:r>
      <w:r w:rsidR="00DF4E37" w:rsidRPr="00CF46B1">
        <w:rPr>
          <w:rFonts w:ascii="Times New Roman" w:hAnsi="Times New Roman" w:cs="Times New Roman"/>
          <w:color w:val="000000"/>
          <w:sz w:val="24"/>
        </w:rPr>
        <w:t>%</w:t>
      </w:r>
      <w:r w:rsidR="000B1268">
        <w:rPr>
          <w:rFonts w:ascii="Times New Roman" w:hAnsi="Times New Roman" w:cs="Times New Roman"/>
          <w:color w:val="000000"/>
          <w:sz w:val="24"/>
        </w:rPr>
        <w:t>C</w:t>
      </w:r>
      <w:r w:rsidR="000B1268" w:rsidRPr="00CF46B1">
        <w:rPr>
          <w:rFonts w:ascii="Times New Roman" w:hAnsi="Times New Roman" w:cs="Times New Roman"/>
          <w:color w:val="000000"/>
          <w:sz w:val="24"/>
        </w:rPr>
        <w:t>lay</w:t>
      </w:r>
      <w:r w:rsidR="000B1268">
        <w:rPr>
          <w:rFonts w:ascii="Times New Roman" w:hAnsi="Times New Roman" w:cs="Times New Roman"/>
          <w:color w:val="000000"/>
          <w:sz w:val="24"/>
        </w:rPr>
        <w:t>)</w:t>
      </w:r>
      <w:r w:rsidR="00DF4E37" w:rsidRPr="00CF46B1">
        <w:rPr>
          <w:rFonts w:ascii="Times New Roman" w:hAnsi="Times New Roman" w:cs="Times New Roman"/>
          <w:color w:val="000000"/>
          <w:sz w:val="24"/>
        </w:rPr>
        <w:t xml:space="preserve">, </w:t>
      </w:r>
      <w:r w:rsidR="000B1268">
        <w:rPr>
          <w:rFonts w:ascii="Times New Roman" w:hAnsi="Times New Roman" w:cs="Times New Roman"/>
          <w:color w:val="000000"/>
          <w:sz w:val="24"/>
        </w:rPr>
        <w:t>percent organic matter (</w:t>
      </w:r>
      <w:r w:rsidR="00DF4E37" w:rsidRPr="00CF46B1">
        <w:rPr>
          <w:rFonts w:ascii="Times New Roman" w:hAnsi="Times New Roman" w:cs="Times New Roman"/>
          <w:color w:val="000000"/>
          <w:sz w:val="24"/>
        </w:rPr>
        <w:t>%</w:t>
      </w:r>
      <w:r w:rsidR="000B1268">
        <w:rPr>
          <w:rFonts w:ascii="Times New Roman" w:hAnsi="Times New Roman" w:cs="Times New Roman"/>
          <w:color w:val="000000"/>
          <w:sz w:val="24"/>
        </w:rPr>
        <w:t>OM)</w:t>
      </w:r>
      <w:r w:rsidR="0081629E" w:rsidRPr="00CF46B1">
        <w:rPr>
          <w:rFonts w:ascii="Times New Roman" w:hAnsi="Times New Roman" w:cs="Times New Roman"/>
          <w:color w:val="000000"/>
          <w:sz w:val="24"/>
        </w:rPr>
        <w:t xml:space="preserve">, </w:t>
      </w:r>
      <w:r w:rsidR="000B1268">
        <w:rPr>
          <w:rFonts w:ascii="Times New Roman" w:hAnsi="Times New Roman" w:cs="Times New Roman"/>
          <w:color w:val="000000"/>
          <w:sz w:val="24"/>
        </w:rPr>
        <w:t>percent rock (</w:t>
      </w:r>
      <w:r w:rsidR="0081629E" w:rsidRPr="00CF46B1">
        <w:rPr>
          <w:rFonts w:ascii="Times New Roman" w:hAnsi="Times New Roman" w:cs="Times New Roman"/>
          <w:color w:val="000000"/>
          <w:sz w:val="24"/>
        </w:rPr>
        <w:t>%</w:t>
      </w:r>
      <w:r w:rsidR="000B1268">
        <w:rPr>
          <w:rFonts w:ascii="Times New Roman" w:hAnsi="Times New Roman" w:cs="Times New Roman"/>
          <w:color w:val="000000"/>
          <w:sz w:val="24"/>
        </w:rPr>
        <w:t>R</w:t>
      </w:r>
      <w:r w:rsidR="0081629E" w:rsidRPr="00CF46B1">
        <w:rPr>
          <w:rFonts w:ascii="Times New Roman" w:hAnsi="Times New Roman" w:cs="Times New Roman"/>
          <w:color w:val="000000"/>
          <w:sz w:val="24"/>
        </w:rPr>
        <w:t>ock</w:t>
      </w:r>
      <w:r w:rsidR="000B1268">
        <w:rPr>
          <w:rFonts w:ascii="Times New Roman" w:hAnsi="Times New Roman" w:cs="Times New Roman"/>
          <w:color w:val="000000"/>
          <w:sz w:val="24"/>
        </w:rPr>
        <w:t>),</w:t>
      </w:r>
      <w:r w:rsidR="00F260BD" w:rsidRPr="00CF46B1">
        <w:rPr>
          <w:rFonts w:ascii="Times New Roman" w:hAnsi="Times New Roman" w:cs="Times New Roman"/>
          <w:color w:val="000000"/>
          <w:sz w:val="24"/>
        </w:rPr>
        <w:t xml:space="preserve"> and define </w:t>
      </w:r>
      <w:r w:rsidR="00A13DA1">
        <w:rPr>
          <w:rFonts w:ascii="Times New Roman" w:hAnsi="Times New Roman" w:cs="Times New Roman"/>
          <w:color w:val="000000"/>
          <w:sz w:val="24"/>
        </w:rPr>
        <w:t xml:space="preserve">the </w:t>
      </w:r>
      <w:r w:rsidR="00F260BD" w:rsidRPr="00CF46B1">
        <w:rPr>
          <w:rFonts w:ascii="Times New Roman" w:hAnsi="Times New Roman" w:cs="Times New Roman"/>
          <w:color w:val="000000"/>
          <w:sz w:val="24"/>
        </w:rPr>
        <w:t>texture of slice-wise-aggregated profiles for Typic Haplustands/P3se combination</w:t>
      </w:r>
      <w:r w:rsidRPr="00CF46B1">
        <w:rPr>
          <w:rFonts w:ascii="Times New Roman" w:hAnsi="Times New Roman" w:cs="Times New Roman"/>
          <w:color w:val="000000"/>
          <w:sz w:val="24"/>
        </w:rPr>
        <w:t xml:space="preserve">. Calculation of </w:t>
      </w:r>
      <w:r w:rsidR="000B1268">
        <w:rPr>
          <w:rFonts w:ascii="Times New Roman" w:hAnsi="Times New Roman" w:cs="Times New Roman"/>
          <w:color w:val="000000"/>
          <w:sz w:val="24"/>
        </w:rPr>
        <w:t>percent sand (</w:t>
      </w:r>
      <w:r w:rsidRPr="00CF46B1">
        <w:rPr>
          <w:rFonts w:ascii="Times New Roman" w:hAnsi="Times New Roman" w:cs="Times New Roman"/>
          <w:color w:val="000000"/>
          <w:sz w:val="24"/>
        </w:rPr>
        <w:t>%Sand</w:t>
      </w:r>
      <w:r w:rsidR="000B1268">
        <w:rPr>
          <w:rFonts w:ascii="Times New Roman" w:hAnsi="Times New Roman" w:cs="Times New Roman"/>
          <w:color w:val="000000"/>
          <w:sz w:val="24"/>
        </w:rPr>
        <w:t>)</w:t>
      </w:r>
      <w:r w:rsidRPr="00CF46B1">
        <w:rPr>
          <w:rFonts w:ascii="Times New Roman" w:hAnsi="Times New Roman" w:cs="Times New Roman"/>
          <w:color w:val="000000"/>
          <w:sz w:val="24"/>
        </w:rPr>
        <w:t xml:space="preserve"> </w:t>
      </w:r>
      <w:r w:rsidR="000B1268">
        <w:rPr>
          <w:rFonts w:ascii="Times New Roman" w:hAnsi="Times New Roman" w:cs="Times New Roman"/>
          <w:color w:val="000000"/>
          <w:sz w:val="24"/>
        </w:rPr>
        <w:t xml:space="preserve">using the slice-wise </w:t>
      </w:r>
      <w:r w:rsidR="00440385">
        <w:rPr>
          <w:rFonts w:ascii="Times New Roman" w:hAnsi="Times New Roman" w:cs="Times New Roman"/>
          <w:color w:val="000000"/>
          <w:sz w:val="24"/>
        </w:rPr>
        <w:t>aggregated</w:t>
      </w:r>
      <w:r w:rsidR="000B1268">
        <w:rPr>
          <w:rFonts w:ascii="Times New Roman" w:hAnsi="Times New Roman" w:cs="Times New Roman"/>
          <w:color w:val="000000"/>
          <w:sz w:val="24"/>
        </w:rPr>
        <w:t xml:space="preserve"> profiles is illustrated in </w:t>
      </w:r>
      <w:r w:rsidRPr="00CF46B1">
        <w:rPr>
          <w:rFonts w:ascii="Times New Roman" w:hAnsi="Times New Roman" w:cs="Times New Roman"/>
          <w:color w:val="000000"/>
          <w:sz w:val="24"/>
        </w:rPr>
        <w:t xml:space="preserve">Figure </w:t>
      </w:r>
      <w:r w:rsidR="009E04C3" w:rsidRPr="00CF46B1">
        <w:rPr>
          <w:rFonts w:ascii="Times New Roman" w:hAnsi="Times New Roman" w:cs="Times New Roman"/>
          <w:color w:val="000000"/>
          <w:sz w:val="24"/>
        </w:rPr>
        <w:t>8</w:t>
      </w:r>
      <w:r w:rsidRPr="00CF46B1">
        <w:rPr>
          <w:rFonts w:ascii="Times New Roman" w:hAnsi="Times New Roman" w:cs="Times New Roman"/>
          <w:color w:val="000000"/>
          <w:sz w:val="24"/>
        </w:rPr>
        <w:t xml:space="preserve">. </w:t>
      </w:r>
    </w:p>
    <w:p w14:paraId="507BB6B9" w14:textId="77777777" w:rsidR="009E04C3" w:rsidRPr="000A29BA" w:rsidRDefault="009E04C3" w:rsidP="00D12481">
      <w:pPr>
        <w:keepNext/>
        <w:spacing w:after="0"/>
        <w:ind w:left="-450"/>
        <w:jc w:val="center"/>
        <w:rPr>
          <w:rFonts w:ascii="Times New Roman" w:hAnsi="Times New Roman" w:cs="Times New Roman"/>
        </w:rPr>
      </w:pPr>
      <w:r w:rsidRPr="000A29BA">
        <w:rPr>
          <w:rFonts w:ascii="Times New Roman" w:hAnsi="Times New Roman" w:cs="Times New Roman"/>
          <w:noProof/>
        </w:rPr>
        <w:lastRenderedPageBreak/>
        <w:drawing>
          <wp:inline distT="0" distB="0" distL="0" distR="0" wp14:anchorId="4CB49125" wp14:editId="680DC411">
            <wp:extent cx="6486112" cy="1819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93244" cy="1821276"/>
                    </a:xfrm>
                    <a:prstGeom prst="rect">
                      <a:avLst/>
                    </a:prstGeom>
                    <a:noFill/>
                    <a:ln>
                      <a:noFill/>
                    </a:ln>
                  </pic:spPr>
                </pic:pic>
              </a:graphicData>
            </a:graphic>
          </wp:inline>
        </w:drawing>
      </w:r>
    </w:p>
    <w:p w14:paraId="481EB911" w14:textId="7999177B" w:rsidR="009E04C3" w:rsidRPr="00615142" w:rsidRDefault="009E04C3" w:rsidP="00D12481">
      <w:pPr>
        <w:pStyle w:val="Caption"/>
        <w:jc w:val="center"/>
        <w:rPr>
          <w:rFonts w:asciiTheme="majorBidi" w:hAnsiTheme="majorBidi" w:cstheme="majorBidi"/>
          <w:sz w:val="22"/>
          <w:szCs w:val="22"/>
        </w:rPr>
      </w:pPr>
      <w:r w:rsidRPr="00615142">
        <w:rPr>
          <w:rFonts w:asciiTheme="majorBidi" w:hAnsiTheme="majorBidi" w:cstheme="majorBidi"/>
          <w:sz w:val="22"/>
          <w:szCs w:val="22"/>
        </w:rPr>
        <w:t xml:space="preserve">Figure </w:t>
      </w:r>
      <w:r w:rsidRPr="00615142">
        <w:rPr>
          <w:rFonts w:asciiTheme="majorBidi" w:hAnsiTheme="majorBidi" w:cstheme="majorBidi"/>
          <w:sz w:val="22"/>
          <w:szCs w:val="22"/>
        </w:rPr>
        <w:fldChar w:fldCharType="begin"/>
      </w:r>
      <w:r w:rsidRPr="00615142">
        <w:rPr>
          <w:rFonts w:asciiTheme="majorBidi" w:hAnsiTheme="majorBidi" w:cstheme="majorBidi"/>
          <w:sz w:val="22"/>
          <w:szCs w:val="22"/>
        </w:rPr>
        <w:instrText xml:space="preserve"> SEQ Figure \* ARABIC </w:instrText>
      </w:r>
      <w:r w:rsidRPr="00615142">
        <w:rPr>
          <w:rFonts w:asciiTheme="majorBidi" w:hAnsiTheme="majorBidi" w:cstheme="majorBidi"/>
          <w:sz w:val="22"/>
          <w:szCs w:val="22"/>
        </w:rPr>
        <w:fldChar w:fldCharType="separate"/>
      </w:r>
      <w:r w:rsidRPr="00615142">
        <w:rPr>
          <w:rFonts w:asciiTheme="majorBidi" w:hAnsiTheme="majorBidi" w:cstheme="majorBidi"/>
          <w:sz w:val="22"/>
          <w:szCs w:val="22"/>
        </w:rPr>
        <w:t>9</w:t>
      </w:r>
      <w:r w:rsidRPr="00615142">
        <w:rPr>
          <w:rFonts w:asciiTheme="majorBidi" w:hAnsiTheme="majorBidi" w:cstheme="majorBidi"/>
          <w:sz w:val="22"/>
          <w:szCs w:val="22"/>
        </w:rPr>
        <w:fldChar w:fldCharType="end"/>
      </w:r>
      <w:r w:rsidRPr="00615142">
        <w:rPr>
          <w:rFonts w:asciiTheme="majorBidi" w:hAnsiTheme="majorBidi" w:cstheme="majorBidi"/>
          <w:sz w:val="22"/>
          <w:szCs w:val="22"/>
        </w:rPr>
        <w:t>. Slice-wise aggregated %silt, %clay, %organic matter, %rock and defined texture for Typic Haplustands/P3se combination</w:t>
      </w:r>
    </w:p>
    <w:p w14:paraId="21EB6F29" w14:textId="42C2F8BB" w:rsidR="009E04C3" w:rsidRPr="000A29BA" w:rsidRDefault="009E04C3">
      <w:pPr>
        <w:jc w:val="both"/>
        <w:rPr>
          <w:rFonts w:ascii="Times New Roman" w:hAnsi="Times New Roman" w:cs="Times New Roman"/>
        </w:rPr>
      </w:pPr>
      <w:r w:rsidRPr="00CF46B1">
        <w:rPr>
          <w:rFonts w:ascii="Times New Roman" w:hAnsi="Times New Roman" w:cs="Times New Roman"/>
          <w:sz w:val="24"/>
        </w:rPr>
        <w:t xml:space="preserve">Results of this section </w:t>
      </w:r>
      <w:r w:rsidR="003A7931">
        <w:rPr>
          <w:rFonts w:ascii="Times New Roman" w:hAnsi="Times New Roman" w:cs="Times New Roman"/>
          <w:sz w:val="24"/>
        </w:rPr>
        <w:t>were</w:t>
      </w:r>
      <w:r w:rsidRPr="00CF46B1">
        <w:rPr>
          <w:rFonts w:ascii="Times New Roman" w:hAnsi="Times New Roman" w:cs="Times New Roman"/>
          <w:sz w:val="24"/>
        </w:rPr>
        <w:t xml:space="preserve"> aggregated %sand, %silt, %clay, %rock, %organic matter and texture of existing soil profiles for all taxonomy/suitability combinations in Table 3. Table 7 shows the result for </w:t>
      </w:r>
      <w:r w:rsidR="00B92A9A" w:rsidRPr="00CF46B1">
        <w:rPr>
          <w:rFonts w:ascii="Times New Roman" w:hAnsi="Times New Roman" w:cs="Times New Roman"/>
          <w:sz w:val="24"/>
        </w:rPr>
        <w:t xml:space="preserve">the </w:t>
      </w:r>
      <w:r w:rsidRPr="00CF46B1">
        <w:rPr>
          <w:rFonts w:ascii="Times New Roman" w:hAnsi="Times New Roman" w:cs="Times New Roman"/>
          <w:sz w:val="24"/>
        </w:rPr>
        <w:t xml:space="preserve">Typic Haplustands/P3se combination  </w:t>
      </w:r>
      <w:r w:rsidRPr="000A29BA">
        <w:rPr>
          <w:rFonts w:ascii="Times New Roman" w:hAnsi="Times New Roman" w:cs="Times New Roman"/>
        </w:rPr>
        <w:t xml:space="preserve"> </w:t>
      </w:r>
    </w:p>
    <w:p w14:paraId="7C6F7AA1" w14:textId="593889C4" w:rsidR="004B057F" w:rsidRPr="00615142" w:rsidRDefault="004B057F" w:rsidP="00615142">
      <w:pPr>
        <w:pStyle w:val="Caption"/>
        <w:jc w:val="center"/>
        <w:rPr>
          <w:rFonts w:asciiTheme="majorBidi" w:hAnsiTheme="majorBidi" w:cstheme="majorBidi"/>
          <w:sz w:val="22"/>
          <w:szCs w:val="22"/>
        </w:rPr>
      </w:pPr>
      <w:r w:rsidRPr="00615142">
        <w:rPr>
          <w:rFonts w:asciiTheme="majorBidi" w:hAnsiTheme="majorBidi" w:cstheme="majorBidi"/>
          <w:sz w:val="22"/>
          <w:szCs w:val="22"/>
        </w:rPr>
        <w:t xml:space="preserve">Table </w:t>
      </w:r>
      <w:r w:rsidRPr="00615142">
        <w:rPr>
          <w:rFonts w:asciiTheme="majorBidi" w:hAnsiTheme="majorBidi" w:cstheme="majorBidi"/>
          <w:sz w:val="22"/>
          <w:szCs w:val="22"/>
        </w:rPr>
        <w:fldChar w:fldCharType="begin"/>
      </w:r>
      <w:r w:rsidRPr="00615142">
        <w:rPr>
          <w:rFonts w:asciiTheme="majorBidi" w:hAnsiTheme="majorBidi" w:cstheme="majorBidi"/>
          <w:sz w:val="22"/>
          <w:szCs w:val="22"/>
        </w:rPr>
        <w:instrText xml:space="preserve"> SEQ Table \* ARABIC </w:instrText>
      </w:r>
      <w:r w:rsidRPr="00615142">
        <w:rPr>
          <w:rFonts w:asciiTheme="majorBidi" w:hAnsiTheme="majorBidi" w:cstheme="majorBidi"/>
          <w:sz w:val="22"/>
          <w:szCs w:val="22"/>
        </w:rPr>
        <w:fldChar w:fldCharType="separate"/>
      </w:r>
      <w:r w:rsidR="00F322AC" w:rsidRPr="00615142">
        <w:rPr>
          <w:rFonts w:asciiTheme="majorBidi" w:hAnsiTheme="majorBidi" w:cstheme="majorBidi"/>
          <w:sz w:val="22"/>
          <w:szCs w:val="22"/>
        </w:rPr>
        <w:t>7</w:t>
      </w:r>
      <w:r w:rsidRPr="00615142">
        <w:rPr>
          <w:rFonts w:asciiTheme="majorBidi" w:hAnsiTheme="majorBidi" w:cstheme="majorBidi"/>
          <w:sz w:val="22"/>
          <w:szCs w:val="22"/>
        </w:rPr>
        <w:fldChar w:fldCharType="end"/>
      </w:r>
      <w:r w:rsidRPr="00615142">
        <w:rPr>
          <w:rFonts w:asciiTheme="majorBidi" w:hAnsiTheme="majorBidi" w:cstheme="majorBidi"/>
          <w:sz w:val="22"/>
          <w:szCs w:val="22"/>
        </w:rPr>
        <w:t>. Slice-wise aggregation of properties for soil profiles associated with Typic Haplustands</w:t>
      </w:r>
      <w:r w:rsidR="00F260BD" w:rsidRPr="00615142">
        <w:rPr>
          <w:rFonts w:asciiTheme="majorBidi" w:hAnsiTheme="majorBidi" w:cstheme="majorBidi"/>
          <w:sz w:val="22"/>
          <w:szCs w:val="22"/>
        </w:rPr>
        <w:t>/</w:t>
      </w:r>
      <w:r w:rsidRPr="00615142">
        <w:rPr>
          <w:rFonts w:asciiTheme="majorBidi" w:hAnsiTheme="majorBidi" w:cstheme="majorBidi"/>
          <w:sz w:val="22"/>
          <w:szCs w:val="22"/>
        </w:rPr>
        <w:t>P3se</w:t>
      </w:r>
    </w:p>
    <w:tbl>
      <w:tblPr>
        <w:tblW w:w="8010" w:type="dxa"/>
        <w:jc w:val="center"/>
        <w:tblBorders>
          <w:top w:val="single" w:sz="4" w:space="0" w:color="auto"/>
          <w:bottom w:val="single" w:sz="4" w:space="0" w:color="auto"/>
        </w:tblBorders>
        <w:tblLook w:val="04A0" w:firstRow="1" w:lastRow="0" w:firstColumn="1" w:lastColumn="0" w:noHBand="0" w:noVBand="1"/>
      </w:tblPr>
      <w:tblGrid>
        <w:gridCol w:w="1320"/>
        <w:gridCol w:w="960"/>
        <w:gridCol w:w="960"/>
        <w:gridCol w:w="960"/>
        <w:gridCol w:w="960"/>
        <w:gridCol w:w="1140"/>
        <w:gridCol w:w="1710"/>
      </w:tblGrid>
      <w:tr w:rsidR="0081629E" w:rsidRPr="000A29BA" w14:paraId="1ECF566A" w14:textId="77777777" w:rsidTr="009E68B8">
        <w:trPr>
          <w:trHeight w:val="288"/>
          <w:jc w:val="center"/>
        </w:trPr>
        <w:tc>
          <w:tcPr>
            <w:tcW w:w="1320" w:type="dxa"/>
            <w:tcBorders>
              <w:top w:val="single" w:sz="4" w:space="0" w:color="auto"/>
              <w:bottom w:val="single" w:sz="4" w:space="0" w:color="auto"/>
            </w:tcBorders>
            <w:shd w:val="clear" w:color="auto" w:fill="auto"/>
            <w:noWrap/>
            <w:vAlign w:val="bottom"/>
            <w:hideMark/>
          </w:tcPr>
          <w:p w14:paraId="5BC0656D" w14:textId="77777777" w:rsidR="0081629E" w:rsidRPr="000A29BA" w:rsidRDefault="0081629E" w:rsidP="009E529A">
            <w:pPr>
              <w:spacing w:after="0" w:line="240" w:lineRule="auto"/>
              <w:rPr>
                <w:rFonts w:ascii="Times New Roman" w:eastAsia="Times New Roman" w:hAnsi="Times New Roman" w:cs="Times New Roman"/>
                <w:color w:val="000000"/>
              </w:rPr>
            </w:pPr>
            <w:bookmarkStart w:id="12" w:name="_Hlk19551515"/>
            <w:r w:rsidRPr="000A29BA">
              <w:rPr>
                <w:rFonts w:ascii="Times New Roman" w:eastAsia="Times New Roman" w:hAnsi="Times New Roman" w:cs="Times New Roman"/>
                <w:color w:val="000000"/>
              </w:rPr>
              <w:t>Depth (cm)</w:t>
            </w:r>
          </w:p>
        </w:tc>
        <w:tc>
          <w:tcPr>
            <w:tcW w:w="960" w:type="dxa"/>
            <w:tcBorders>
              <w:top w:val="single" w:sz="4" w:space="0" w:color="auto"/>
              <w:bottom w:val="single" w:sz="4" w:space="0" w:color="auto"/>
            </w:tcBorders>
            <w:shd w:val="clear" w:color="auto" w:fill="auto"/>
            <w:noWrap/>
            <w:vAlign w:val="bottom"/>
            <w:hideMark/>
          </w:tcPr>
          <w:p w14:paraId="7EFFF902" w14:textId="77777777" w:rsidR="0081629E" w:rsidRPr="000A29BA" w:rsidRDefault="0081629E" w:rsidP="009E68B8">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%Sand</w:t>
            </w:r>
          </w:p>
        </w:tc>
        <w:tc>
          <w:tcPr>
            <w:tcW w:w="960" w:type="dxa"/>
            <w:tcBorders>
              <w:top w:val="single" w:sz="4" w:space="0" w:color="auto"/>
              <w:bottom w:val="single" w:sz="4" w:space="0" w:color="auto"/>
            </w:tcBorders>
            <w:shd w:val="clear" w:color="auto" w:fill="auto"/>
            <w:noWrap/>
            <w:vAlign w:val="bottom"/>
            <w:hideMark/>
          </w:tcPr>
          <w:p w14:paraId="3D00CFF1" w14:textId="77777777" w:rsidR="0081629E" w:rsidRPr="000A29BA" w:rsidRDefault="0081629E" w:rsidP="009E68B8">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%Clay</w:t>
            </w:r>
          </w:p>
        </w:tc>
        <w:tc>
          <w:tcPr>
            <w:tcW w:w="960" w:type="dxa"/>
            <w:tcBorders>
              <w:top w:val="single" w:sz="4" w:space="0" w:color="auto"/>
              <w:bottom w:val="single" w:sz="4" w:space="0" w:color="auto"/>
            </w:tcBorders>
            <w:shd w:val="clear" w:color="auto" w:fill="auto"/>
            <w:noWrap/>
            <w:vAlign w:val="bottom"/>
            <w:hideMark/>
          </w:tcPr>
          <w:p w14:paraId="63362119" w14:textId="77777777" w:rsidR="0081629E" w:rsidRPr="000A29BA" w:rsidRDefault="0081629E" w:rsidP="009E68B8">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%Silt</w:t>
            </w:r>
          </w:p>
        </w:tc>
        <w:tc>
          <w:tcPr>
            <w:tcW w:w="960" w:type="dxa"/>
            <w:tcBorders>
              <w:top w:val="single" w:sz="4" w:space="0" w:color="auto"/>
              <w:bottom w:val="single" w:sz="4" w:space="0" w:color="auto"/>
            </w:tcBorders>
            <w:shd w:val="clear" w:color="auto" w:fill="auto"/>
            <w:noWrap/>
            <w:vAlign w:val="bottom"/>
            <w:hideMark/>
          </w:tcPr>
          <w:p w14:paraId="2EA0A00A" w14:textId="77777777" w:rsidR="0081629E" w:rsidRPr="000A29BA" w:rsidRDefault="0081629E" w:rsidP="009E68B8">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%OM</w:t>
            </w:r>
          </w:p>
        </w:tc>
        <w:tc>
          <w:tcPr>
            <w:tcW w:w="1140" w:type="dxa"/>
            <w:tcBorders>
              <w:top w:val="single" w:sz="4" w:space="0" w:color="auto"/>
              <w:bottom w:val="single" w:sz="4" w:space="0" w:color="auto"/>
            </w:tcBorders>
          </w:tcPr>
          <w:p w14:paraId="01DB754C" w14:textId="690A17BE" w:rsidR="0081629E" w:rsidRPr="000A29BA" w:rsidRDefault="0081629E" w:rsidP="009E68B8">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%Rock</w:t>
            </w:r>
          </w:p>
        </w:tc>
        <w:tc>
          <w:tcPr>
            <w:tcW w:w="1710" w:type="dxa"/>
            <w:tcBorders>
              <w:top w:val="single" w:sz="4" w:space="0" w:color="auto"/>
              <w:bottom w:val="single" w:sz="4" w:space="0" w:color="auto"/>
            </w:tcBorders>
            <w:shd w:val="clear" w:color="auto" w:fill="auto"/>
            <w:noWrap/>
            <w:vAlign w:val="bottom"/>
            <w:hideMark/>
          </w:tcPr>
          <w:p w14:paraId="63285EF2" w14:textId="719525E3" w:rsidR="0081629E" w:rsidRPr="000A29BA" w:rsidRDefault="0081629E" w:rsidP="009E68B8">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Texture</w:t>
            </w:r>
          </w:p>
        </w:tc>
      </w:tr>
      <w:tr w:rsidR="0081629E" w:rsidRPr="000A29BA" w14:paraId="22987D18" w14:textId="77777777" w:rsidTr="009E68B8">
        <w:trPr>
          <w:trHeight w:val="233"/>
          <w:jc w:val="center"/>
        </w:trPr>
        <w:tc>
          <w:tcPr>
            <w:tcW w:w="1320" w:type="dxa"/>
            <w:tcBorders>
              <w:top w:val="single" w:sz="4" w:space="0" w:color="auto"/>
              <w:left w:val="nil"/>
              <w:bottom w:val="nil"/>
              <w:right w:val="nil"/>
            </w:tcBorders>
            <w:shd w:val="clear" w:color="auto" w:fill="auto"/>
            <w:noWrap/>
            <w:vAlign w:val="center"/>
            <w:hideMark/>
          </w:tcPr>
          <w:p w14:paraId="1332D496" w14:textId="77777777" w:rsidR="0081629E" w:rsidRPr="000A29BA" w:rsidRDefault="0081629E">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0-25</w:t>
            </w:r>
          </w:p>
        </w:tc>
        <w:tc>
          <w:tcPr>
            <w:tcW w:w="960" w:type="dxa"/>
            <w:tcBorders>
              <w:top w:val="single" w:sz="4" w:space="0" w:color="auto"/>
              <w:left w:val="nil"/>
              <w:bottom w:val="nil"/>
              <w:right w:val="nil"/>
            </w:tcBorders>
            <w:shd w:val="clear" w:color="auto" w:fill="auto"/>
            <w:noWrap/>
            <w:vAlign w:val="center"/>
            <w:hideMark/>
          </w:tcPr>
          <w:p w14:paraId="20123B30" w14:textId="77777777" w:rsidR="0081629E" w:rsidRPr="000A29BA" w:rsidRDefault="0081629E">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70.5</w:t>
            </w:r>
          </w:p>
        </w:tc>
        <w:tc>
          <w:tcPr>
            <w:tcW w:w="960" w:type="dxa"/>
            <w:tcBorders>
              <w:top w:val="single" w:sz="4" w:space="0" w:color="auto"/>
              <w:left w:val="nil"/>
              <w:bottom w:val="nil"/>
              <w:right w:val="nil"/>
            </w:tcBorders>
            <w:shd w:val="clear" w:color="auto" w:fill="auto"/>
            <w:noWrap/>
            <w:vAlign w:val="center"/>
            <w:hideMark/>
          </w:tcPr>
          <w:p w14:paraId="767558DB" w14:textId="77777777" w:rsidR="0081629E" w:rsidRPr="000A29BA" w:rsidRDefault="0081629E">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8.1</w:t>
            </w:r>
          </w:p>
        </w:tc>
        <w:tc>
          <w:tcPr>
            <w:tcW w:w="960" w:type="dxa"/>
            <w:tcBorders>
              <w:top w:val="single" w:sz="4" w:space="0" w:color="auto"/>
              <w:left w:val="nil"/>
              <w:bottom w:val="nil"/>
              <w:right w:val="nil"/>
            </w:tcBorders>
            <w:shd w:val="clear" w:color="auto" w:fill="auto"/>
            <w:noWrap/>
            <w:vAlign w:val="center"/>
            <w:hideMark/>
          </w:tcPr>
          <w:p w14:paraId="0EDEC126" w14:textId="77777777" w:rsidR="0081629E" w:rsidRPr="000A29BA" w:rsidRDefault="0081629E">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21.4</w:t>
            </w:r>
          </w:p>
        </w:tc>
        <w:tc>
          <w:tcPr>
            <w:tcW w:w="960" w:type="dxa"/>
            <w:tcBorders>
              <w:top w:val="single" w:sz="4" w:space="0" w:color="auto"/>
              <w:left w:val="nil"/>
              <w:bottom w:val="nil"/>
              <w:right w:val="nil"/>
            </w:tcBorders>
            <w:shd w:val="clear" w:color="auto" w:fill="auto"/>
            <w:noWrap/>
            <w:vAlign w:val="center"/>
            <w:hideMark/>
          </w:tcPr>
          <w:p w14:paraId="12A47E63" w14:textId="77777777" w:rsidR="0081629E" w:rsidRPr="000A29BA" w:rsidRDefault="0081629E">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0.35</w:t>
            </w:r>
          </w:p>
        </w:tc>
        <w:tc>
          <w:tcPr>
            <w:tcW w:w="1140" w:type="dxa"/>
            <w:tcBorders>
              <w:top w:val="single" w:sz="4" w:space="0" w:color="auto"/>
              <w:left w:val="nil"/>
              <w:bottom w:val="nil"/>
              <w:right w:val="nil"/>
            </w:tcBorders>
          </w:tcPr>
          <w:p w14:paraId="4B3DDD6D" w14:textId="433DB14F" w:rsidR="0081629E" w:rsidRPr="000A29BA" w:rsidRDefault="00602E9B" w:rsidP="009E68B8">
            <w:pPr>
              <w:spacing w:after="0"/>
              <w:jc w:val="center"/>
              <w:rPr>
                <w:rFonts w:ascii="Times New Roman" w:hAnsi="Times New Roman" w:cs="Times New Roman"/>
                <w:color w:val="000000"/>
              </w:rPr>
            </w:pPr>
            <w:r w:rsidRPr="000A29BA">
              <w:rPr>
                <w:rFonts w:ascii="Times New Roman" w:hAnsi="Times New Roman" w:cs="Times New Roman"/>
                <w:color w:val="000000"/>
              </w:rPr>
              <w:t>62.5</w:t>
            </w:r>
          </w:p>
        </w:tc>
        <w:tc>
          <w:tcPr>
            <w:tcW w:w="1710" w:type="dxa"/>
            <w:tcBorders>
              <w:top w:val="single" w:sz="4" w:space="0" w:color="auto"/>
              <w:left w:val="nil"/>
              <w:bottom w:val="nil"/>
              <w:right w:val="nil"/>
            </w:tcBorders>
            <w:shd w:val="clear" w:color="auto" w:fill="auto"/>
            <w:noWrap/>
            <w:vAlign w:val="center"/>
            <w:hideMark/>
          </w:tcPr>
          <w:p w14:paraId="4B915C8D" w14:textId="5B2F9397" w:rsidR="0081629E" w:rsidRPr="000A29BA" w:rsidRDefault="0081629E" w:rsidP="009E68B8">
            <w:pPr>
              <w:spacing w:after="0"/>
              <w:jc w:val="center"/>
              <w:rPr>
                <w:rFonts w:ascii="Times New Roman" w:hAnsi="Times New Roman" w:cs="Times New Roman"/>
                <w:color w:val="000000"/>
              </w:rPr>
            </w:pPr>
            <w:r w:rsidRPr="000A29BA">
              <w:rPr>
                <w:rFonts w:ascii="Times New Roman" w:hAnsi="Times New Roman" w:cs="Times New Roman"/>
                <w:color w:val="000000"/>
              </w:rPr>
              <w:t>Sandy Loam</w:t>
            </w:r>
          </w:p>
        </w:tc>
      </w:tr>
      <w:tr w:rsidR="0081629E" w:rsidRPr="000A29BA" w14:paraId="043F291D" w14:textId="77777777" w:rsidTr="009E68B8">
        <w:trPr>
          <w:trHeight w:val="288"/>
          <w:jc w:val="center"/>
        </w:trPr>
        <w:tc>
          <w:tcPr>
            <w:tcW w:w="1320" w:type="dxa"/>
            <w:tcBorders>
              <w:top w:val="nil"/>
              <w:left w:val="nil"/>
              <w:bottom w:val="nil"/>
              <w:right w:val="nil"/>
            </w:tcBorders>
            <w:shd w:val="clear" w:color="auto" w:fill="auto"/>
            <w:noWrap/>
            <w:vAlign w:val="center"/>
            <w:hideMark/>
          </w:tcPr>
          <w:p w14:paraId="4F03BC76" w14:textId="77777777" w:rsidR="0081629E" w:rsidRPr="000A29BA" w:rsidRDefault="0081629E">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25-40</w:t>
            </w:r>
          </w:p>
        </w:tc>
        <w:tc>
          <w:tcPr>
            <w:tcW w:w="960" w:type="dxa"/>
            <w:tcBorders>
              <w:top w:val="nil"/>
              <w:left w:val="nil"/>
              <w:bottom w:val="nil"/>
              <w:right w:val="nil"/>
            </w:tcBorders>
            <w:shd w:val="clear" w:color="auto" w:fill="auto"/>
            <w:noWrap/>
            <w:vAlign w:val="center"/>
            <w:hideMark/>
          </w:tcPr>
          <w:p w14:paraId="5D61E44A" w14:textId="77777777" w:rsidR="0081629E" w:rsidRPr="000A29BA" w:rsidRDefault="0081629E">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69</w:t>
            </w:r>
          </w:p>
        </w:tc>
        <w:tc>
          <w:tcPr>
            <w:tcW w:w="960" w:type="dxa"/>
            <w:tcBorders>
              <w:top w:val="nil"/>
              <w:left w:val="nil"/>
              <w:bottom w:val="nil"/>
              <w:right w:val="nil"/>
            </w:tcBorders>
            <w:shd w:val="clear" w:color="auto" w:fill="auto"/>
            <w:noWrap/>
            <w:vAlign w:val="center"/>
            <w:hideMark/>
          </w:tcPr>
          <w:p w14:paraId="0F7FDA87" w14:textId="77777777" w:rsidR="0081629E" w:rsidRPr="000A29BA" w:rsidRDefault="0081629E">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8.1</w:t>
            </w:r>
          </w:p>
        </w:tc>
        <w:tc>
          <w:tcPr>
            <w:tcW w:w="960" w:type="dxa"/>
            <w:tcBorders>
              <w:top w:val="nil"/>
              <w:left w:val="nil"/>
              <w:bottom w:val="nil"/>
              <w:right w:val="nil"/>
            </w:tcBorders>
            <w:shd w:val="clear" w:color="auto" w:fill="auto"/>
            <w:noWrap/>
            <w:vAlign w:val="center"/>
            <w:hideMark/>
          </w:tcPr>
          <w:p w14:paraId="36EF393F" w14:textId="77777777" w:rsidR="0081629E" w:rsidRPr="000A29BA" w:rsidRDefault="0081629E">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22.9</w:t>
            </w:r>
          </w:p>
        </w:tc>
        <w:tc>
          <w:tcPr>
            <w:tcW w:w="960" w:type="dxa"/>
            <w:tcBorders>
              <w:top w:val="nil"/>
              <w:left w:val="nil"/>
              <w:bottom w:val="nil"/>
              <w:right w:val="nil"/>
            </w:tcBorders>
            <w:shd w:val="clear" w:color="auto" w:fill="auto"/>
            <w:noWrap/>
            <w:vAlign w:val="center"/>
            <w:hideMark/>
          </w:tcPr>
          <w:p w14:paraId="1273F550" w14:textId="77777777" w:rsidR="0081629E" w:rsidRPr="000A29BA" w:rsidRDefault="0081629E">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0.38</w:t>
            </w:r>
          </w:p>
        </w:tc>
        <w:tc>
          <w:tcPr>
            <w:tcW w:w="1140" w:type="dxa"/>
            <w:tcBorders>
              <w:top w:val="nil"/>
              <w:left w:val="nil"/>
              <w:bottom w:val="nil"/>
              <w:right w:val="nil"/>
            </w:tcBorders>
          </w:tcPr>
          <w:p w14:paraId="6C9E1029" w14:textId="30C80302" w:rsidR="0081629E" w:rsidRPr="000A29BA" w:rsidRDefault="00602E9B" w:rsidP="009E68B8">
            <w:pPr>
              <w:spacing w:after="0"/>
              <w:jc w:val="center"/>
              <w:rPr>
                <w:rFonts w:ascii="Times New Roman" w:hAnsi="Times New Roman" w:cs="Times New Roman"/>
                <w:color w:val="000000"/>
              </w:rPr>
            </w:pPr>
            <w:r w:rsidRPr="000A29BA">
              <w:rPr>
                <w:rFonts w:ascii="Times New Roman" w:hAnsi="Times New Roman" w:cs="Times New Roman"/>
                <w:color w:val="000000"/>
              </w:rPr>
              <w:t>62.5</w:t>
            </w:r>
          </w:p>
        </w:tc>
        <w:tc>
          <w:tcPr>
            <w:tcW w:w="1710" w:type="dxa"/>
            <w:tcBorders>
              <w:top w:val="nil"/>
              <w:left w:val="nil"/>
              <w:bottom w:val="nil"/>
              <w:right w:val="nil"/>
            </w:tcBorders>
            <w:shd w:val="clear" w:color="auto" w:fill="auto"/>
            <w:noWrap/>
            <w:vAlign w:val="center"/>
            <w:hideMark/>
          </w:tcPr>
          <w:p w14:paraId="0596C639" w14:textId="1F6479B6" w:rsidR="0081629E" w:rsidRPr="000A29BA" w:rsidRDefault="0081629E" w:rsidP="009E68B8">
            <w:pPr>
              <w:spacing w:after="0"/>
              <w:jc w:val="center"/>
              <w:rPr>
                <w:rFonts w:ascii="Times New Roman" w:hAnsi="Times New Roman" w:cs="Times New Roman"/>
                <w:color w:val="000000"/>
              </w:rPr>
            </w:pPr>
            <w:r w:rsidRPr="000A29BA">
              <w:rPr>
                <w:rFonts w:ascii="Times New Roman" w:hAnsi="Times New Roman" w:cs="Times New Roman"/>
                <w:color w:val="000000"/>
              </w:rPr>
              <w:t>Sandy Loam</w:t>
            </w:r>
          </w:p>
        </w:tc>
      </w:tr>
      <w:tr w:rsidR="0081629E" w:rsidRPr="000A29BA" w14:paraId="4AC17C49" w14:textId="77777777" w:rsidTr="009E68B8">
        <w:trPr>
          <w:trHeight w:val="288"/>
          <w:jc w:val="center"/>
        </w:trPr>
        <w:tc>
          <w:tcPr>
            <w:tcW w:w="1320" w:type="dxa"/>
            <w:tcBorders>
              <w:top w:val="nil"/>
              <w:left w:val="nil"/>
              <w:bottom w:val="nil"/>
              <w:right w:val="nil"/>
            </w:tcBorders>
            <w:shd w:val="clear" w:color="auto" w:fill="auto"/>
            <w:noWrap/>
            <w:vAlign w:val="center"/>
            <w:hideMark/>
          </w:tcPr>
          <w:p w14:paraId="0618FE0D" w14:textId="77777777" w:rsidR="0081629E" w:rsidRPr="000A29BA" w:rsidRDefault="0081629E">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40-85</w:t>
            </w:r>
          </w:p>
        </w:tc>
        <w:tc>
          <w:tcPr>
            <w:tcW w:w="960" w:type="dxa"/>
            <w:tcBorders>
              <w:top w:val="nil"/>
              <w:left w:val="nil"/>
              <w:bottom w:val="nil"/>
              <w:right w:val="nil"/>
            </w:tcBorders>
            <w:shd w:val="clear" w:color="auto" w:fill="auto"/>
            <w:noWrap/>
            <w:vAlign w:val="center"/>
            <w:hideMark/>
          </w:tcPr>
          <w:p w14:paraId="07D6FB43" w14:textId="77777777" w:rsidR="0081629E" w:rsidRPr="000A29BA" w:rsidRDefault="0081629E">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63</w:t>
            </w:r>
          </w:p>
        </w:tc>
        <w:tc>
          <w:tcPr>
            <w:tcW w:w="960" w:type="dxa"/>
            <w:tcBorders>
              <w:top w:val="nil"/>
              <w:left w:val="nil"/>
              <w:bottom w:val="nil"/>
              <w:right w:val="nil"/>
            </w:tcBorders>
            <w:shd w:val="clear" w:color="auto" w:fill="auto"/>
            <w:noWrap/>
            <w:vAlign w:val="center"/>
            <w:hideMark/>
          </w:tcPr>
          <w:p w14:paraId="5D71F834" w14:textId="77777777" w:rsidR="0081629E" w:rsidRPr="000A29BA" w:rsidRDefault="0081629E">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11.6</w:t>
            </w:r>
          </w:p>
        </w:tc>
        <w:tc>
          <w:tcPr>
            <w:tcW w:w="960" w:type="dxa"/>
            <w:tcBorders>
              <w:top w:val="nil"/>
              <w:left w:val="nil"/>
              <w:bottom w:val="nil"/>
              <w:right w:val="nil"/>
            </w:tcBorders>
            <w:shd w:val="clear" w:color="auto" w:fill="auto"/>
            <w:noWrap/>
            <w:vAlign w:val="center"/>
            <w:hideMark/>
          </w:tcPr>
          <w:p w14:paraId="784BCBF0" w14:textId="77777777" w:rsidR="0081629E" w:rsidRPr="000A29BA" w:rsidRDefault="0081629E">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25.4</w:t>
            </w:r>
          </w:p>
        </w:tc>
        <w:tc>
          <w:tcPr>
            <w:tcW w:w="960" w:type="dxa"/>
            <w:tcBorders>
              <w:top w:val="nil"/>
              <w:left w:val="nil"/>
              <w:bottom w:val="nil"/>
              <w:right w:val="nil"/>
            </w:tcBorders>
            <w:shd w:val="clear" w:color="auto" w:fill="auto"/>
            <w:noWrap/>
            <w:vAlign w:val="center"/>
            <w:hideMark/>
          </w:tcPr>
          <w:p w14:paraId="0EDBA95B" w14:textId="77777777" w:rsidR="0081629E" w:rsidRPr="000A29BA" w:rsidRDefault="0081629E">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0.315</w:t>
            </w:r>
          </w:p>
        </w:tc>
        <w:tc>
          <w:tcPr>
            <w:tcW w:w="1140" w:type="dxa"/>
            <w:tcBorders>
              <w:top w:val="nil"/>
              <w:left w:val="nil"/>
              <w:bottom w:val="nil"/>
              <w:right w:val="nil"/>
            </w:tcBorders>
          </w:tcPr>
          <w:p w14:paraId="2D9C6963" w14:textId="04283F5E" w:rsidR="0081629E" w:rsidRPr="000A29BA" w:rsidRDefault="00602E9B" w:rsidP="009E68B8">
            <w:pPr>
              <w:spacing w:after="0"/>
              <w:jc w:val="center"/>
              <w:rPr>
                <w:rFonts w:ascii="Times New Roman" w:hAnsi="Times New Roman" w:cs="Times New Roman"/>
                <w:color w:val="000000"/>
              </w:rPr>
            </w:pPr>
            <w:r w:rsidRPr="000A29BA">
              <w:rPr>
                <w:rFonts w:ascii="Times New Roman" w:hAnsi="Times New Roman" w:cs="Times New Roman"/>
                <w:color w:val="000000"/>
              </w:rPr>
              <w:t>62.5</w:t>
            </w:r>
          </w:p>
        </w:tc>
        <w:tc>
          <w:tcPr>
            <w:tcW w:w="1710" w:type="dxa"/>
            <w:tcBorders>
              <w:top w:val="nil"/>
              <w:left w:val="nil"/>
              <w:bottom w:val="nil"/>
              <w:right w:val="nil"/>
            </w:tcBorders>
            <w:shd w:val="clear" w:color="auto" w:fill="auto"/>
            <w:noWrap/>
            <w:vAlign w:val="center"/>
            <w:hideMark/>
          </w:tcPr>
          <w:p w14:paraId="1BFCC295" w14:textId="06DED4F5" w:rsidR="0081629E" w:rsidRPr="000A29BA" w:rsidRDefault="0081629E" w:rsidP="009E68B8">
            <w:pPr>
              <w:spacing w:after="0"/>
              <w:jc w:val="center"/>
              <w:rPr>
                <w:rFonts w:ascii="Times New Roman" w:hAnsi="Times New Roman" w:cs="Times New Roman"/>
                <w:color w:val="000000"/>
              </w:rPr>
            </w:pPr>
            <w:r w:rsidRPr="000A29BA">
              <w:rPr>
                <w:rFonts w:ascii="Times New Roman" w:hAnsi="Times New Roman" w:cs="Times New Roman"/>
                <w:color w:val="000000"/>
              </w:rPr>
              <w:t>Sandy Loam</w:t>
            </w:r>
          </w:p>
        </w:tc>
      </w:tr>
      <w:tr w:rsidR="0081629E" w:rsidRPr="000A29BA" w14:paraId="0F375D52" w14:textId="77777777" w:rsidTr="009E68B8">
        <w:trPr>
          <w:trHeight w:val="288"/>
          <w:jc w:val="center"/>
        </w:trPr>
        <w:tc>
          <w:tcPr>
            <w:tcW w:w="1320" w:type="dxa"/>
            <w:tcBorders>
              <w:top w:val="nil"/>
              <w:left w:val="nil"/>
              <w:bottom w:val="single" w:sz="4" w:space="0" w:color="auto"/>
              <w:right w:val="nil"/>
            </w:tcBorders>
            <w:shd w:val="clear" w:color="auto" w:fill="auto"/>
            <w:noWrap/>
            <w:vAlign w:val="center"/>
            <w:hideMark/>
          </w:tcPr>
          <w:p w14:paraId="7BC9D229" w14:textId="77777777" w:rsidR="0081629E" w:rsidRPr="000A29BA" w:rsidRDefault="0081629E">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85-150</w:t>
            </w:r>
          </w:p>
        </w:tc>
        <w:tc>
          <w:tcPr>
            <w:tcW w:w="960" w:type="dxa"/>
            <w:tcBorders>
              <w:top w:val="nil"/>
              <w:left w:val="nil"/>
              <w:bottom w:val="single" w:sz="4" w:space="0" w:color="auto"/>
              <w:right w:val="nil"/>
            </w:tcBorders>
            <w:shd w:val="clear" w:color="auto" w:fill="auto"/>
            <w:noWrap/>
            <w:vAlign w:val="center"/>
            <w:hideMark/>
          </w:tcPr>
          <w:p w14:paraId="08906057" w14:textId="77777777" w:rsidR="0081629E" w:rsidRPr="000A29BA" w:rsidRDefault="0081629E">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71.2</w:t>
            </w:r>
          </w:p>
        </w:tc>
        <w:tc>
          <w:tcPr>
            <w:tcW w:w="960" w:type="dxa"/>
            <w:tcBorders>
              <w:top w:val="nil"/>
              <w:left w:val="nil"/>
              <w:bottom w:val="single" w:sz="4" w:space="0" w:color="auto"/>
              <w:right w:val="nil"/>
            </w:tcBorders>
            <w:shd w:val="clear" w:color="auto" w:fill="auto"/>
            <w:noWrap/>
            <w:vAlign w:val="center"/>
            <w:hideMark/>
          </w:tcPr>
          <w:p w14:paraId="25CC9D62" w14:textId="77777777" w:rsidR="0081629E" w:rsidRPr="000A29BA" w:rsidRDefault="0081629E">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4.6</w:t>
            </w:r>
          </w:p>
        </w:tc>
        <w:tc>
          <w:tcPr>
            <w:tcW w:w="960" w:type="dxa"/>
            <w:tcBorders>
              <w:top w:val="nil"/>
              <w:left w:val="nil"/>
              <w:bottom w:val="single" w:sz="4" w:space="0" w:color="auto"/>
              <w:right w:val="nil"/>
            </w:tcBorders>
            <w:shd w:val="clear" w:color="auto" w:fill="auto"/>
            <w:noWrap/>
            <w:vAlign w:val="center"/>
            <w:hideMark/>
          </w:tcPr>
          <w:p w14:paraId="35BE7FC9" w14:textId="77777777" w:rsidR="0081629E" w:rsidRPr="000A29BA" w:rsidRDefault="0081629E">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24.2</w:t>
            </w:r>
          </w:p>
        </w:tc>
        <w:tc>
          <w:tcPr>
            <w:tcW w:w="960" w:type="dxa"/>
            <w:tcBorders>
              <w:top w:val="nil"/>
              <w:left w:val="nil"/>
              <w:bottom w:val="single" w:sz="4" w:space="0" w:color="auto"/>
              <w:right w:val="nil"/>
            </w:tcBorders>
            <w:shd w:val="clear" w:color="auto" w:fill="auto"/>
            <w:noWrap/>
            <w:vAlign w:val="center"/>
            <w:hideMark/>
          </w:tcPr>
          <w:p w14:paraId="68390AEC" w14:textId="77777777" w:rsidR="0081629E" w:rsidRPr="000A29BA" w:rsidRDefault="0081629E">
            <w:pPr>
              <w:spacing w:after="0" w:line="240" w:lineRule="auto"/>
              <w:jc w:val="center"/>
              <w:rPr>
                <w:rFonts w:ascii="Times New Roman" w:eastAsia="Times New Roman" w:hAnsi="Times New Roman" w:cs="Times New Roman"/>
                <w:color w:val="000000"/>
              </w:rPr>
            </w:pPr>
            <w:r w:rsidRPr="000A29BA">
              <w:rPr>
                <w:rFonts w:ascii="Times New Roman" w:eastAsia="Times New Roman" w:hAnsi="Times New Roman" w:cs="Times New Roman"/>
                <w:color w:val="000000"/>
              </w:rPr>
              <w:t>0.48</w:t>
            </w:r>
          </w:p>
        </w:tc>
        <w:tc>
          <w:tcPr>
            <w:tcW w:w="1140" w:type="dxa"/>
            <w:tcBorders>
              <w:top w:val="nil"/>
              <w:left w:val="nil"/>
              <w:bottom w:val="single" w:sz="4" w:space="0" w:color="auto"/>
              <w:right w:val="nil"/>
            </w:tcBorders>
          </w:tcPr>
          <w:p w14:paraId="2D48F9E2" w14:textId="1713B23F" w:rsidR="0081629E" w:rsidRPr="000A29BA" w:rsidRDefault="00602E9B" w:rsidP="009E68B8">
            <w:pPr>
              <w:spacing w:after="0"/>
              <w:jc w:val="center"/>
              <w:rPr>
                <w:rFonts w:ascii="Times New Roman" w:hAnsi="Times New Roman" w:cs="Times New Roman"/>
                <w:color w:val="000000"/>
              </w:rPr>
            </w:pPr>
            <w:r w:rsidRPr="000A29BA">
              <w:rPr>
                <w:rFonts w:ascii="Times New Roman" w:hAnsi="Times New Roman" w:cs="Times New Roman"/>
                <w:color w:val="000000"/>
              </w:rPr>
              <w:t>62.5</w:t>
            </w:r>
          </w:p>
        </w:tc>
        <w:tc>
          <w:tcPr>
            <w:tcW w:w="1710" w:type="dxa"/>
            <w:tcBorders>
              <w:top w:val="nil"/>
              <w:left w:val="nil"/>
              <w:bottom w:val="single" w:sz="4" w:space="0" w:color="auto"/>
              <w:right w:val="nil"/>
            </w:tcBorders>
            <w:shd w:val="clear" w:color="auto" w:fill="auto"/>
            <w:noWrap/>
            <w:vAlign w:val="center"/>
            <w:hideMark/>
          </w:tcPr>
          <w:p w14:paraId="6F64F5D2" w14:textId="6483BF26" w:rsidR="0081629E" w:rsidRPr="000A29BA" w:rsidRDefault="0081629E" w:rsidP="009E68B8">
            <w:pPr>
              <w:spacing w:after="0"/>
              <w:jc w:val="center"/>
              <w:rPr>
                <w:rFonts w:ascii="Times New Roman" w:hAnsi="Times New Roman" w:cs="Times New Roman"/>
                <w:color w:val="000000"/>
              </w:rPr>
            </w:pPr>
            <w:r w:rsidRPr="000A29BA">
              <w:rPr>
                <w:rFonts w:ascii="Times New Roman" w:hAnsi="Times New Roman" w:cs="Times New Roman"/>
                <w:color w:val="000000"/>
              </w:rPr>
              <w:t>Sandy Loam</w:t>
            </w:r>
          </w:p>
        </w:tc>
      </w:tr>
      <w:bookmarkEnd w:id="12"/>
    </w:tbl>
    <w:p w14:paraId="2E97E1DE" w14:textId="77777777" w:rsidR="005E2D27" w:rsidRPr="000A29BA" w:rsidRDefault="005E2D27" w:rsidP="009E68B8">
      <w:pPr>
        <w:jc w:val="both"/>
        <w:rPr>
          <w:rFonts w:ascii="Times New Roman" w:hAnsi="Times New Roman" w:cs="Times New Roman"/>
        </w:rPr>
      </w:pPr>
    </w:p>
    <w:p w14:paraId="67EE43E1" w14:textId="31D661F2" w:rsidR="00602E9B" w:rsidRPr="00CF46B1" w:rsidRDefault="00602E9B" w:rsidP="00A13DA1">
      <w:pPr>
        <w:jc w:val="both"/>
        <w:rPr>
          <w:rFonts w:ascii="Times New Roman" w:hAnsi="Times New Roman" w:cs="Times New Roman"/>
          <w:i/>
          <w:iCs/>
          <w:sz w:val="24"/>
        </w:rPr>
      </w:pPr>
      <w:r w:rsidRPr="00CF46B1">
        <w:rPr>
          <w:rFonts w:ascii="Times New Roman" w:hAnsi="Times New Roman" w:cs="Times New Roman"/>
          <w:b/>
          <w:bCs/>
          <w:i/>
          <w:iCs/>
          <w:sz w:val="24"/>
        </w:rPr>
        <w:t>Note:</w:t>
      </w:r>
      <w:r w:rsidRPr="00CF46B1">
        <w:rPr>
          <w:rFonts w:ascii="Times New Roman" w:hAnsi="Times New Roman" w:cs="Times New Roman"/>
          <w:sz w:val="24"/>
        </w:rPr>
        <w:t xml:space="preserve"> SWAT requires </w:t>
      </w:r>
      <w:r w:rsidR="00A13DA1">
        <w:rPr>
          <w:rFonts w:ascii="Times New Roman" w:hAnsi="Times New Roman" w:cs="Times New Roman"/>
          <w:sz w:val="24"/>
        </w:rPr>
        <w:t xml:space="preserve">percent </w:t>
      </w:r>
      <w:r w:rsidRPr="00CF46B1">
        <w:rPr>
          <w:rFonts w:ascii="Times New Roman" w:hAnsi="Times New Roman" w:cs="Times New Roman"/>
          <w:sz w:val="24"/>
        </w:rPr>
        <w:t xml:space="preserve">organic carbon content (SOL_CBN). </w:t>
      </w:r>
      <w:r w:rsidR="00A13DA1">
        <w:rPr>
          <w:rFonts w:ascii="Times New Roman" w:hAnsi="Times New Roman" w:cs="Times New Roman"/>
          <w:sz w:val="24"/>
        </w:rPr>
        <w:t>T</w:t>
      </w:r>
      <w:r w:rsidRPr="00CF46B1">
        <w:rPr>
          <w:rFonts w:ascii="Times New Roman" w:hAnsi="Times New Roman" w:cs="Times New Roman"/>
          <w:sz w:val="24"/>
        </w:rPr>
        <w:t xml:space="preserve">he following equation (recommended in the SWAT manual) </w:t>
      </w:r>
      <w:r w:rsidR="003A7931">
        <w:rPr>
          <w:rFonts w:ascii="Times New Roman" w:hAnsi="Times New Roman" w:cs="Times New Roman"/>
          <w:sz w:val="24"/>
        </w:rPr>
        <w:t>was</w:t>
      </w:r>
      <w:r w:rsidRPr="00CF46B1">
        <w:rPr>
          <w:rFonts w:ascii="Times New Roman" w:hAnsi="Times New Roman" w:cs="Times New Roman"/>
          <w:sz w:val="24"/>
        </w:rPr>
        <w:t xml:space="preserve"> used to calculate SOL_CBN based on OM:</w:t>
      </w:r>
    </w:p>
    <w:p w14:paraId="3AAEEBE0" w14:textId="77777777" w:rsidR="00602E9B" w:rsidRPr="00CF46B1" w:rsidRDefault="00602E9B" w:rsidP="00602E9B">
      <w:pPr>
        <w:jc w:val="center"/>
        <w:rPr>
          <w:rFonts w:ascii="Times New Roman" w:hAnsi="Times New Roman" w:cs="Times New Roman"/>
          <w:i/>
          <w:iCs/>
          <w:sz w:val="24"/>
        </w:rPr>
      </w:pPr>
      <w:r w:rsidRPr="00CF46B1">
        <w:rPr>
          <w:rFonts w:ascii="Times New Roman" w:hAnsi="Times New Roman" w:cs="Times New Roman"/>
          <w:i/>
          <w:iCs/>
          <w:sz w:val="24"/>
        </w:rPr>
        <w:t>SOL_CBN = OM / 1.72</w:t>
      </w:r>
    </w:p>
    <w:p w14:paraId="2EF7FBB3" w14:textId="77777777" w:rsidR="00330F9D" w:rsidRPr="000A29BA" w:rsidRDefault="00330F9D" w:rsidP="009E68B8">
      <w:pPr>
        <w:jc w:val="both"/>
        <w:rPr>
          <w:rFonts w:ascii="Times New Roman" w:hAnsi="Times New Roman" w:cs="Times New Roman"/>
        </w:rPr>
      </w:pPr>
    </w:p>
    <w:p w14:paraId="2ED2020A" w14:textId="49C7C740" w:rsidR="001A5115" w:rsidRPr="000A29BA" w:rsidRDefault="001A5115" w:rsidP="009E68B8">
      <w:pPr>
        <w:jc w:val="both"/>
        <w:rPr>
          <w:rFonts w:ascii="Times New Roman" w:eastAsiaTheme="majorEastAsia" w:hAnsi="Times New Roman" w:cs="Times New Roman"/>
          <w:color w:val="2F5496" w:themeColor="accent1" w:themeShade="BF"/>
          <w:sz w:val="32"/>
          <w:szCs w:val="32"/>
        </w:rPr>
      </w:pPr>
      <w:r w:rsidRPr="000A29BA">
        <w:rPr>
          <w:rFonts w:ascii="Times New Roman" w:eastAsiaTheme="majorEastAsia" w:hAnsi="Times New Roman" w:cs="Times New Roman"/>
          <w:color w:val="2F5496" w:themeColor="accent1" w:themeShade="BF"/>
          <w:sz w:val="32"/>
          <w:szCs w:val="32"/>
        </w:rPr>
        <w:br w:type="page"/>
      </w:r>
    </w:p>
    <w:p w14:paraId="5DF8109B" w14:textId="495F3557" w:rsidR="004B057F" w:rsidRPr="000A29BA" w:rsidRDefault="000E0892" w:rsidP="000E0892">
      <w:pPr>
        <w:pStyle w:val="Heading1"/>
        <w:rPr>
          <w:rFonts w:ascii="Times New Roman" w:hAnsi="Times New Roman" w:cs="Times New Roman"/>
        </w:rPr>
      </w:pPr>
      <w:bookmarkStart w:id="13" w:name="_Toc42187263"/>
      <w:r>
        <w:rPr>
          <w:rFonts w:ascii="Times New Roman" w:hAnsi="Times New Roman" w:cs="Times New Roman"/>
        </w:rPr>
        <w:lastRenderedPageBreak/>
        <w:t>4</w:t>
      </w:r>
      <w:r w:rsidR="003D061D">
        <w:rPr>
          <w:rFonts w:ascii="Times New Roman" w:hAnsi="Times New Roman" w:cs="Times New Roman"/>
        </w:rPr>
        <w:t>.</w:t>
      </w:r>
      <w:r w:rsidR="003D061D" w:rsidRPr="000A29BA">
        <w:rPr>
          <w:rFonts w:ascii="Times New Roman" w:hAnsi="Times New Roman" w:cs="Times New Roman"/>
        </w:rPr>
        <w:t xml:space="preserve"> </w:t>
      </w:r>
      <w:r w:rsidR="005E2D27" w:rsidRPr="000A29BA">
        <w:rPr>
          <w:rFonts w:ascii="Times New Roman" w:hAnsi="Times New Roman" w:cs="Times New Roman"/>
        </w:rPr>
        <w:t>Estimating remaining soil properties required by SWAT</w:t>
      </w:r>
      <w:bookmarkEnd w:id="13"/>
    </w:p>
    <w:p w14:paraId="3E00DBF9" w14:textId="63E57CF5" w:rsidR="00DF05C1" w:rsidRPr="00CF46B1" w:rsidRDefault="00761B17" w:rsidP="00A13DA1">
      <w:pPr>
        <w:jc w:val="both"/>
        <w:rPr>
          <w:rFonts w:ascii="Times New Roman" w:hAnsi="Times New Roman" w:cs="Times New Roman"/>
          <w:sz w:val="24"/>
        </w:rPr>
      </w:pPr>
      <w:r w:rsidRPr="00CF46B1">
        <w:rPr>
          <w:rFonts w:ascii="Times New Roman" w:hAnsi="Times New Roman" w:cs="Times New Roman"/>
          <w:sz w:val="24"/>
        </w:rPr>
        <w:t xml:space="preserve">Soil </w:t>
      </w:r>
      <w:r w:rsidR="005E2D27" w:rsidRPr="00CF46B1">
        <w:rPr>
          <w:rFonts w:ascii="Times New Roman" w:hAnsi="Times New Roman" w:cs="Times New Roman"/>
          <w:sz w:val="24"/>
        </w:rPr>
        <w:t xml:space="preserve">properties </w:t>
      </w:r>
      <w:r w:rsidRPr="00CF46B1">
        <w:rPr>
          <w:rFonts w:ascii="Times New Roman" w:hAnsi="Times New Roman" w:cs="Times New Roman"/>
          <w:sz w:val="24"/>
        </w:rPr>
        <w:t xml:space="preserve">required </w:t>
      </w:r>
      <w:r w:rsidR="00801B20" w:rsidRPr="00CF46B1">
        <w:rPr>
          <w:rFonts w:ascii="Times New Roman" w:hAnsi="Times New Roman" w:cs="Times New Roman"/>
          <w:sz w:val="24"/>
        </w:rPr>
        <w:t xml:space="preserve">for </w:t>
      </w:r>
      <w:r w:rsidRPr="00CF46B1">
        <w:rPr>
          <w:rFonts w:ascii="Times New Roman" w:hAnsi="Times New Roman" w:cs="Times New Roman"/>
          <w:sz w:val="24"/>
        </w:rPr>
        <w:t xml:space="preserve">SWAT are listed in </w:t>
      </w:r>
      <w:r w:rsidR="001A5115" w:rsidRPr="00CF46B1">
        <w:rPr>
          <w:rFonts w:ascii="Times New Roman" w:hAnsi="Times New Roman" w:cs="Times New Roman"/>
          <w:sz w:val="24"/>
        </w:rPr>
        <w:t xml:space="preserve">Table </w:t>
      </w:r>
      <w:r w:rsidR="005E2D27" w:rsidRPr="00CF46B1">
        <w:rPr>
          <w:rFonts w:ascii="Times New Roman" w:hAnsi="Times New Roman" w:cs="Times New Roman"/>
          <w:sz w:val="24"/>
        </w:rPr>
        <w:t>6</w:t>
      </w:r>
      <w:r w:rsidRPr="00CF46B1">
        <w:rPr>
          <w:rFonts w:ascii="Times New Roman" w:hAnsi="Times New Roman" w:cs="Times New Roman"/>
          <w:sz w:val="24"/>
        </w:rPr>
        <w:t xml:space="preserve">. Bolded parameters are </w:t>
      </w:r>
      <w:r w:rsidR="00DF05C1" w:rsidRPr="00CF46B1">
        <w:rPr>
          <w:rFonts w:ascii="Times New Roman" w:hAnsi="Times New Roman" w:cs="Times New Roman"/>
          <w:sz w:val="24"/>
        </w:rPr>
        <w:t xml:space="preserve">directly </w:t>
      </w:r>
      <w:r w:rsidRPr="00CF46B1">
        <w:rPr>
          <w:rFonts w:ascii="Times New Roman" w:hAnsi="Times New Roman" w:cs="Times New Roman"/>
          <w:sz w:val="24"/>
        </w:rPr>
        <w:t>available</w:t>
      </w:r>
      <w:r w:rsidR="00DF05C1" w:rsidRPr="00CF46B1">
        <w:rPr>
          <w:rFonts w:ascii="Times New Roman" w:hAnsi="Times New Roman" w:cs="Times New Roman"/>
          <w:sz w:val="24"/>
        </w:rPr>
        <w:t xml:space="preserve"> </w:t>
      </w:r>
      <w:r w:rsidR="005E2D27" w:rsidRPr="00CF46B1">
        <w:rPr>
          <w:rFonts w:ascii="Times New Roman" w:hAnsi="Times New Roman" w:cs="Times New Roman"/>
          <w:sz w:val="24"/>
        </w:rPr>
        <w:t xml:space="preserve">from the ZEE report and were listed for one example </w:t>
      </w:r>
      <w:r w:rsidR="00A13DA1">
        <w:rPr>
          <w:rFonts w:ascii="Times New Roman" w:hAnsi="Times New Roman" w:cs="Times New Roman"/>
          <w:sz w:val="24"/>
        </w:rPr>
        <w:t>in Table 7 in</w:t>
      </w:r>
      <w:r w:rsidR="005E2D27" w:rsidRPr="00CF46B1">
        <w:rPr>
          <w:rFonts w:ascii="Times New Roman" w:hAnsi="Times New Roman" w:cs="Times New Roman"/>
          <w:sz w:val="24"/>
        </w:rPr>
        <w:t xml:space="preserve"> </w:t>
      </w:r>
      <w:r w:rsidR="00B92A9A" w:rsidRPr="00CF46B1">
        <w:rPr>
          <w:rFonts w:ascii="Times New Roman" w:hAnsi="Times New Roman" w:cs="Times New Roman"/>
          <w:sz w:val="24"/>
        </w:rPr>
        <w:t xml:space="preserve">the </w:t>
      </w:r>
      <w:r w:rsidR="005E2D27" w:rsidRPr="00CF46B1">
        <w:rPr>
          <w:rFonts w:ascii="Times New Roman" w:hAnsi="Times New Roman" w:cs="Times New Roman"/>
          <w:sz w:val="24"/>
        </w:rPr>
        <w:t xml:space="preserve">previous section. </w:t>
      </w:r>
      <w:r w:rsidR="00A13DA1">
        <w:rPr>
          <w:rFonts w:ascii="Times New Roman" w:hAnsi="Times New Roman" w:cs="Times New Roman"/>
          <w:sz w:val="24"/>
        </w:rPr>
        <w:t>The r</w:t>
      </w:r>
      <w:r w:rsidR="00A13DA1" w:rsidRPr="00CF46B1">
        <w:rPr>
          <w:rFonts w:ascii="Times New Roman" w:hAnsi="Times New Roman" w:cs="Times New Roman"/>
          <w:sz w:val="24"/>
        </w:rPr>
        <w:t xml:space="preserve">emaining </w:t>
      </w:r>
      <w:r w:rsidRPr="00CF46B1">
        <w:rPr>
          <w:rFonts w:ascii="Times New Roman" w:hAnsi="Times New Roman" w:cs="Times New Roman"/>
          <w:sz w:val="24"/>
        </w:rPr>
        <w:t xml:space="preserve">parameters must be </w:t>
      </w:r>
      <w:r w:rsidR="00DF05C1" w:rsidRPr="00CF46B1">
        <w:rPr>
          <w:rFonts w:ascii="Times New Roman" w:hAnsi="Times New Roman" w:cs="Times New Roman"/>
          <w:sz w:val="24"/>
        </w:rPr>
        <w:t xml:space="preserve">estimated </w:t>
      </w:r>
      <w:r w:rsidR="00B92A9A" w:rsidRPr="00CF46B1">
        <w:rPr>
          <w:rFonts w:ascii="Times New Roman" w:hAnsi="Times New Roman" w:cs="Times New Roman"/>
          <w:sz w:val="24"/>
        </w:rPr>
        <w:t xml:space="preserve">and </w:t>
      </w:r>
      <w:r w:rsidR="00DF05C1" w:rsidRPr="00CF46B1">
        <w:rPr>
          <w:rFonts w:ascii="Times New Roman" w:hAnsi="Times New Roman" w:cs="Times New Roman"/>
          <w:sz w:val="24"/>
        </w:rPr>
        <w:t xml:space="preserve">are explained in this section. </w:t>
      </w:r>
    </w:p>
    <w:p w14:paraId="28C4A8E7" w14:textId="0F5894E1" w:rsidR="00801B20" w:rsidRPr="00615142" w:rsidRDefault="00801B20" w:rsidP="00615142">
      <w:pPr>
        <w:pStyle w:val="Caption"/>
        <w:jc w:val="center"/>
        <w:rPr>
          <w:rFonts w:asciiTheme="majorBidi" w:hAnsiTheme="majorBidi" w:cstheme="majorBidi"/>
          <w:sz w:val="22"/>
          <w:szCs w:val="22"/>
        </w:rPr>
      </w:pPr>
      <w:r w:rsidRPr="00615142">
        <w:rPr>
          <w:rFonts w:asciiTheme="majorBidi" w:hAnsiTheme="majorBidi" w:cstheme="majorBidi"/>
          <w:sz w:val="22"/>
          <w:szCs w:val="22"/>
        </w:rPr>
        <w:t xml:space="preserve">Table </w:t>
      </w:r>
      <w:r w:rsidRPr="00615142">
        <w:rPr>
          <w:rFonts w:asciiTheme="majorBidi" w:hAnsiTheme="majorBidi" w:cstheme="majorBidi"/>
          <w:sz w:val="22"/>
          <w:szCs w:val="22"/>
        </w:rPr>
        <w:fldChar w:fldCharType="begin"/>
      </w:r>
      <w:r w:rsidRPr="00615142">
        <w:rPr>
          <w:rFonts w:asciiTheme="majorBidi" w:hAnsiTheme="majorBidi" w:cstheme="majorBidi"/>
          <w:sz w:val="22"/>
          <w:szCs w:val="22"/>
        </w:rPr>
        <w:instrText xml:space="preserve"> SEQ Table \* ARABIC </w:instrText>
      </w:r>
      <w:r w:rsidRPr="00615142">
        <w:rPr>
          <w:rFonts w:asciiTheme="majorBidi" w:hAnsiTheme="majorBidi" w:cstheme="majorBidi"/>
          <w:sz w:val="22"/>
          <w:szCs w:val="22"/>
        </w:rPr>
        <w:fldChar w:fldCharType="separate"/>
      </w:r>
      <w:r w:rsidR="00F322AC" w:rsidRPr="00615142">
        <w:rPr>
          <w:rFonts w:asciiTheme="majorBidi" w:hAnsiTheme="majorBidi" w:cstheme="majorBidi"/>
          <w:sz w:val="22"/>
          <w:szCs w:val="22"/>
        </w:rPr>
        <w:t>8</w:t>
      </w:r>
      <w:r w:rsidRPr="00615142">
        <w:rPr>
          <w:rFonts w:asciiTheme="majorBidi" w:hAnsiTheme="majorBidi" w:cstheme="majorBidi"/>
          <w:sz w:val="22"/>
          <w:szCs w:val="22"/>
        </w:rPr>
        <w:fldChar w:fldCharType="end"/>
      </w:r>
      <w:r w:rsidRPr="00615142">
        <w:rPr>
          <w:rFonts w:asciiTheme="majorBidi" w:hAnsiTheme="majorBidi" w:cstheme="majorBidi"/>
          <w:sz w:val="22"/>
          <w:szCs w:val="22"/>
        </w:rPr>
        <w:t>. List of soil properties required for SWAT [</w:t>
      </w:r>
      <w:r w:rsidR="00A007E3" w:rsidRPr="00615142">
        <w:rPr>
          <w:rFonts w:asciiTheme="majorBidi" w:hAnsiTheme="majorBidi" w:cstheme="majorBidi"/>
          <w:sz w:val="22"/>
          <w:szCs w:val="22"/>
        </w:rPr>
        <w:t>4]</w:t>
      </w:r>
      <w:r w:rsidR="00CF46B1" w:rsidRPr="00615142">
        <w:rPr>
          <w:rFonts w:asciiTheme="majorBidi" w:hAnsiTheme="majorBidi" w:cstheme="majorBidi"/>
          <w:sz w:val="22"/>
          <w:szCs w:val="22"/>
        </w:rPr>
        <w:t>.</w:t>
      </w:r>
      <w:r w:rsidR="00732365" w:rsidRPr="00615142">
        <w:rPr>
          <w:rFonts w:asciiTheme="majorBidi" w:hAnsiTheme="majorBidi" w:cstheme="majorBidi"/>
          <w:sz w:val="22"/>
          <w:szCs w:val="22"/>
        </w:rPr>
        <w:t xml:space="preserve"> (</w:t>
      </w:r>
      <w:r w:rsidR="009E04C3" w:rsidRPr="00615142">
        <w:rPr>
          <w:rFonts w:asciiTheme="majorBidi" w:hAnsiTheme="majorBidi" w:cstheme="majorBidi"/>
          <w:sz w:val="22"/>
          <w:szCs w:val="22"/>
        </w:rPr>
        <w:t xml:space="preserve">Bolded parameters </w:t>
      </w:r>
      <w:r w:rsidR="00DF2A1F" w:rsidRPr="00615142">
        <w:rPr>
          <w:rFonts w:asciiTheme="majorBidi" w:hAnsiTheme="majorBidi" w:cstheme="majorBidi"/>
          <w:sz w:val="22"/>
          <w:szCs w:val="22"/>
        </w:rPr>
        <w:t>are available as result of section#2</w:t>
      </w:r>
      <w:r w:rsidR="00732365" w:rsidRPr="00615142">
        <w:rPr>
          <w:rFonts w:asciiTheme="majorBidi" w:hAnsiTheme="majorBidi" w:cstheme="majorBidi"/>
          <w:sz w:val="22"/>
          <w:szCs w:val="22"/>
        </w:rPr>
        <w: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5"/>
        <w:gridCol w:w="1620"/>
        <w:gridCol w:w="1260"/>
      </w:tblGrid>
      <w:tr w:rsidR="00801B20" w:rsidRPr="000A29BA" w14:paraId="08C4706B" w14:textId="5B7844C3" w:rsidTr="009E68B8">
        <w:trPr>
          <w:jc w:val="center"/>
        </w:trPr>
        <w:tc>
          <w:tcPr>
            <w:tcW w:w="6025" w:type="dxa"/>
            <w:tcBorders>
              <w:top w:val="single" w:sz="4" w:space="0" w:color="auto"/>
              <w:bottom w:val="single" w:sz="4" w:space="0" w:color="auto"/>
            </w:tcBorders>
          </w:tcPr>
          <w:p w14:paraId="376069B7" w14:textId="4EEEFE8D" w:rsidR="00801B20" w:rsidRPr="000A29BA" w:rsidRDefault="00801B20" w:rsidP="009E68B8">
            <w:pPr>
              <w:rPr>
                <w:rFonts w:ascii="Times New Roman" w:hAnsi="Times New Roman" w:cs="Times New Roman"/>
                <w:b/>
                <w:bCs/>
              </w:rPr>
            </w:pPr>
            <w:r w:rsidRPr="000A29BA">
              <w:rPr>
                <w:rFonts w:ascii="Times New Roman" w:hAnsi="Times New Roman" w:cs="Times New Roman"/>
                <w:b/>
                <w:bCs/>
              </w:rPr>
              <w:t>Properties</w:t>
            </w:r>
          </w:p>
        </w:tc>
        <w:tc>
          <w:tcPr>
            <w:tcW w:w="1620" w:type="dxa"/>
            <w:tcBorders>
              <w:top w:val="single" w:sz="4" w:space="0" w:color="auto"/>
              <w:bottom w:val="single" w:sz="4" w:space="0" w:color="auto"/>
            </w:tcBorders>
          </w:tcPr>
          <w:p w14:paraId="00001C85" w14:textId="5FF8D15E" w:rsidR="00801B20" w:rsidRPr="000A29BA" w:rsidRDefault="00801B20" w:rsidP="009E68B8">
            <w:pPr>
              <w:jc w:val="center"/>
              <w:rPr>
                <w:rFonts w:ascii="Times New Roman" w:hAnsi="Times New Roman" w:cs="Times New Roman"/>
                <w:b/>
                <w:bCs/>
              </w:rPr>
            </w:pPr>
            <w:r w:rsidRPr="000A29BA">
              <w:rPr>
                <w:rFonts w:ascii="Times New Roman" w:hAnsi="Times New Roman" w:cs="Times New Roman"/>
                <w:b/>
                <w:bCs/>
              </w:rPr>
              <w:t>Name in SWAT</w:t>
            </w:r>
          </w:p>
        </w:tc>
        <w:tc>
          <w:tcPr>
            <w:tcW w:w="1260" w:type="dxa"/>
            <w:tcBorders>
              <w:top w:val="single" w:sz="4" w:space="0" w:color="auto"/>
              <w:bottom w:val="single" w:sz="4" w:space="0" w:color="auto"/>
            </w:tcBorders>
          </w:tcPr>
          <w:p w14:paraId="2FF2C46F" w14:textId="204DB3C0" w:rsidR="00801B20" w:rsidRPr="000A29BA" w:rsidRDefault="00801B20" w:rsidP="009E68B8">
            <w:pPr>
              <w:jc w:val="center"/>
              <w:rPr>
                <w:rFonts w:ascii="Times New Roman" w:hAnsi="Times New Roman" w:cs="Times New Roman"/>
                <w:b/>
                <w:bCs/>
              </w:rPr>
            </w:pPr>
            <w:r w:rsidRPr="000A29BA">
              <w:rPr>
                <w:rFonts w:ascii="Times New Roman" w:hAnsi="Times New Roman" w:cs="Times New Roman"/>
                <w:b/>
                <w:bCs/>
              </w:rPr>
              <w:t>Unit</w:t>
            </w:r>
          </w:p>
        </w:tc>
      </w:tr>
      <w:tr w:rsidR="00801B20" w:rsidRPr="000A29BA" w14:paraId="322A7AD3" w14:textId="0F6696C4" w:rsidTr="009E68B8">
        <w:trPr>
          <w:jc w:val="center"/>
        </w:trPr>
        <w:tc>
          <w:tcPr>
            <w:tcW w:w="6025" w:type="dxa"/>
            <w:tcBorders>
              <w:top w:val="single" w:sz="4" w:space="0" w:color="auto"/>
            </w:tcBorders>
          </w:tcPr>
          <w:p w14:paraId="731971AA" w14:textId="3F4C6658" w:rsidR="00801B20" w:rsidRPr="000A29BA" w:rsidRDefault="00801B20" w:rsidP="009E68B8">
            <w:pPr>
              <w:rPr>
                <w:rFonts w:ascii="Times New Roman" w:hAnsi="Times New Roman" w:cs="Times New Roman"/>
              </w:rPr>
            </w:pPr>
            <w:r w:rsidRPr="000A29BA">
              <w:rPr>
                <w:rFonts w:ascii="Times New Roman" w:hAnsi="Times New Roman" w:cs="Times New Roman"/>
                <w:b/>
                <w:bCs/>
              </w:rPr>
              <w:t>Number of layers (up to 10)</w:t>
            </w:r>
          </w:p>
        </w:tc>
        <w:tc>
          <w:tcPr>
            <w:tcW w:w="1620" w:type="dxa"/>
            <w:tcBorders>
              <w:top w:val="single" w:sz="4" w:space="0" w:color="auto"/>
            </w:tcBorders>
          </w:tcPr>
          <w:p w14:paraId="4876C1DB" w14:textId="23056214" w:rsidR="00801B20" w:rsidRPr="000A29BA" w:rsidRDefault="00801B20" w:rsidP="009E68B8">
            <w:pPr>
              <w:jc w:val="center"/>
              <w:rPr>
                <w:rFonts w:ascii="Times New Roman" w:hAnsi="Times New Roman" w:cs="Times New Roman"/>
                <w:b/>
                <w:bCs/>
              </w:rPr>
            </w:pPr>
            <w:r w:rsidRPr="000A29BA">
              <w:rPr>
                <w:rFonts w:ascii="Times New Roman" w:hAnsi="Times New Roman" w:cs="Times New Roman"/>
                <w:b/>
                <w:bCs/>
              </w:rPr>
              <w:t>NLAYERS</w:t>
            </w:r>
          </w:p>
        </w:tc>
        <w:tc>
          <w:tcPr>
            <w:tcW w:w="1260" w:type="dxa"/>
            <w:tcBorders>
              <w:top w:val="single" w:sz="4" w:space="0" w:color="auto"/>
            </w:tcBorders>
          </w:tcPr>
          <w:p w14:paraId="6DB298C5" w14:textId="7249D856" w:rsidR="00801B20" w:rsidRPr="000A29BA" w:rsidRDefault="00801B20" w:rsidP="009E68B8">
            <w:pPr>
              <w:jc w:val="center"/>
              <w:rPr>
                <w:rFonts w:ascii="Times New Roman" w:hAnsi="Times New Roman" w:cs="Times New Roman"/>
                <w:b/>
                <w:bCs/>
              </w:rPr>
            </w:pPr>
            <w:r w:rsidRPr="000A29BA">
              <w:rPr>
                <w:rFonts w:ascii="Times New Roman" w:hAnsi="Times New Roman" w:cs="Times New Roman"/>
                <w:b/>
                <w:bCs/>
              </w:rPr>
              <w:t>NA</w:t>
            </w:r>
          </w:p>
        </w:tc>
      </w:tr>
      <w:tr w:rsidR="00801B20" w:rsidRPr="000A29BA" w14:paraId="2E0975CD" w14:textId="77777777" w:rsidTr="009E68B8">
        <w:trPr>
          <w:jc w:val="center"/>
        </w:trPr>
        <w:tc>
          <w:tcPr>
            <w:tcW w:w="6025" w:type="dxa"/>
          </w:tcPr>
          <w:p w14:paraId="094505B5" w14:textId="41CE3428" w:rsidR="00801B20" w:rsidRPr="000A29BA" w:rsidRDefault="00801B20" w:rsidP="00801B20">
            <w:pPr>
              <w:rPr>
                <w:rFonts w:ascii="Times New Roman" w:hAnsi="Times New Roman" w:cs="Times New Roman"/>
                <w:b/>
                <w:bCs/>
              </w:rPr>
            </w:pPr>
            <w:r w:rsidRPr="000A29BA">
              <w:rPr>
                <w:rFonts w:ascii="Times New Roman" w:hAnsi="Times New Roman" w:cs="Times New Roman"/>
                <w:b/>
                <w:bCs/>
              </w:rPr>
              <w:t>Texture</w:t>
            </w:r>
          </w:p>
        </w:tc>
        <w:tc>
          <w:tcPr>
            <w:tcW w:w="1620" w:type="dxa"/>
          </w:tcPr>
          <w:p w14:paraId="37F8982B" w14:textId="1EB3C55D" w:rsidR="00801B20" w:rsidRPr="000A29BA" w:rsidRDefault="00801B20" w:rsidP="00801B20">
            <w:pPr>
              <w:jc w:val="center"/>
              <w:rPr>
                <w:rFonts w:ascii="Times New Roman" w:hAnsi="Times New Roman" w:cs="Times New Roman"/>
                <w:b/>
                <w:bCs/>
              </w:rPr>
            </w:pPr>
            <w:r w:rsidRPr="000A29BA">
              <w:rPr>
                <w:rFonts w:ascii="Times New Roman" w:hAnsi="Times New Roman" w:cs="Times New Roman"/>
                <w:b/>
                <w:bCs/>
              </w:rPr>
              <w:t>TEXTURE</w:t>
            </w:r>
          </w:p>
        </w:tc>
        <w:tc>
          <w:tcPr>
            <w:tcW w:w="1260" w:type="dxa"/>
          </w:tcPr>
          <w:p w14:paraId="56F271ED" w14:textId="40A32568" w:rsidR="00801B20" w:rsidRPr="000A29BA" w:rsidRDefault="00801B20" w:rsidP="00801B20">
            <w:pPr>
              <w:jc w:val="center"/>
              <w:rPr>
                <w:rFonts w:ascii="Times New Roman" w:hAnsi="Times New Roman" w:cs="Times New Roman"/>
                <w:b/>
                <w:bCs/>
              </w:rPr>
            </w:pPr>
            <w:r w:rsidRPr="000A29BA">
              <w:rPr>
                <w:rFonts w:ascii="Times New Roman" w:hAnsi="Times New Roman" w:cs="Times New Roman"/>
                <w:b/>
                <w:bCs/>
              </w:rPr>
              <w:t>NA</w:t>
            </w:r>
          </w:p>
        </w:tc>
      </w:tr>
      <w:tr w:rsidR="00801B20" w:rsidRPr="000A29BA" w14:paraId="55D9FF9B" w14:textId="779BA6EA" w:rsidTr="009E68B8">
        <w:trPr>
          <w:jc w:val="center"/>
        </w:trPr>
        <w:tc>
          <w:tcPr>
            <w:tcW w:w="6025" w:type="dxa"/>
          </w:tcPr>
          <w:p w14:paraId="22B6B211" w14:textId="1C15308E" w:rsidR="00801B20" w:rsidRPr="000A29BA" w:rsidRDefault="00801B20" w:rsidP="009E68B8">
            <w:pPr>
              <w:rPr>
                <w:rFonts w:ascii="Times New Roman" w:hAnsi="Times New Roman" w:cs="Times New Roman"/>
              </w:rPr>
            </w:pPr>
            <w:r w:rsidRPr="000A29BA">
              <w:rPr>
                <w:rFonts w:ascii="Times New Roman" w:hAnsi="Times New Roman" w:cs="Times New Roman"/>
                <w:b/>
                <w:bCs/>
              </w:rPr>
              <w:t>Depth from soil surface to bottom of each layer (up to 10)</w:t>
            </w:r>
          </w:p>
        </w:tc>
        <w:tc>
          <w:tcPr>
            <w:tcW w:w="1620" w:type="dxa"/>
          </w:tcPr>
          <w:p w14:paraId="54599102" w14:textId="7006C236" w:rsidR="00801B20" w:rsidRPr="000A29BA" w:rsidRDefault="00801B20" w:rsidP="009E68B8">
            <w:pPr>
              <w:jc w:val="center"/>
              <w:rPr>
                <w:rFonts w:ascii="Times New Roman" w:hAnsi="Times New Roman" w:cs="Times New Roman"/>
              </w:rPr>
            </w:pPr>
            <w:r w:rsidRPr="000A29BA">
              <w:rPr>
                <w:rFonts w:ascii="Times New Roman" w:hAnsi="Times New Roman" w:cs="Times New Roman"/>
                <w:b/>
                <w:bCs/>
              </w:rPr>
              <w:t>SOL_Z</w:t>
            </w:r>
          </w:p>
        </w:tc>
        <w:tc>
          <w:tcPr>
            <w:tcW w:w="1260" w:type="dxa"/>
          </w:tcPr>
          <w:p w14:paraId="295F47D6" w14:textId="50EC0C7C" w:rsidR="00801B20" w:rsidRPr="000A29BA" w:rsidRDefault="00801B20" w:rsidP="009E68B8">
            <w:pPr>
              <w:jc w:val="center"/>
              <w:rPr>
                <w:rFonts w:ascii="Times New Roman" w:hAnsi="Times New Roman" w:cs="Times New Roman"/>
                <w:b/>
                <w:bCs/>
              </w:rPr>
            </w:pPr>
            <w:r w:rsidRPr="000A29BA">
              <w:rPr>
                <w:rFonts w:ascii="Times New Roman" w:hAnsi="Times New Roman" w:cs="Times New Roman"/>
                <w:b/>
                <w:bCs/>
              </w:rPr>
              <w:t>mm</w:t>
            </w:r>
          </w:p>
        </w:tc>
      </w:tr>
      <w:tr w:rsidR="00801B20" w:rsidRPr="000A29BA" w14:paraId="6C9D7DF5" w14:textId="475394B7" w:rsidTr="009E68B8">
        <w:trPr>
          <w:jc w:val="center"/>
        </w:trPr>
        <w:tc>
          <w:tcPr>
            <w:tcW w:w="6025" w:type="dxa"/>
          </w:tcPr>
          <w:p w14:paraId="272FB773" w14:textId="4624C80D" w:rsidR="00801B20" w:rsidRPr="000A29BA" w:rsidRDefault="00801B20" w:rsidP="009E68B8">
            <w:pPr>
              <w:rPr>
                <w:rFonts w:ascii="Times New Roman" w:hAnsi="Times New Roman" w:cs="Times New Roman"/>
              </w:rPr>
            </w:pPr>
            <w:r w:rsidRPr="000A29BA">
              <w:rPr>
                <w:rFonts w:ascii="Times New Roman" w:hAnsi="Times New Roman" w:cs="Times New Roman"/>
                <w:b/>
                <w:bCs/>
              </w:rPr>
              <w:t>Sand content of each layer (up to 10)</w:t>
            </w:r>
          </w:p>
        </w:tc>
        <w:tc>
          <w:tcPr>
            <w:tcW w:w="1620" w:type="dxa"/>
          </w:tcPr>
          <w:p w14:paraId="6D7CC15E" w14:textId="4C9BC372" w:rsidR="00801B20" w:rsidRPr="000A29BA" w:rsidRDefault="00801B20" w:rsidP="009E68B8">
            <w:pPr>
              <w:jc w:val="center"/>
              <w:rPr>
                <w:rFonts w:ascii="Times New Roman" w:hAnsi="Times New Roman" w:cs="Times New Roman"/>
              </w:rPr>
            </w:pPr>
            <w:r w:rsidRPr="000A29BA">
              <w:rPr>
                <w:rFonts w:ascii="Times New Roman" w:hAnsi="Times New Roman" w:cs="Times New Roman"/>
                <w:b/>
                <w:bCs/>
              </w:rPr>
              <w:t>SAND</w:t>
            </w:r>
          </w:p>
        </w:tc>
        <w:tc>
          <w:tcPr>
            <w:tcW w:w="1260" w:type="dxa"/>
          </w:tcPr>
          <w:p w14:paraId="6C7CFE41" w14:textId="019645C1" w:rsidR="00801B20" w:rsidRPr="000A29BA" w:rsidRDefault="00801B20" w:rsidP="009E68B8">
            <w:pPr>
              <w:jc w:val="center"/>
              <w:rPr>
                <w:rFonts w:ascii="Times New Roman" w:hAnsi="Times New Roman" w:cs="Times New Roman"/>
                <w:b/>
                <w:bCs/>
              </w:rPr>
            </w:pPr>
            <w:r w:rsidRPr="000A29BA">
              <w:rPr>
                <w:rFonts w:ascii="Times New Roman" w:hAnsi="Times New Roman" w:cs="Times New Roman"/>
                <w:b/>
                <w:bCs/>
              </w:rPr>
              <w:t>%</w:t>
            </w:r>
          </w:p>
        </w:tc>
      </w:tr>
      <w:tr w:rsidR="00801B20" w:rsidRPr="000A29BA" w14:paraId="2AB4C03B" w14:textId="1232F249" w:rsidTr="009E68B8">
        <w:trPr>
          <w:jc w:val="center"/>
        </w:trPr>
        <w:tc>
          <w:tcPr>
            <w:tcW w:w="6025" w:type="dxa"/>
          </w:tcPr>
          <w:p w14:paraId="70F60F45" w14:textId="64007F0B" w:rsidR="00801B20" w:rsidRPr="000A29BA" w:rsidRDefault="00801B20" w:rsidP="009E68B8">
            <w:pPr>
              <w:rPr>
                <w:rFonts w:ascii="Times New Roman" w:hAnsi="Times New Roman" w:cs="Times New Roman"/>
              </w:rPr>
            </w:pPr>
            <w:r w:rsidRPr="000A29BA">
              <w:rPr>
                <w:rFonts w:ascii="Times New Roman" w:hAnsi="Times New Roman" w:cs="Times New Roman"/>
                <w:b/>
                <w:bCs/>
              </w:rPr>
              <w:t>Silt content of each layer (up to 10)</w:t>
            </w:r>
          </w:p>
        </w:tc>
        <w:tc>
          <w:tcPr>
            <w:tcW w:w="1620" w:type="dxa"/>
          </w:tcPr>
          <w:p w14:paraId="09F9319F" w14:textId="0BCFB99A" w:rsidR="00801B20" w:rsidRPr="000A29BA" w:rsidRDefault="00801B20" w:rsidP="009E68B8">
            <w:pPr>
              <w:jc w:val="center"/>
              <w:rPr>
                <w:rFonts w:ascii="Times New Roman" w:hAnsi="Times New Roman" w:cs="Times New Roman"/>
              </w:rPr>
            </w:pPr>
            <w:r w:rsidRPr="000A29BA">
              <w:rPr>
                <w:rFonts w:ascii="Times New Roman" w:hAnsi="Times New Roman" w:cs="Times New Roman"/>
                <w:b/>
                <w:bCs/>
              </w:rPr>
              <w:t>SILT</w:t>
            </w:r>
          </w:p>
        </w:tc>
        <w:tc>
          <w:tcPr>
            <w:tcW w:w="1260" w:type="dxa"/>
          </w:tcPr>
          <w:p w14:paraId="478598EF" w14:textId="0BB388DD" w:rsidR="00801B20" w:rsidRPr="000A29BA" w:rsidRDefault="00801B20" w:rsidP="009E68B8">
            <w:pPr>
              <w:jc w:val="center"/>
              <w:rPr>
                <w:rFonts w:ascii="Times New Roman" w:hAnsi="Times New Roman" w:cs="Times New Roman"/>
                <w:b/>
                <w:bCs/>
              </w:rPr>
            </w:pPr>
            <w:r w:rsidRPr="000A29BA">
              <w:rPr>
                <w:rFonts w:ascii="Times New Roman" w:hAnsi="Times New Roman" w:cs="Times New Roman"/>
                <w:b/>
                <w:bCs/>
              </w:rPr>
              <w:t>%</w:t>
            </w:r>
          </w:p>
        </w:tc>
      </w:tr>
      <w:tr w:rsidR="00801B20" w:rsidRPr="000A29BA" w14:paraId="60BEC092" w14:textId="6B48EE6D" w:rsidTr="009E68B8">
        <w:trPr>
          <w:jc w:val="center"/>
        </w:trPr>
        <w:tc>
          <w:tcPr>
            <w:tcW w:w="6025" w:type="dxa"/>
          </w:tcPr>
          <w:p w14:paraId="733F5C24" w14:textId="0216A53D" w:rsidR="00801B20" w:rsidRPr="000A29BA" w:rsidRDefault="00801B20" w:rsidP="009E68B8">
            <w:pPr>
              <w:rPr>
                <w:rFonts w:ascii="Times New Roman" w:hAnsi="Times New Roman" w:cs="Times New Roman"/>
              </w:rPr>
            </w:pPr>
            <w:r w:rsidRPr="000A29BA">
              <w:rPr>
                <w:rFonts w:ascii="Times New Roman" w:hAnsi="Times New Roman" w:cs="Times New Roman"/>
                <w:b/>
                <w:bCs/>
              </w:rPr>
              <w:t>Clay content of each layer (up to 10)</w:t>
            </w:r>
          </w:p>
        </w:tc>
        <w:tc>
          <w:tcPr>
            <w:tcW w:w="1620" w:type="dxa"/>
          </w:tcPr>
          <w:p w14:paraId="3F7EA23D" w14:textId="3FE9840D" w:rsidR="00801B20" w:rsidRPr="000A29BA" w:rsidRDefault="00801B20" w:rsidP="009E68B8">
            <w:pPr>
              <w:jc w:val="center"/>
              <w:rPr>
                <w:rFonts w:ascii="Times New Roman" w:hAnsi="Times New Roman" w:cs="Times New Roman"/>
              </w:rPr>
            </w:pPr>
            <w:r w:rsidRPr="000A29BA">
              <w:rPr>
                <w:rFonts w:ascii="Times New Roman" w:hAnsi="Times New Roman" w:cs="Times New Roman"/>
                <w:b/>
                <w:bCs/>
              </w:rPr>
              <w:t>CLAY</w:t>
            </w:r>
          </w:p>
        </w:tc>
        <w:tc>
          <w:tcPr>
            <w:tcW w:w="1260" w:type="dxa"/>
          </w:tcPr>
          <w:p w14:paraId="67EFB120" w14:textId="1A13FBE7" w:rsidR="00801B20" w:rsidRPr="000A29BA" w:rsidRDefault="00801B20" w:rsidP="009E68B8">
            <w:pPr>
              <w:jc w:val="center"/>
              <w:rPr>
                <w:rFonts w:ascii="Times New Roman" w:hAnsi="Times New Roman" w:cs="Times New Roman"/>
                <w:b/>
                <w:bCs/>
              </w:rPr>
            </w:pPr>
            <w:r w:rsidRPr="000A29BA">
              <w:rPr>
                <w:rFonts w:ascii="Times New Roman" w:hAnsi="Times New Roman" w:cs="Times New Roman"/>
                <w:b/>
                <w:bCs/>
              </w:rPr>
              <w:t>%</w:t>
            </w:r>
          </w:p>
        </w:tc>
      </w:tr>
      <w:tr w:rsidR="00801B20" w:rsidRPr="000A29BA" w14:paraId="298AC8CA" w14:textId="716AF742" w:rsidTr="009E68B8">
        <w:trPr>
          <w:jc w:val="center"/>
        </w:trPr>
        <w:tc>
          <w:tcPr>
            <w:tcW w:w="6025" w:type="dxa"/>
          </w:tcPr>
          <w:p w14:paraId="10EE85AC" w14:textId="2449A167" w:rsidR="00801B20" w:rsidRPr="000A29BA" w:rsidRDefault="00801B20" w:rsidP="009E68B8">
            <w:pPr>
              <w:rPr>
                <w:rFonts w:ascii="Times New Roman" w:hAnsi="Times New Roman" w:cs="Times New Roman"/>
              </w:rPr>
            </w:pPr>
            <w:r w:rsidRPr="000A29BA">
              <w:rPr>
                <w:rFonts w:ascii="Times New Roman" w:hAnsi="Times New Roman" w:cs="Times New Roman"/>
                <w:b/>
                <w:bCs/>
              </w:rPr>
              <w:t>Organic carbon content of each layer (up to 10)</w:t>
            </w:r>
          </w:p>
        </w:tc>
        <w:tc>
          <w:tcPr>
            <w:tcW w:w="1620" w:type="dxa"/>
          </w:tcPr>
          <w:p w14:paraId="6B9A2B9C" w14:textId="3529199D" w:rsidR="00801B20" w:rsidRPr="000A29BA" w:rsidRDefault="00801B20" w:rsidP="009E68B8">
            <w:pPr>
              <w:jc w:val="center"/>
              <w:rPr>
                <w:rFonts w:ascii="Times New Roman" w:hAnsi="Times New Roman" w:cs="Times New Roman"/>
              </w:rPr>
            </w:pPr>
            <w:r w:rsidRPr="000A29BA">
              <w:rPr>
                <w:rFonts w:ascii="Times New Roman" w:hAnsi="Times New Roman" w:cs="Times New Roman"/>
                <w:b/>
                <w:bCs/>
              </w:rPr>
              <w:t>SOL_CBN</w:t>
            </w:r>
          </w:p>
        </w:tc>
        <w:tc>
          <w:tcPr>
            <w:tcW w:w="1260" w:type="dxa"/>
          </w:tcPr>
          <w:p w14:paraId="2F9C88A0" w14:textId="04C87A99" w:rsidR="00801B20" w:rsidRPr="000A29BA" w:rsidRDefault="00801B20" w:rsidP="009E68B8">
            <w:pPr>
              <w:jc w:val="center"/>
              <w:rPr>
                <w:rFonts w:ascii="Times New Roman" w:hAnsi="Times New Roman" w:cs="Times New Roman"/>
                <w:b/>
                <w:bCs/>
              </w:rPr>
            </w:pPr>
            <w:r w:rsidRPr="000A29BA">
              <w:rPr>
                <w:rFonts w:ascii="Times New Roman" w:hAnsi="Times New Roman" w:cs="Times New Roman"/>
                <w:b/>
                <w:bCs/>
              </w:rPr>
              <w:t>%</w:t>
            </w:r>
          </w:p>
        </w:tc>
      </w:tr>
      <w:tr w:rsidR="00801B20" w:rsidRPr="000A29BA" w14:paraId="29358732" w14:textId="23324076" w:rsidTr="009E68B8">
        <w:trPr>
          <w:jc w:val="center"/>
        </w:trPr>
        <w:tc>
          <w:tcPr>
            <w:tcW w:w="6025" w:type="dxa"/>
          </w:tcPr>
          <w:p w14:paraId="4C45B4CA" w14:textId="31ABCC0D" w:rsidR="00801B20" w:rsidRPr="000A29BA" w:rsidRDefault="00A007E3" w:rsidP="009E68B8">
            <w:pPr>
              <w:rPr>
                <w:rFonts w:ascii="Times New Roman" w:hAnsi="Times New Roman" w:cs="Times New Roman"/>
              </w:rPr>
            </w:pPr>
            <w:r w:rsidRPr="000A29BA">
              <w:rPr>
                <w:rFonts w:ascii="Times New Roman" w:hAnsi="Times New Roman" w:cs="Times New Roman"/>
                <w:b/>
                <w:bCs/>
              </w:rPr>
              <w:t>Rock fragment content of each layer (up to 10)</w:t>
            </w:r>
          </w:p>
        </w:tc>
        <w:tc>
          <w:tcPr>
            <w:tcW w:w="1620" w:type="dxa"/>
          </w:tcPr>
          <w:p w14:paraId="3E25A081" w14:textId="1D63A52C" w:rsidR="00801B20" w:rsidRPr="000A29BA" w:rsidRDefault="00A007E3" w:rsidP="009E68B8">
            <w:pPr>
              <w:jc w:val="center"/>
              <w:rPr>
                <w:rFonts w:ascii="Times New Roman" w:hAnsi="Times New Roman" w:cs="Times New Roman"/>
                <w:b/>
                <w:bCs/>
              </w:rPr>
            </w:pPr>
            <w:r w:rsidRPr="000A29BA">
              <w:rPr>
                <w:rFonts w:ascii="Times New Roman" w:hAnsi="Times New Roman" w:cs="Times New Roman"/>
                <w:b/>
                <w:bCs/>
              </w:rPr>
              <w:t>ROCK</w:t>
            </w:r>
          </w:p>
        </w:tc>
        <w:tc>
          <w:tcPr>
            <w:tcW w:w="1260" w:type="dxa"/>
          </w:tcPr>
          <w:p w14:paraId="59DFBCA4" w14:textId="12C44A2D" w:rsidR="00801B20" w:rsidRPr="000A29BA" w:rsidRDefault="00A007E3" w:rsidP="009E68B8">
            <w:pPr>
              <w:jc w:val="center"/>
              <w:rPr>
                <w:rFonts w:ascii="Times New Roman" w:hAnsi="Times New Roman" w:cs="Times New Roman"/>
                <w:b/>
                <w:bCs/>
              </w:rPr>
            </w:pPr>
            <w:r w:rsidRPr="000A29BA">
              <w:rPr>
                <w:rFonts w:ascii="Times New Roman" w:hAnsi="Times New Roman" w:cs="Times New Roman"/>
                <w:b/>
                <w:bCs/>
              </w:rPr>
              <w:t>%</w:t>
            </w:r>
          </w:p>
        </w:tc>
      </w:tr>
      <w:tr w:rsidR="00A007E3" w:rsidRPr="000A29BA" w14:paraId="62E59B35" w14:textId="7754CE3F" w:rsidTr="009E68B8">
        <w:trPr>
          <w:jc w:val="center"/>
        </w:trPr>
        <w:tc>
          <w:tcPr>
            <w:tcW w:w="6025" w:type="dxa"/>
          </w:tcPr>
          <w:p w14:paraId="48D65E1F" w14:textId="40C7F59B" w:rsidR="00A007E3" w:rsidRPr="000A29BA" w:rsidRDefault="00A007E3" w:rsidP="009E68B8">
            <w:pPr>
              <w:rPr>
                <w:rFonts w:ascii="Times New Roman" w:hAnsi="Times New Roman" w:cs="Times New Roman"/>
              </w:rPr>
            </w:pPr>
            <w:r w:rsidRPr="000A29BA">
              <w:rPr>
                <w:rFonts w:ascii="Times New Roman" w:hAnsi="Times New Roman" w:cs="Times New Roman"/>
              </w:rPr>
              <w:t>Moist bulk density of each layer (up to 10)</w:t>
            </w:r>
          </w:p>
        </w:tc>
        <w:tc>
          <w:tcPr>
            <w:tcW w:w="1620" w:type="dxa"/>
          </w:tcPr>
          <w:p w14:paraId="2FD2BB81" w14:textId="15182F88" w:rsidR="00A007E3" w:rsidRPr="000A29BA" w:rsidRDefault="00A007E3" w:rsidP="009E68B8">
            <w:pPr>
              <w:jc w:val="center"/>
              <w:rPr>
                <w:rFonts w:ascii="Times New Roman" w:hAnsi="Times New Roman" w:cs="Times New Roman"/>
              </w:rPr>
            </w:pPr>
            <w:r w:rsidRPr="000A29BA">
              <w:rPr>
                <w:rFonts w:ascii="Times New Roman" w:hAnsi="Times New Roman" w:cs="Times New Roman"/>
              </w:rPr>
              <w:t>SOL_BD</w:t>
            </w:r>
          </w:p>
        </w:tc>
        <w:tc>
          <w:tcPr>
            <w:tcW w:w="1260" w:type="dxa"/>
          </w:tcPr>
          <w:p w14:paraId="0B792B98" w14:textId="36EBC147" w:rsidR="00A007E3" w:rsidRPr="000A29BA" w:rsidRDefault="00A007E3" w:rsidP="009E68B8">
            <w:pPr>
              <w:jc w:val="center"/>
              <w:rPr>
                <w:rFonts w:ascii="Times New Roman" w:hAnsi="Times New Roman" w:cs="Times New Roman"/>
              </w:rPr>
            </w:pPr>
            <w:r w:rsidRPr="000A29BA">
              <w:rPr>
                <w:rFonts w:ascii="Times New Roman" w:hAnsi="Times New Roman" w:cs="Times New Roman"/>
              </w:rPr>
              <w:t>g/cm</w:t>
            </w:r>
            <w:r w:rsidRPr="000A29BA">
              <w:rPr>
                <w:rFonts w:ascii="Times New Roman" w:hAnsi="Times New Roman" w:cs="Times New Roman"/>
                <w:vertAlign w:val="superscript"/>
              </w:rPr>
              <w:t>3</w:t>
            </w:r>
          </w:p>
        </w:tc>
      </w:tr>
      <w:tr w:rsidR="00A007E3" w:rsidRPr="000A29BA" w14:paraId="5B1EC6B8" w14:textId="428A1E7D" w:rsidTr="009E68B8">
        <w:trPr>
          <w:jc w:val="center"/>
        </w:trPr>
        <w:tc>
          <w:tcPr>
            <w:tcW w:w="6025" w:type="dxa"/>
          </w:tcPr>
          <w:p w14:paraId="1D803931" w14:textId="59F1DC9F" w:rsidR="00A007E3" w:rsidRPr="000A29BA" w:rsidRDefault="00A007E3" w:rsidP="009E68B8">
            <w:pPr>
              <w:rPr>
                <w:rFonts w:ascii="Times New Roman" w:hAnsi="Times New Roman" w:cs="Times New Roman"/>
              </w:rPr>
            </w:pPr>
            <w:r w:rsidRPr="000A29BA">
              <w:rPr>
                <w:rFonts w:ascii="Times New Roman" w:hAnsi="Times New Roman" w:cs="Times New Roman"/>
              </w:rPr>
              <w:t>Available water capacity of the soil layer of each layer (up to 10)</w:t>
            </w:r>
          </w:p>
        </w:tc>
        <w:tc>
          <w:tcPr>
            <w:tcW w:w="1620" w:type="dxa"/>
          </w:tcPr>
          <w:p w14:paraId="5E8FDDD5" w14:textId="378A703B" w:rsidR="00A007E3" w:rsidRPr="000A29BA" w:rsidRDefault="00A007E3" w:rsidP="009E68B8">
            <w:pPr>
              <w:jc w:val="center"/>
              <w:rPr>
                <w:rFonts w:ascii="Times New Roman" w:hAnsi="Times New Roman" w:cs="Times New Roman"/>
              </w:rPr>
            </w:pPr>
            <w:r w:rsidRPr="000A29BA">
              <w:rPr>
                <w:rFonts w:ascii="Times New Roman" w:hAnsi="Times New Roman" w:cs="Times New Roman"/>
              </w:rPr>
              <w:t>SOL_AWC</w:t>
            </w:r>
          </w:p>
        </w:tc>
        <w:tc>
          <w:tcPr>
            <w:tcW w:w="1260" w:type="dxa"/>
          </w:tcPr>
          <w:p w14:paraId="47C08B0F" w14:textId="0B68BFF5" w:rsidR="00A007E3" w:rsidRPr="000A29BA" w:rsidRDefault="00A007E3" w:rsidP="009E68B8">
            <w:pPr>
              <w:jc w:val="center"/>
              <w:rPr>
                <w:rFonts w:ascii="Times New Roman" w:hAnsi="Times New Roman" w:cs="Times New Roman"/>
              </w:rPr>
            </w:pPr>
            <w:r w:rsidRPr="000A29BA">
              <w:rPr>
                <w:rFonts w:ascii="Times New Roman" w:hAnsi="Times New Roman" w:cs="Times New Roman"/>
              </w:rPr>
              <w:t>mm/mm</w:t>
            </w:r>
          </w:p>
        </w:tc>
      </w:tr>
      <w:tr w:rsidR="00A007E3" w:rsidRPr="000A29BA" w14:paraId="788E8237" w14:textId="40A39CA2" w:rsidTr="009E68B8">
        <w:trPr>
          <w:jc w:val="center"/>
        </w:trPr>
        <w:tc>
          <w:tcPr>
            <w:tcW w:w="6025" w:type="dxa"/>
          </w:tcPr>
          <w:p w14:paraId="46BA6A58" w14:textId="3ECF1414" w:rsidR="00A007E3" w:rsidRPr="000A29BA" w:rsidRDefault="00A007E3" w:rsidP="009E68B8">
            <w:pPr>
              <w:rPr>
                <w:rFonts w:ascii="Times New Roman" w:hAnsi="Times New Roman" w:cs="Times New Roman"/>
              </w:rPr>
            </w:pPr>
            <w:r w:rsidRPr="000A29BA">
              <w:rPr>
                <w:rFonts w:ascii="Times New Roman" w:hAnsi="Times New Roman" w:cs="Times New Roman"/>
              </w:rPr>
              <w:t>Saturated hydraulic conductivity of each layer (up to 10)</w:t>
            </w:r>
          </w:p>
        </w:tc>
        <w:tc>
          <w:tcPr>
            <w:tcW w:w="1620" w:type="dxa"/>
          </w:tcPr>
          <w:p w14:paraId="7BA53E9E" w14:textId="519DD2CC" w:rsidR="00A007E3" w:rsidRPr="000A29BA" w:rsidRDefault="00A007E3" w:rsidP="009E68B8">
            <w:pPr>
              <w:jc w:val="center"/>
              <w:rPr>
                <w:rFonts w:ascii="Times New Roman" w:hAnsi="Times New Roman" w:cs="Times New Roman"/>
              </w:rPr>
            </w:pPr>
            <w:r w:rsidRPr="000A29BA">
              <w:rPr>
                <w:rFonts w:ascii="Times New Roman" w:hAnsi="Times New Roman" w:cs="Times New Roman"/>
              </w:rPr>
              <w:t>SOL_K</w:t>
            </w:r>
          </w:p>
        </w:tc>
        <w:tc>
          <w:tcPr>
            <w:tcW w:w="1260" w:type="dxa"/>
          </w:tcPr>
          <w:p w14:paraId="5FBCD90D" w14:textId="2011D2C5" w:rsidR="00A007E3" w:rsidRPr="000A29BA" w:rsidRDefault="00A007E3" w:rsidP="009E68B8">
            <w:pPr>
              <w:jc w:val="center"/>
              <w:rPr>
                <w:rFonts w:ascii="Times New Roman" w:hAnsi="Times New Roman" w:cs="Times New Roman"/>
              </w:rPr>
            </w:pPr>
            <w:r w:rsidRPr="000A29BA">
              <w:rPr>
                <w:rFonts w:ascii="Times New Roman" w:hAnsi="Times New Roman" w:cs="Times New Roman"/>
              </w:rPr>
              <w:t>mm/hr</w:t>
            </w:r>
          </w:p>
        </w:tc>
      </w:tr>
      <w:tr w:rsidR="00A007E3" w:rsidRPr="000A29BA" w14:paraId="7234338B" w14:textId="6ADFBEA2" w:rsidTr="009E68B8">
        <w:trPr>
          <w:jc w:val="center"/>
        </w:trPr>
        <w:tc>
          <w:tcPr>
            <w:tcW w:w="6025" w:type="dxa"/>
          </w:tcPr>
          <w:p w14:paraId="0E26666E" w14:textId="0744160D" w:rsidR="00A007E3" w:rsidRPr="000A29BA" w:rsidRDefault="00A007E3" w:rsidP="009E68B8">
            <w:pPr>
              <w:rPr>
                <w:rFonts w:ascii="Times New Roman" w:hAnsi="Times New Roman" w:cs="Times New Roman"/>
              </w:rPr>
            </w:pPr>
            <w:r w:rsidRPr="000A29BA">
              <w:rPr>
                <w:rFonts w:ascii="Times New Roman" w:hAnsi="Times New Roman" w:cs="Times New Roman"/>
              </w:rPr>
              <w:t>Maximum rooting depth of soil profile</w:t>
            </w:r>
          </w:p>
        </w:tc>
        <w:tc>
          <w:tcPr>
            <w:tcW w:w="1620" w:type="dxa"/>
          </w:tcPr>
          <w:p w14:paraId="404939DD" w14:textId="2DF5FD14" w:rsidR="00A007E3" w:rsidRPr="000A29BA" w:rsidRDefault="00A007E3" w:rsidP="009E68B8">
            <w:pPr>
              <w:jc w:val="center"/>
              <w:rPr>
                <w:rFonts w:ascii="Times New Roman" w:hAnsi="Times New Roman" w:cs="Times New Roman"/>
              </w:rPr>
            </w:pPr>
            <w:r w:rsidRPr="000A29BA">
              <w:rPr>
                <w:rFonts w:ascii="Times New Roman" w:hAnsi="Times New Roman" w:cs="Times New Roman"/>
              </w:rPr>
              <w:t>SOL_ZMX</w:t>
            </w:r>
          </w:p>
        </w:tc>
        <w:tc>
          <w:tcPr>
            <w:tcW w:w="1260" w:type="dxa"/>
          </w:tcPr>
          <w:p w14:paraId="24A130CF" w14:textId="004D983A" w:rsidR="00A007E3" w:rsidRPr="000A29BA" w:rsidRDefault="00A007E3" w:rsidP="009E68B8">
            <w:pPr>
              <w:jc w:val="center"/>
              <w:rPr>
                <w:rFonts w:ascii="Times New Roman" w:hAnsi="Times New Roman" w:cs="Times New Roman"/>
              </w:rPr>
            </w:pPr>
            <w:r w:rsidRPr="000A29BA">
              <w:rPr>
                <w:rFonts w:ascii="Times New Roman" w:hAnsi="Times New Roman" w:cs="Times New Roman"/>
              </w:rPr>
              <w:t>mm</w:t>
            </w:r>
          </w:p>
        </w:tc>
      </w:tr>
      <w:tr w:rsidR="00A007E3" w:rsidRPr="000A29BA" w14:paraId="3C75E065" w14:textId="56DA34AA" w:rsidTr="009E68B8">
        <w:trPr>
          <w:jc w:val="center"/>
        </w:trPr>
        <w:tc>
          <w:tcPr>
            <w:tcW w:w="6025" w:type="dxa"/>
          </w:tcPr>
          <w:p w14:paraId="57AA546E" w14:textId="47E60753" w:rsidR="00A007E3" w:rsidRPr="000A29BA" w:rsidRDefault="00A007E3" w:rsidP="009E68B8">
            <w:pPr>
              <w:rPr>
                <w:rFonts w:ascii="Times New Roman" w:hAnsi="Times New Roman" w:cs="Times New Roman"/>
              </w:rPr>
            </w:pPr>
            <w:r w:rsidRPr="000A29BA">
              <w:rPr>
                <w:rFonts w:ascii="Times New Roman" w:hAnsi="Times New Roman" w:cs="Times New Roman"/>
              </w:rPr>
              <w:t>USLE equation soil erodibility (K) factor of top layer</w:t>
            </w:r>
          </w:p>
        </w:tc>
        <w:tc>
          <w:tcPr>
            <w:tcW w:w="1620" w:type="dxa"/>
          </w:tcPr>
          <w:p w14:paraId="5F85FB02" w14:textId="5CDF0FFF" w:rsidR="00A007E3" w:rsidRPr="000A29BA" w:rsidRDefault="00A007E3" w:rsidP="009E68B8">
            <w:pPr>
              <w:jc w:val="center"/>
              <w:rPr>
                <w:rFonts w:ascii="Times New Roman" w:hAnsi="Times New Roman" w:cs="Times New Roman"/>
              </w:rPr>
            </w:pPr>
            <w:r w:rsidRPr="000A29BA">
              <w:rPr>
                <w:rFonts w:ascii="Times New Roman" w:hAnsi="Times New Roman" w:cs="Times New Roman"/>
              </w:rPr>
              <w:t>USLE_K</w:t>
            </w:r>
          </w:p>
        </w:tc>
        <w:tc>
          <w:tcPr>
            <w:tcW w:w="1260" w:type="dxa"/>
          </w:tcPr>
          <w:p w14:paraId="0C2331D5" w14:textId="2C90897E" w:rsidR="00A007E3" w:rsidRPr="000A29BA" w:rsidRDefault="00A007E3" w:rsidP="009E68B8">
            <w:pPr>
              <w:jc w:val="center"/>
              <w:rPr>
                <w:rFonts w:ascii="Times New Roman" w:hAnsi="Times New Roman" w:cs="Times New Roman"/>
              </w:rPr>
            </w:pPr>
            <w:r w:rsidRPr="000A29BA">
              <w:rPr>
                <w:rFonts w:ascii="Times New Roman" w:hAnsi="Times New Roman" w:cs="Times New Roman"/>
              </w:rPr>
              <w:t>NA</w:t>
            </w:r>
          </w:p>
        </w:tc>
      </w:tr>
      <w:tr w:rsidR="00A007E3" w:rsidRPr="000A29BA" w14:paraId="39504E36" w14:textId="3D3B6436" w:rsidTr="009E68B8">
        <w:trPr>
          <w:jc w:val="center"/>
        </w:trPr>
        <w:tc>
          <w:tcPr>
            <w:tcW w:w="6025" w:type="dxa"/>
          </w:tcPr>
          <w:p w14:paraId="112E53C4" w14:textId="174F56AF" w:rsidR="00A007E3" w:rsidRPr="000A29BA" w:rsidRDefault="00A007E3" w:rsidP="009E68B8">
            <w:pPr>
              <w:rPr>
                <w:rFonts w:ascii="Times New Roman" w:hAnsi="Times New Roman" w:cs="Times New Roman"/>
              </w:rPr>
            </w:pPr>
            <w:r w:rsidRPr="000A29BA">
              <w:rPr>
                <w:rFonts w:ascii="Times New Roman" w:hAnsi="Times New Roman" w:cs="Times New Roman"/>
              </w:rPr>
              <w:t>Moist soil albedo of top layer</w:t>
            </w:r>
          </w:p>
        </w:tc>
        <w:tc>
          <w:tcPr>
            <w:tcW w:w="1620" w:type="dxa"/>
          </w:tcPr>
          <w:p w14:paraId="13E8B803" w14:textId="703A7896" w:rsidR="00A007E3" w:rsidRPr="000A29BA" w:rsidRDefault="00A007E3" w:rsidP="009E68B8">
            <w:pPr>
              <w:jc w:val="center"/>
              <w:rPr>
                <w:rFonts w:ascii="Times New Roman" w:hAnsi="Times New Roman" w:cs="Times New Roman"/>
              </w:rPr>
            </w:pPr>
            <w:r w:rsidRPr="000A29BA">
              <w:rPr>
                <w:rFonts w:ascii="Times New Roman" w:hAnsi="Times New Roman" w:cs="Times New Roman"/>
              </w:rPr>
              <w:t>SOL_ALB</w:t>
            </w:r>
          </w:p>
        </w:tc>
        <w:tc>
          <w:tcPr>
            <w:tcW w:w="1260" w:type="dxa"/>
          </w:tcPr>
          <w:p w14:paraId="2A804F6C" w14:textId="0FF4D36D" w:rsidR="00A007E3" w:rsidRPr="000A29BA" w:rsidRDefault="00A007E3" w:rsidP="009E68B8">
            <w:pPr>
              <w:jc w:val="center"/>
              <w:rPr>
                <w:rFonts w:ascii="Times New Roman" w:hAnsi="Times New Roman" w:cs="Times New Roman"/>
              </w:rPr>
            </w:pPr>
            <w:r w:rsidRPr="000A29BA">
              <w:rPr>
                <w:rFonts w:ascii="Times New Roman" w:hAnsi="Times New Roman" w:cs="Times New Roman"/>
              </w:rPr>
              <w:t>NA</w:t>
            </w:r>
          </w:p>
        </w:tc>
      </w:tr>
      <w:tr w:rsidR="00A007E3" w:rsidRPr="000A29BA" w14:paraId="0696A289" w14:textId="1773B9FA" w:rsidTr="009E68B8">
        <w:trPr>
          <w:jc w:val="center"/>
        </w:trPr>
        <w:tc>
          <w:tcPr>
            <w:tcW w:w="6025" w:type="dxa"/>
          </w:tcPr>
          <w:p w14:paraId="58D53672" w14:textId="47058859" w:rsidR="00A007E3" w:rsidRPr="000A29BA" w:rsidRDefault="00A007E3" w:rsidP="009E68B8">
            <w:pPr>
              <w:rPr>
                <w:rFonts w:ascii="Times New Roman" w:hAnsi="Times New Roman" w:cs="Times New Roman"/>
              </w:rPr>
            </w:pPr>
            <w:r w:rsidRPr="000A29BA">
              <w:rPr>
                <w:rFonts w:ascii="Times New Roman" w:hAnsi="Times New Roman" w:cs="Times New Roman"/>
              </w:rPr>
              <w:t>Soil hydrologic group (A,B,C,D)</w:t>
            </w:r>
          </w:p>
        </w:tc>
        <w:tc>
          <w:tcPr>
            <w:tcW w:w="1620" w:type="dxa"/>
          </w:tcPr>
          <w:p w14:paraId="1DA1E0E4" w14:textId="09444484" w:rsidR="00A007E3" w:rsidRPr="000A29BA" w:rsidRDefault="00A007E3" w:rsidP="009E68B8">
            <w:pPr>
              <w:jc w:val="center"/>
              <w:rPr>
                <w:rFonts w:ascii="Times New Roman" w:hAnsi="Times New Roman" w:cs="Times New Roman"/>
              </w:rPr>
            </w:pPr>
            <w:r w:rsidRPr="000A29BA">
              <w:rPr>
                <w:rFonts w:ascii="Times New Roman" w:hAnsi="Times New Roman" w:cs="Times New Roman"/>
              </w:rPr>
              <w:t>HYDGRP</w:t>
            </w:r>
          </w:p>
        </w:tc>
        <w:tc>
          <w:tcPr>
            <w:tcW w:w="1260" w:type="dxa"/>
          </w:tcPr>
          <w:p w14:paraId="4DB27A32" w14:textId="2FB1AF61" w:rsidR="00A007E3" w:rsidRPr="000A29BA" w:rsidRDefault="00A007E3" w:rsidP="009E68B8">
            <w:pPr>
              <w:jc w:val="center"/>
              <w:rPr>
                <w:rFonts w:ascii="Times New Roman" w:hAnsi="Times New Roman" w:cs="Times New Roman"/>
              </w:rPr>
            </w:pPr>
            <w:r w:rsidRPr="000A29BA">
              <w:rPr>
                <w:rFonts w:ascii="Times New Roman" w:hAnsi="Times New Roman" w:cs="Times New Roman"/>
              </w:rPr>
              <w:t>NA</w:t>
            </w:r>
          </w:p>
        </w:tc>
      </w:tr>
    </w:tbl>
    <w:p w14:paraId="21481AF6" w14:textId="2844B652" w:rsidR="00801B20" w:rsidRPr="000A29BA" w:rsidRDefault="00801B20" w:rsidP="009E68B8">
      <w:pPr>
        <w:jc w:val="both"/>
        <w:rPr>
          <w:rFonts w:ascii="Times New Roman" w:hAnsi="Times New Roman" w:cs="Times New Roman"/>
        </w:rPr>
      </w:pPr>
    </w:p>
    <w:p w14:paraId="4F1782B0" w14:textId="5F9DC0B5" w:rsidR="00A007E3" w:rsidRPr="000A29BA" w:rsidRDefault="000E0892" w:rsidP="00A13DA1">
      <w:pPr>
        <w:pStyle w:val="Heading2"/>
        <w:rPr>
          <w:rFonts w:ascii="Times New Roman" w:hAnsi="Times New Roman" w:cs="Times New Roman"/>
        </w:rPr>
      </w:pPr>
      <w:bookmarkStart w:id="14" w:name="_Toc42187264"/>
      <w:r>
        <w:rPr>
          <w:rFonts w:ascii="Times New Roman" w:hAnsi="Times New Roman" w:cs="Times New Roman"/>
        </w:rPr>
        <w:t>4</w:t>
      </w:r>
      <w:r w:rsidR="00A007E3" w:rsidRPr="000A29BA">
        <w:rPr>
          <w:rFonts w:ascii="Times New Roman" w:hAnsi="Times New Roman" w:cs="Times New Roman"/>
        </w:rPr>
        <w:t xml:space="preserve">.1. </w:t>
      </w:r>
      <w:r w:rsidR="00A13DA1">
        <w:rPr>
          <w:rFonts w:ascii="Times New Roman" w:hAnsi="Times New Roman" w:cs="Times New Roman"/>
        </w:rPr>
        <w:t>H</w:t>
      </w:r>
      <w:r w:rsidR="00A007E3" w:rsidRPr="000A29BA">
        <w:rPr>
          <w:rFonts w:ascii="Times New Roman" w:hAnsi="Times New Roman" w:cs="Times New Roman"/>
        </w:rPr>
        <w:t>ydrologic properties (SOL_BD, SOL_AWC and SOL_K)</w:t>
      </w:r>
      <w:bookmarkEnd w:id="14"/>
    </w:p>
    <w:p w14:paraId="35694386" w14:textId="03DCA6D1" w:rsidR="00F068F3" w:rsidRPr="00EB39CD" w:rsidRDefault="00A007E3" w:rsidP="009C5DBF">
      <w:pPr>
        <w:jc w:val="both"/>
        <w:rPr>
          <w:rFonts w:ascii="Times New Roman" w:hAnsi="Times New Roman" w:cs="Times New Roman"/>
          <w:sz w:val="24"/>
        </w:rPr>
      </w:pPr>
      <w:r w:rsidRPr="00EB39CD">
        <w:rPr>
          <w:rFonts w:ascii="Times New Roman" w:hAnsi="Times New Roman" w:cs="Times New Roman"/>
          <w:sz w:val="24"/>
        </w:rPr>
        <w:t>These three proper</w:t>
      </w:r>
      <w:r w:rsidR="00F068F3" w:rsidRPr="00EB39CD">
        <w:rPr>
          <w:rFonts w:ascii="Times New Roman" w:hAnsi="Times New Roman" w:cs="Times New Roman"/>
          <w:sz w:val="24"/>
        </w:rPr>
        <w:t xml:space="preserve">ties </w:t>
      </w:r>
      <w:r w:rsidR="003A7931">
        <w:rPr>
          <w:rFonts w:ascii="Times New Roman" w:hAnsi="Times New Roman" w:cs="Times New Roman"/>
          <w:sz w:val="24"/>
        </w:rPr>
        <w:t>were</w:t>
      </w:r>
      <w:r w:rsidR="00F068F3" w:rsidRPr="00EB39CD">
        <w:rPr>
          <w:rFonts w:ascii="Times New Roman" w:hAnsi="Times New Roman" w:cs="Times New Roman"/>
          <w:sz w:val="24"/>
        </w:rPr>
        <w:t xml:space="preserve"> estimated based on percent of sand, clay, rock and organic matter. </w:t>
      </w:r>
      <w:r w:rsidR="00732365" w:rsidRPr="00EB39CD">
        <w:rPr>
          <w:rFonts w:ascii="Times New Roman" w:hAnsi="Times New Roman" w:cs="Times New Roman"/>
          <w:sz w:val="24"/>
        </w:rPr>
        <w:t>The</w:t>
      </w:r>
      <w:r w:rsidR="00F068F3" w:rsidRPr="00EB39CD">
        <w:rPr>
          <w:rFonts w:ascii="Times New Roman" w:hAnsi="Times New Roman" w:cs="Times New Roman"/>
          <w:sz w:val="24"/>
        </w:rPr>
        <w:t xml:space="preserve"> equations developed by Saxton and Rawls</w:t>
      </w:r>
      <w:r w:rsidR="009C5DBF">
        <w:rPr>
          <w:rFonts w:ascii="Times New Roman" w:hAnsi="Times New Roman" w:cs="Times New Roman"/>
          <w:sz w:val="24"/>
        </w:rPr>
        <w:t xml:space="preserve"> [5]</w:t>
      </w:r>
      <w:r w:rsidR="00F068F3" w:rsidRPr="00EB39CD">
        <w:rPr>
          <w:rFonts w:ascii="Times New Roman" w:hAnsi="Times New Roman" w:cs="Times New Roman"/>
          <w:sz w:val="24"/>
        </w:rPr>
        <w:t xml:space="preserve"> to estimate </w:t>
      </w:r>
      <w:r w:rsidR="00F1393A" w:rsidRPr="00EB39CD">
        <w:rPr>
          <w:rFonts w:ascii="Times New Roman" w:hAnsi="Times New Roman" w:cs="Times New Roman"/>
          <w:sz w:val="24"/>
        </w:rPr>
        <w:t>SOL_BD, SOL_AWC and SOL_K</w:t>
      </w:r>
      <w:r w:rsidR="00F068F3" w:rsidRPr="00EB39CD">
        <w:rPr>
          <w:rFonts w:ascii="Times New Roman" w:hAnsi="Times New Roman" w:cs="Times New Roman"/>
          <w:sz w:val="24"/>
        </w:rPr>
        <w:t xml:space="preserve"> are provided in Appendix 3. </w:t>
      </w:r>
      <w:r w:rsidR="00B92A9A" w:rsidRPr="00EB39CD">
        <w:rPr>
          <w:rFonts w:ascii="Times New Roman" w:hAnsi="Times New Roman" w:cs="Times New Roman"/>
          <w:sz w:val="24"/>
        </w:rPr>
        <w:t xml:space="preserve">The </w:t>
      </w:r>
      <w:r w:rsidRPr="00EB39CD">
        <w:rPr>
          <w:rFonts w:ascii="Times New Roman" w:hAnsi="Times New Roman" w:cs="Times New Roman"/>
          <w:sz w:val="24"/>
        </w:rPr>
        <w:t xml:space="preserve">SPAW (Soil-Plant-Atmosphere-Water Field &amp; Pond Hydrology) program developed Dr. Keith E. Saxton, USDA-ARS </w:t>
      </w:r>
      <w:r w:rsidR="009C5DBF">
        <w:rPr>
          <w:rFonts w:ascii="Times New Roman" w:hAnsi="Times New Roman" w:cs="Times New Roman"/>
          <w:sz w:val="24"/>
        </w:rPr>
        <w:t>[6]</w:t>
      </w:r>
      <w:r w:rsidRPr="00EB39CD">
        <w:rPr>
          <w:rFonts w:ascii="Times New Roman" w:hAnsi="Times New Roman" w:cs="Times New Roman"/>
          <w:sz w:val="24"/>
        </w:rPr>
        <w:t xml:space="preserve"> </w:t>
      </w:r>
      <w:r w:rsidR="00F1393A" w:rsidRPr="00EB39CD">
        <w:rPr>
          <w:rFonts w:ascii="Times New Roman" w:hAnsi="Times New Roman" w:cs="Times New Roman"/>
          <w:sz w:val="24"/>
        </w:rPr>
        <w:t xml:space="preserve">provides a visual interface that returns estimated hydrologic properties based on given inputs as shown in Figure 7. </w:t>
      </w:r>
    </w:p>
    <w:p w14:paraId="22503197" w14:textId="77777777" w:rsidR="00F068F3" w:rsidRPr="000A29BA" w:rsidRDefault="00F068F3" w:rsidP="00F068F3">
      <w:pPr>
        <w:keepNext/>
        <w:spacing w:after="0"/>
        <w:ind w:left="360"/>
        <w:jc w:val="center"/>
        <w:rPr>
          <w:rFonts w:ascii="Times New Roman" w:hAnsi="Times New Roman" w:cs="Times New Roman"/>
        </w:rPr>
      </w:pPr>
      <w:r w:rsidRPr="000A29BA">
        <w:rPr>
          <w:rFonts w:ascii="Times New Roman" w:hAnsi="Times New Roman" w:cs="Times New Roman"/>
          <w:noProof/>
          <w:sz w:val="20"/>
          <w:szCs w:val="20"/>
        </w:rPr>
        <w:lastRenderedPageBreak/>
        <w:drawing>
          <wp:inline distT="0" distB="0" distL="0" distR="0" wp14:anchorId="6C3F4C61" wp14:editId="07A7036B">
            <wp:extent cx="4617699" cy="3364927"/>
            <wp:effectExtent l="0" t="0" r="0" b="6985"/>
            <wp:docPr id="33" name="Picture 33" descr="U:\PC_Lab\Peru_Project\SWAT_Projects\El_Frayle\Data\Soil_dataset\Sample_SPAW_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C_Lab\Peru_Project\SWAT_Projects\El_Frayle\Data\Soil_dataset\Sample_SPAW_Screensho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1445" cy="3389518"/>
                    </a:xfrm>
                    <a:prstGeom prst="rect">
                      <a:avLst/>
                    </a:prstGeom>
                    <a:noFill/>
                    <a:ln>
                      <a:noFill/>
                    </a:ln>
                  </pic:spPr>
                </pic:pic>
              </a:graphicData>
            </a:graphic>
          </wp:inline>
        </w:drawing>
      </w:r>
    </w:p>
    <w:p w14:paraId="798B3363" w14:textId="0172B9BF" w:rsidR="00F068F3" w:rsidRPr="00615142" w:rsidRDefault="00F068F3" w:rsidP="00F068F3">
      <w:pPr>
        <w:pStyle w:val="Caption"/>
        <w:jc w:val="center"/>
        <w:rPr>
          <w:rFonts w:asciiTheme="majorBidi" w:hAnsiTheme="majorBidi" w:cstheme="majorBidi"/>
          <w:sz w:val="22"/>
          <w:szCs w:val="22"/>
        </w:rPr>
      </w:pPr>
      <w:r w:rsidRPr="00615142">
        <w:rPr>
          <w:rFonts w:asciiTheme="majorBidi" w:hAnsiTheme="majorBidi" w:cstheme="majorBidi"/>
          <w:sz w:val="22"/>
          <w:szCs w:val="22"/>
        </w:rPr>
        <w:t xml:space="preserve">Figure </w:t>
      </w:r>
      <w:r w:rsidRPr="00615142">
        <w:rPr>
          <w:rFonts w:asciiTheme="majorBidi" w:hAnsiTheme="majorBidi" w:cstheme="majorBidi"/>
          <w:sz w:val="22"/>
          <w:szCs w:val="22"/>
        </w:rPr>
        <w:fldChar w:fldCharType="begin"/>
      </w:r>
      <w:r w:rsidRPr="00615142">
        <w:rPr>
          <w:rFonts w:asciiTheme="majorBidi" w:hAnsiTheme="majorBidi" w:cstheme="majorBidi"/>
          <w:sz w:val="22"/>
          <w:szCs w:val="22"/>
        </w:rPr>
        <w:instrText xml:space="preserve"> SEQ Figure \* ARABIC </w:instrText>
      </w:r>
      <w:r w:rsidRPr="00615142">
        <w:rPr>
          <w:rFonts w:asciiTheme="majorBidi" w:hAnsiTheme="majorBidi" w:cstheme="majorBidi"/>
          <w:sz w:val="22"/>
          <w:szCs w:val="22"/>
        </w:rPr>
        <w:fldChar w:fldCharType="separate"/>
      </w:r>
      <w:r w:rsidR="009E04C3" w:rsidRPr="00615142">
        <w:rPr>
          <w:rFonts w:asciiTheme="majorBidi" w:hAnsiTheme="majorBidi" w:cstheme="majorBidi"/>
          <w:sz w:val="22"/>
          <w:szCs w:val="22"/>
        </w:rPr>
        <w:t>10</w:t>
      </w:r>
      <w:r w:rsidRPr="00615142">
        <w:rPr>
          <w:rFonts w:asciiTheme="majorBidi" w:hAnsiTheme="majorBidi" w:cstheme="majorBidi"/>
          <w:sz w:val="22"/>
          <w:szCs w:val="22"/>
        </w:rPr>
        <w:fldChar w:fldCharType="end"/>
      </w:r>
      <w:r w:rsidRPr="00615142">
        <w:rPr>
          <w:rFonts w:asciiTheme="majorBidi" w:hAnsiTheme="majorBidi" w:cstheme="majorBidi"/>
          <w:sz w:val="22"/>
          <w:szCs w:val="22"/>
        </w:rPr>
        <w:t xml:space="preserve">. </w:t>
      </w:r>
      <w:r w:rsidR="00EB39CD" w:rsidRPr="00615142">
        <w:rPr>
          <w:rFonts w:asciiTheme="majorBidi" w:hAnsiTheme="majorBidi" w:cstheme="majorBidi"/>
          <w:sz w:val="22"/>
          <w:szCs w:val="22"/>
        </w:rPr>
        <w:t xml:space="preserve">Screenshot of </w:t>
      </w:r>
      <w:r w:rsidRPr="00615142">
        <w:rPr>
          <w:rFonts w:asciiTheme="majorBidi" w:hAnsiTheme="majorBidi" w:cstheme="majorBidi"/>
          <w:sz w:val="22"/>
          <w:szCs w:val="22"/>
        </w:rPr>
        <w:t>SPAW program interface</w:t>
      </w:r>
      <w:r w:rsidR="00EB39CD" w:rsidRPr="00615142">
        <w:rPr>
          <w:rFonts w:asciiTheme="majorBidi" w:hAnsiTheme="majorBidi" w:cstheme="majorBidi"/>
          <w:sz w:val="22"/>
          <w:szCs w:val="22"/>
        </w:rPr>
        <w:t xml:space="preserve"> </w:t>
      </w:r>
    </w:p>
    <w:p w14:paraId="6F133650" w14:textId="77777777" w:rsidR="00A007E3" w:rsidRPr="000A29BA" w:rsidRDefault="00A007E3" w:rsidP="009E68B8">
      <w:pPr>
        <w:jc w:val="both"/>
        <w:rPr>
          <w:rFonts w:ascii="Times New Roman" w:hAnsi="Times New Roman" w:cs="Times New Roman"/>
        </w:rPr>
      </w:pPr>
    </w:p>
    <w:p w14:paraId="2C791A02" w14:textId="084FEB8A" w:rsidR="00761B17" w:rsidRPr="000A29BA" w:rsidRDefault="000E0892" w:rsidP="009E68B8">
      <w:pPr>
        <w:pStyle w:val="Heading2"/>
        <w:rPr>
          <w:rFonts w:ascii="Times New Roman" w:hAnsi="Times New Roman" w:cs="Times New Roman"/>
        </w:rPr>
      </w:pPr>
      <w:bookmarkStart w:id="15" w:name="_Toc42187265"/>
      <w:r>
        <w:rPr>
          <w:rFonts w:ascii="Times New Roman" w:hAnsi="Times New Roman" w:cs="Times New Roman"/>
        </w:rPr>
        <w:t>4</w:t>
      </w:r>
      <w:r w:rsidR="00180587" w:rsidRPr="000A29BA">
        <w:rPr>
          <w:rFonts w:ascii="Times New Roman" w:hAnsi="Times New Roman" w:cs="Times New Roman"/>
        </w:rPr>
        <w:t>.</w:t>
      </w:r>
      <w:r w:rsidR="00F1393A" w:rsidRPr="000A29BA">
        <w:rPr>
          <w:rFonts w:ascii="Times New Roman" w:hAnsi="Times New Roman" w:cs="Times New Roman"/>
        </w:rPr>
        <w:t>2</w:t>
      </w:r>
      <w:r w:rsidR="00180587" w:rsidRPr="000A29BA">
        <w:rPr>
          <w:rFonts w:ascii="Times New Roman" w:hAnsi="Times New Roman" w:cs="Times New Roman"/>
        </w:rPr>
        <w:t>.</w:t>
      </w:r>
      <w:r w:rsidR="00761B17" w:rsidRPr="000A29BA">
        <w:rPr>
          <w:rFonts w:ascii="Times New Roman" w:hAnsi="Times New Roman" w:cs="Times New Roman"/>
        </w:rPr>
        <w:t xml:space="preserve"> Maximum rooting depth of soil profile</w:t>
      </w:r>
      <w:bookmarkEnd w:id="15"/>
    </w:p>
    <w:p w14:paraId="3CE79232" w14:textId="1DC75546" w:rsidR="002C4737" w:rsidRPr="00EB39CD" w:rsidRDefault="00A13DA1" w:rsidP="00A13DA1">
      <w:pPr>
        <w:jc w:val="both"/>
        <w:rPr>
          <w:rFonts w:ascii="Times New Roman" w:hAnsi="Times New Roman" w:cs="Times New Roman"/>
          <w:sz w:val="24"/>
        </w:rPr>
      </w:pPr>
      <w:r>
        <w:rPr>
          <w:rFonts w:ascii="Times New Roman" w:hAnsi="Times New Roman" w:cs="Times New Roman"/>
          <w:sz w:val="24"/>
        </w:rPr>
        <w:t>The e</w:t>
      </w:r>
      <w:r w:rsidRPr="00EB39CD">
        <w:rPr>
          <w:rFonts w:ascii="Times New Roman" w:hAnsi="Times New Roman" w:cs="Times New Roman"/>
          <w:sz w:val="24"/>
        </w:rPr>
        <w:t xml:space="preserve">ffective </w:t>
      </w:r>
      <w:r w:rsidR="002C4737" w:rsidRPr="00EB39CD">
        <w:rPr>
          <w:rFonts w:ascii="Times New Roman" w:hAnsi="Times New Roman" w:cs="Times New Roman"/>
          <w:sz w:val="24"/>
        </w:rPr>
        <w:t>depth</w:t>
      </w:r>
      <w:r w:rsidR="00444AFF" w:rsidRPr="00EB39CD">
        <w:rPr>
          <w:rFonts w:ascii="Times New Roman" w:hAnsi="Times New Roman" w:cs="Times New Roman"/>
          <w:sz w:val="24"/>
        </w:rPr>
        <w:t xml:space="preserve"> (</w:t>
      </w:r>
      <w:r w:rsidR="002C4737" w:rsidRPr="00EB39CD">
        <w:rPr>
          <w:rFonts w:ascii="Times New Roman" w:hAnsi="Times New Roman" w:cs="Times New Roman"/>
          <w:sz w:val="24"/>
        </w:rPr>
        <w:t>profundidad efectiva</w:t>
      </w:r>
      <w:r w:rsidR="00444AFF" w:rsidRPr="00EB39CD">
        <w:rPr>
          <w:rFonts w:ascii="Times New Roman" w:hAnsi="Times New Roman" w:cs="Times New Roman"/>
          <w:sz w:val="24"/>
        </w:rPr>
        <w:t>)</w:t>
      </w:r>
      <w:r w:rsidR="002C4737" w:rsidRPr="00EB39CD">
        <w:rPr>
          <w:rFonts w:ascii="Times New Roman" w:hAnsi="Times New Roman" w:cs="Times New Roman"/>
          <w:sz w:val="24"/>
        </w:rPr>
        <w:t xml:space="preserve"> that is reported in </w:t>
      </w:r>
      <w:r>
        <w:rPr>
          <w:rFonts w:ascii="Times New Roman" w:hAnsi="Times New Roman" w:cs="Times New Roman"/>
          <w:sz w:val="24"/>
        </w:rPr>
        <w:t>A</w:t>
      </w:r>
      <w:r w:rsidRPr="00EB39CD">
        <w:rPr>
          <w:rFonts w:ascii="Times New Roman" w:hAnsi="Times New Roman" w:cs="Times New Roman"/>
          <w:sz w:val="24"/>
        </w:rPr>
        <w:t xml:space="preserve">ppendix </w:t>
      </w:r>
      <w:r w:rsidR="002C4737" w:rsidRPr="00EB39CD">
        <w:rPr>
          <w:rFonts w:ascii="Times New Roman" w:hAnsi="Times New Roman" w:cs="Times New Roman"/>
          <w:sz w:val="24"/>
        </w:rPr>
        <w:t xml:space="preserve">5 </w:t>
      </w:r>
      <w:r w:rsidR="00F1393A" w:rsidRPr="00EB39CD">
        <w:rPr>
          <w:rFonts w:ascii="Times New Roman" w:hAnsi="Times New Roman" w:cs="Times New Roman"/>
          <w:sz w:val="24"/>
        </w:rPr>
        <w:t xml:space="preserve">of the ZEE report </w:t>
      </w:r>
      <w:r w:rsidR="003A7931">
        <w:rPr>
          <w:rFonts w:ascii="Times New Roman" w:hAnsi="Times New Roman" w:cs="Times New Roman"/>
          <w:sz w:val="24"/>
        </w:rPr>
        <w:t>was</w:t>
      </w:r>
      <w:r w:rsidR="002C4737" w:rsidRPr="00EB39CD">
        <w:rPr>
          <w:rFonts w:ascii="Times New Roman" w:hAnsi="Times New Roman" w:cs="Times New Roman"/>
          <w:sz w:val="24"/>
        </w:rPr>
        <w:t xml:space="preserve"> used as </w:t>
      </w:r>
      <w:r>
        <w:rPr>
          <w:rFonts w:ascii="Times New Roman" w:hAnsi="Times New Roman" w:cs="Times New Roman"/>
          <w:sz w:val="24"/>
        </w:rPr>
        <w:t xml:space="preserve">the </w:t>
      </w:r>
      <w:r w:rsidR="002C4737" w:rsidRPr="00EB39CD">
        <w:rPr>
          <w:rFonts w:ascii="Times New Roman" w:hAnsi="Times New Roman" w:cs="Times New Roman"/>
          <w:sz w:val="24"/>
        </w:rPr>
        <w:t xml:space="preserve">maximum rooting depth of </w:t>
      </w:r>
      <w:r>
        <w:rPr>
          <w:rFonts w:ascii="Times New Roman" w:hAnsi="Times New Roman" w:cs="Times New Roman"/>
          <w:sz w:val="24"/>
        </w:rPr>
        <w:t xml:space="preserve">the </w:t>
      </w:r>
      <w:r w:rsidR="002C4737" w:rsidRPr="00EB39CD">
        <w:rPr>
          <w:rFonts w:ascii="Times New Roman" w:hAnsi="Times New Roman" w:cs="Times New Roman"/>
          <w:sz w:val="24"/>
        </w:rPr>
        <w:t xml:space="preserve">soil profile. </w:t>
      </w:r>
    </w:p>
    <w:p w14:paraId="4199B036" w14:textId="7179EDCA" w:rsidR="00F1393A" w:rsidRDefault="00F1393A" w:rsidP="00A13DA1">
      <w:pPr>
        <w:jc w:val="both"/>
        <w:rPr>
          <w:rFonts w:ascii="Times New Roman" w:hAnsi="Times New Roman" w:cs="Times New Roman"/>
          <w:sz w:val="24"/>
        </w:rPr>
      </w:pPr>
      <w:r w:rsidRPr="00EB39CD">
        <w:rPr>
          <w:rFonts w:ascii="Times New Roman" w:hAnsi="Times New Roman" w:cs="Times New Roman"/>
          <w:sz w:val="24"/>
        </w:rPr>
        <w:t>In case</w:t>
      </w:r>
      <w:r w:rsidR="00A13DA1">
        <w:rPr>
          <w:rFonts w:ascii="Times New Roman" w:hAnsi="Times New Roman" w:cs="Times New Roman"/>
          <w:sz w:val="24"/>
        </w:rPr>
        <w:t>s</w:t>
      </w:r>
      <w:r w:rsidRPr="00EB39CD">
        <w:rPr>
          <w:rFonts w:ascii="Times New Roman" w:hAnsi="Times New Roman" w:cs="Times New Roman"/>
          <w:sz w:val="24"/>
        </w:rPr>
        <w:t xml:space="preserve"> </w:t>
      </w:r>
      <w:r w:rsidR="00A13DA1">
        <w:rPr>
          <w:rFonts w:ascii="Times New Roman" w:hAnsi="Times New Roman" w:cs="Times New Roman"/>
          <w:sz w:val="24"/>
        </w:rPr>
        <w:t>where effective depth was not provided</w:t>
      </w:r>
      <w:r w:rsidRPr="00EB39CD">
        <w:rPr>
          <w:rFonts w:ascii="Times New Roman" w:hAnsi="Times New Roman" w:cs="Times New Roman"/>
          <w:sz w:val="24"/>
        </w:rPr>
        <w:t xml:space="preserve">, it </w:t>
      </w:r>
      <w:r w:rsidR="003A7931">
        <w:rPr>
          <w:rFonts w:ascii="Times New Roman" w:hAnsi="Times New Roman" w:cs="Times New Roman"/>
          <w:sz w:val="24"/>
        </w:rPr>
        <w:t>was</w:t>
      </w:r>
      <w:r w:rsidR="003A7931" w:rsidRPr="00EB39CD">
        <w:rPr>
          <w:rFonts w:ascii="Times New Roman" w:hAnsi="Times New Roman" w:cs="Times New Roman"/>
          <w:sz w:val="24"/>
        </w:rPr>
        <w:t xml:space="preserve"> </w:t>
      </w:r>
      <w:r w:rsidRPr="00EB39CD">
        <w:rPr>
          <w:rFonts w:ascii="Times New Roman" w:hAnsi="Times New Roman" w:cs="Times New Roman"/>
          <w:sz w:val="24"/>
        </w:rPr>
        <w:t>assumed that roots can develop throughout the entire depth of soil profile.</w:t>
      </w:r>
    </w:p>
    <w:p w14:paraId="680BB138" w14:textId="595055C5" w:rsidR="00EB39CD" w:rsidRPr="00EB39CD" w:rsidRDefault="00EB39CD" w:rsidP="00540B5B">
      <w:pPr>
        <w:jc w:val="both"/>
        <w:rPr>
          <w:rFonts w:ascii="Times New Roman" w:hAnsi="Times New Roman" w:cs="Times New Roman"/>
          <w:sz w:val="24"/>
        </w:rPr>
      </w:pPr>
      <w:r>
        <w:rPr>
          <w:rFonts w:asciiTheme="majorBidi" w:hAnsiTheme="majorBidi" w:cstheme="majorBidi"/>
          <w:sz w:val="24"/>
          <w:szCs w:val="24"/>
        </w:rPr>
        <w:t xml:space="preserve">When more than one soil profile </w:t>
      </w:r>
      <w:r w:rsidR="00540B5B">
        <w:rPr>
          <w:rFonts w:asciiTheme="majorBidi" w:hAnsiTheme="majorBidi" w:cstheme="majorBidi"/>
          <w:sz w:val="24"/>
          <w:szCs w:val="24"/>
        </w:rPr>
        <w:t xml:space="preserve">was </w:t>
      </w:r>
      <w:r>
        <w:rPr>
          <w:rFonts w:asciiTheme="majorBidi" w:hAnsiTheme="majorBidi" w:cstheme="majorBidi"/>
          <w:sz w:val="24"/>
          <w:szCs w:val="24"/>
        </w:rPr>
        <w:t xml:space="preserve">available for a given taxonomy/suitability combination, the minimum effective depth </w:t>
      </w:r>
      <w:r w:rsidR="003C144E">
        <w:rPr>
          <w:rFonts w:asciiTheme="majorBidi" w:hAnsiTheme="majorBidi" w:cstheme="majorBidi"/>
          <w:sz w:val="24"/>
          <w:szCs w:val="24"/>
        </w:rPr>
        <w:t xml:space="preserve">of all profiles </w:t>
      </w:r>
      <w:r>
        <w:rPr>
          <w:rFonts w:asciiTheme="majorBidi" w:hAnsiTheme="majorBidi" w:cstheme="majorBidi"/>
          <w:sz w:val="24"/>
          <w:szCs w:val="24"/>
        </w:rPr>
        <w:t>was used as the maximum rooting depth to avoid overestimation of rooting depth.</w:t>
      </w:r>
    </w:p>
    <w:p w14:paraId="26C1EA3A" w14:textId="77777777" w:rsidR="00330F9D" w:rsidRPr="000A29BA" w:rsidRDefault="00330F9D" w:rsidP="00180587">
      <w:pPr>
        <w:jc w:val="both"/>
        <w:rPr>
          <w:rFonts w:ascii="Times New Roman" w:hAnsi="Times New Roman" w:cs="Times New Roman"/>
        </w:rPr>
      </w:pPr>
    </w:p>
    <w:p w14:paraId="3BD7F147" w14:textId="63BF95F1" w:rsidR="00761B17" w:rsidRPr="000A29BA" w:rsidRDefault="000E0892" w:rsidP="009E68B8">
      <w:pPr>
        <w:pStyle w:val="Heading2"/>
        <w:rPr>
          <w:rFonts w:ascii="Times New Roman" w:hAnsi="Times New Roman" w:cs="Times New Roman"/>
          <w:lang w:val="es-PE"/>
        </w:rPr>
      </w:pPr>
      <w:bookmarkStart w:id="16" w:name="_Toc42187266"/>
      <w:r>
        <w:rPr>
          <w:rFonts w:ascii="Times New Roman" w:hAnsi="Times New Roman" w:cs="Times New Roman"/>
          <w:lang w:val="es-PE"/>
        </w:rPr>
        <w:t>4</w:t>
      </w:r>
      <w:r w:rsidR="00224071" w:rsidRPr="000A29BA">
        <w:rPr>
          <w:rFonts w:ascii="Times New Roman" w:hAnsi="Times New Roman" w:cs="Times New Roman"/>
          <w:lang w:val="es-PE"/>
        </w:rPr>
        <w:t>.3.</w:t>
      </w:r>
      <w:r w:rsidR="00761B17" w:rsidRPr="000A29BA">
        <w:rPr>
          <w:rFonts w:ascii="Times New Roman" w:hAnsi="Times New Roman" w:cs="Times New Roman"/>
          <w:lang w:val="es-PE"/>
        </w:rPr>
        <w:t xml:space="preserve"> USLE equation soil erodibility (K) factor of top layer</w:t>
      </w:r>
      <w:bookmarkEnd w:id="16"/>
      <w:r w:rsidR="00761B17" w:rsidRPr="000A29BA">
        <w:rPr>
          <w:rFonts w:ascii="Times New Roman" w:hAnsi="Times New Roman" w:cs="Times New Roman"/>
          <w:lang w:val="es-PE"/>
        </w:rPr>
        <w:t xml:space="preserve"> </w:t>
      </w:r>
    </w:p>
    <w:p w14:paraId="665005D6" w14:textId="31B652E2" w:rsidR="00761B17" w:rsidRPr="00EB39CD" w:rsidRDefault="003C144E" w:rsidP="003C144E">
      <w:pPr>
        <w:spacing w:after="0"/>
        <w:rPr>
          <w:rFonts w:ascii="Times New Roman" w:hAnsi="Times New Roman" w:cs="Times New Roman"/>
          <w:sz w:val="24"/>
        </w:rPr>
      </w:pPr>
      <w:r>
        <w:rPr>
          <w:rFonts w:ascii="Times New Roman" w:hAnsi="Times New Roman" w:cs="Times New Roman"/>
          <w:sz w:val="24"/>
          <w:lang w:val="es-PE"/>
        </w:rPr>
        <w:t>The p</w:t>
      </w:r>
      <w:r w:rsidRPr="00EB39CD">
        <w:rPr>
          <w:rFonts w:ascii="Times New Roman" w:hAnsi="Times New Roman" w:cs="Times New Roman"/>
          <w:sz w:val="24"/>
          <w:lang w:val="es-PE"/>
        </w:rPr>
        <w:t xml:space="preserve">ercent </w:t>
      </w:r>
      <w:r w:rsidR="00F1393A" w:rsidRPr="00EB39CD">
        <w:rPr>
          <w:rFonts w:ascii="Times New Roman" w:hAnsi="Times New Roman" w:cs="Times New Roman"/>
          <w:sz w:val="24"/>
          <w:lang w:val="es-PE"/>
        </w:rPr>
        <w:t xml:space="preserve">of sand, silt, clay and organic carbon of top layer </w:t>
      </w:r>
      <w:r w:rsidR="003A7931">
        <w:rPr>
          <w:rFonts w:ascii="Times New Roman" w:hAnsi="Times New Roman" w:cs="Times New Roman"/>
          <w:sz w:val="24"/>
        </w:rPr>
        <w:t>were</w:t>
      </w:r>
      <w:r w:rsidR="00F1393A" w:rsidRPr="00EB39CD">
        <w:rPr>
          <w:rFonts w:ascii="Times New Roman" w:hAnsi="Times New Roman" w:cs="Times New Roman"/>
          <w:sz w:val="24"/>
        </w:rPr>
        <w:t xml:space="preserve"> used to estimate USLE_K by </w:t>
      </w:r>
      <w:r w:rsidR="00761B17" w:rsidRPr="00EB39CD">
        <w:rPr>
          <w:rFonts w:ascii="Times New Roman" w:hAnsi="Times New Roman" w:cs="Times New Roman"/>
          <w:sz w:val="24"/>
        </w:rPr>
        <w:t xml:space="preserve">Williams (1995) equation </w:t>
      </w:r>
      <w:r w:rsidR="009C5DBF">
        <w:rPr>
          <w:rFonts w:ascii="Times New Roman" w:hAnsi="Times New Roman" w:cs="Times New Roman"/>
          <w:sz w:val="24"/>
        </w:rPr>
        <w:t>[7]</w:t>
      </w:r>
      <w:r w:rsidR="00615142">
        <w:rPr>
          <w:rFonts w:ascii="Times New Roman" w:hAnsi="Times New Roman" w:cs="Times New Roman"/>
          <w:sz w:val="24"/>
        </w:rPr>
        <w:t xml:space="preserve"> </w:t>
      </w:r>
      <w:r w:rsidR="00761B17" w:rsidRPr="00EB39CD">
        <w:rPr>
          <w:rFonts w:ascii="Times New Roman" w:hAnsi="Times New Roman" w:cs="Times New Roman"/>
          <w:sz w:val="24"/>
        </w:rPr>
        <w:t>(recommended in SWAT manual) as follow:</w:t>
      </w:r>
    </w:p>
    <w:p w14:paraId="26FCC2CD" w14:textId="2584BD52" w:rsidR="00761B17" w:rsidRPr="000A29BA" w:rsidRDefault="00761B17" w:rsidP="00761B17">
      <w:pPr>
        <w:jc w:val="center"/>
        <w:rPr>
          <w:rFonts w:ascii="Times New Roman" w:hAnsi="Times New Roman" w:cs="Times New Roman"/>
          <w:sz w:val="24"/>
          <w:szCs w:val="24"/>
        </w:rPr>
      </w:pPr>
      <w:r w:rsidRPr="000A29BA">
        <w:rPr>
          <w:rFonts w:ascii="Times New Roman" w:hAnsi="Times New Roman" w:cs="Times New Roman"/>
          <w:noProof/>
        </w:rPr>
        <w:lastRenderedPageBreak/>
        <w:drawing>
          <wp:inline distT="0" distB="0" distL="0" distR="0" wp14:anchorId="333949EF" wp14:editId="2C511E68">
            <wp:extent cx="3765809" cy="20764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22050"/>
                    <a:stretch/>
                  </pic:blipFill>
                  <pic:spPr bwMode="auto">
                    <a:xfrm>
                      <a:off x="0" y="0"/>
                      <a:ext cx="3853388" cy="2124741"/>
                    </a:xfrm>
                    <a:prstGeom prst="rect">
                      <a:avLst/>
                    </a:prstGeom>
                    <a:ln>
                      <a:noFill/>
                    </a:ln>
                    <a:extLst>
                      <a:ext uri="{53640926-AAD7-44D8-BBD7-CCE9431645EC}">
                        <a14:shadowObscured xmlns:a14="http://schemas.microsoft.com/office/drawing/2010/main"/>
                      </a:ext>
                    </a:extLst>
                  </pic:spPr>
                </pic:pic>
              </a:graphicData>
            </a:graphic>
          </wp:inline>
        </w:drawing>
      </w:r>
    </w:p>
    <w:p w14:paraId="705FC104" w14:textId="2287B733" w:rsidR="007216A2" w:rsidRPr="00EB39CD" w:rsidRDefault="007216A2" w:rsidP="007216A2">
      <w:pPr>
        <w:jc w:val="both"/>
        <w:rPr>
          <w:rFonts w:ascii="Times New Roman" w:hAnsi="Times New Roman" w:cs="Times New Roman"/>
          <w:sz w:val="24"/>
          <w:szCs w:val="24"/>
        </w:rPr>
      </w:pPr>
      <w:r w:rsidRPr="00EB39CD">
        <w:rPr>
          <w:rFonts w:ascii="Times New Roman" w:hAnsi="Times New Roman" w:cs="Times New Roman"/>
          <w:sz w:val="24"/>
          <w:szCs w:val="24"/>
        </w:rPr>
        <w:t>Where:</w:t>
      </w:r>
    </w:p>
    <w:p w14:paraId="4B8BDD1E" w14:textId="7E14B8E3" w:rsidR="007216A2" w:rsidRPr="00EB39CD" w:rsidRDefault="007216A2" w:rsidP="00D12481">
      <w:pPr>
        <w:spacing w:after="0"/>
        <w:ind w:left="540" w:hanging="540"/>
        <w:jc w:val="both"/>
        <w:rPr>
          <w:rFonts w:ascii="Times New Roman" w:hAnsi="Times New Roman" w:cs="Times New Roman"/>
          <w:sz w:val="24"/>
          <w:szCs w:val="24"/>
        </w:rPr>
      </w:pPr>
      <w:r w:rsidRPr="00EB39CD">
        <w:rPr>
          <w:rFonts w:ascii="Times New Roman" w:hAnsi="Times New Roman" w:cs="Times New Roman"/>
          <w:i/>
          <w:iCs/>
          <w:sz w:val="24"/>
          <w:szCs w:val="24"/>
        </w:rPr>
        <w:t>f</w:t>
      </w:r>
      <w:r w:rsidRPr="00EB39CD">
        <w:rPr>
          <w:rFonts w:ascii="Times New Roman" w:hAnsi="Times New Roman" w:cs="Times New Roman"/>
          <w:i/>
          <w:iCs/>
          <w:sz w:val="24"/>
          <w:szCs w:val="24"/>
          <w:vertAlign w:val="subscript"/>
        </w:rPr>
        <w:t>csand</w:t>
      </w:r>
      <w:r w:rsidRPr="00EB39CD">
        <w:rPr>
          <w:rFonts w:ascii="Times New Roman" w:hAnsi="Times New Roman" w:cs="Times New Roman"/>
          <w:sz w:val="24"/>
          <w:szCs w:val="24"/>
        </w:rPr>
        <w:t>:</w:t>
      </w:r>
      <w:r w:rsidR="00C36E29" w:rsidRPr="00EB39CD">
        <w:rPr>
          <w:rFonts w:ascii="Times New Roman" w:hAnsi="Times New Roman" w:cs="Times New Roman"/>
          <w:sz w:val="24"/>
          <w:szCs w:val="24"/>
        </w:rPr>
        <w:t xml:space="preserve"> is a factor that gives low soil erodibility factors for soils with high coarse-sand contents and high values for soils with little sand.</w:t>
      </w:r>
    </w:p>
    <w:p w14:paraId="0569B14B" w14:textId="7F4552B7" w:rsidR="007216A2" w:rsidRPr="00EB39CD" w:rsidRDefault="007216A2" w:rsidP="00D12481">
      <w:pPr>
        <w:spacing w:after="0"/>
        <w:jc w:val="both"/>
        <w:rPr>
          <w:rFonts w:ascii="Times New Roman" w:hAnsi="Times New Roman" w:cs="Times New Roman"/>
          <w:sz w:val="24"/>
          <w:szCs w:val="24"/>
        </w:rPr>
      </w:pPr>
      <w:r w:rsidRPr="00EB39CD">
        <w:rPr>
          <w:rFonts w:ascii="Times New Roman" w:hAnsi="Times New Roman" w:cs="Times New Roman"/>
          <w:i/>
          <w:iCs/>
          <w:sz w:val="24"/>
          <w:szCs w:val="24"/>
        </w:rPr>
        <w:t>f</w:t>
      </w:r>
      <w:r w:rsidRPr="00EB39CD">
        <w:rPr>
          <w:rFonts w:ascii="Times New Roman" w:hAnsi="Times New Roman" w:cs="Times New Roman"/>
          <w:i/>
          <w:iCs/>
          <w:sz w:val="24"/>
          <w:szCs w:val="24"/>
          <w:vertAlign w:val="subscript"/>
        </w:rPr>
        <w:t>c</w:t>
      </w:r>
      <w:r w:rsidR="00C36E29" w:rsidRPr="00EB39CD">
        <w:rPr>
          <w:rFonts w:ascii="Times New Roman" w:hAnsi="Times New Roman" w:cs="Times New Roman"/>
          <w:i/>
          <w:iCs/>
          <w:sz w:val="24"/>
          <w:szCs w:val="24"/>
          <w:vertAlign w:val="subscript"/>
        </w:rPr>
        <w:t>l-si</w:t>
      </w:r>
      <w:r w:rsidRPr="00EB39CD">
        <w:rPr>
          <w:rFonts w:ascii="Times New Roman" w:hAnsi="Times New Roman" w:cs="Times New Roman"/>
          <w:sz w:val="24"/>
          <w:szCs w:val="24"/>
        </w:rPr>
        <w:t>:</w:t>
      </w:r>
      <w:r w:rsidR="00C36E29" w:rsidRPr="00EB39CD">
        <w:rPr>
          <w:rFonts w:ascii="Times New Roman" w:hAnsi="Times New Roman" w:cs="Times New Roman"/>
          <w:sz w:val="24"/>
          <w:szCs w:val="24"/>
        </w:rPr>
        <w:t xml:space="preserve"> is a factor that gives low soil erodibility factors for soils with high clay to silt ratios.</w:t>
      </w:r>
    </w:p>
    <w:p w14:paraId="42C3509B" w14:textId="760ED449" w:rsidR="007216A2" w:rsidRPr="00EB39CD" w:rsidRDefault="007216A2" w:rsidP="00D12481">
      <w:pPr>
        <w:spacing w:after="0"/>
        <w:jc w:val="both"/>
        <w:rPr>
          <w:rFonts w:ascii="Times New Roman" w:hAnsi="Times New Roman" w:cs="Times New Roman"/>
          <w:sz w:val="24"/>
          <w:szCs w:val="24"/>
        </w:rPr>
      </w:pPr>
      <w:r w:rsidRPr="00EB39CD">
        <w:rPr>
          <w:rFonts w:ascii="Times New Roman" w:hAnsi="Times New Roman" w:cs="Times New Roman"/>
          <w:i/>
          <w:iCs/>
          <w:sz w:val="24"/>
          <w:szCs w:val="24"/>
        </w:rPr>
        <w:t>f</w:t>
      </w:r>
      <w:r w:rsidR="00C36E29" w:rsidRPr="00EB39CD">
        <w:rPr>
          <w:rFonts w:ascii="Times New Roman" w:hAnsi="Times New Roman" w:cs="Times New Roman"/>
          <w:i/>
          <w:iCs/>
          <w:sz w:val="24"/>
          <w:szCs w:val="24"/>
          <w:vertAlign w:val="subscript"/>
        </w:rPr>
        <w:t>orgc</w:t>
      </w:r>
      <w:r w:rsidRPr="00EB39CD">
        <w:rPr>
          <w:rFonts w:ascii="Times New Roman" w:hAnsi="Times New Roman" w:cs="Times New Roman"/>
          <w:sz w:val="24"/>
          <w:szCs w:val="24"/>
        </w:rPr>
        <w:t>:</w:t>
      </w:r>
      <w:r w:rsidR="00C36E29" w:rsidRPr="00EB39CD">
        <w:rPr>
          <w:rFonts w:ascii="Times New Roman" w:hAnsi="Times New Roman" w:cs="Times New Roman"/>
          <w:sz w:val="24"/>
          <w:szCs w:val="24"/>
        </w:rPr>
        <w:t xml:space="preserve"> is a factor that reduces soil erodibility for soils with high organic carbon content.</w:t>
      </w:r>
    </w:p>
    <w:p w14:paraId="3ED7D1C6" w14:textId="1D12AC5A" w:rsidR="007216A2" w:rsidRPr="00EB39CD" w:rsidRDefault="007216A2" w:rsidP="00D12481">
      <w:pPr>
        <w:spacing w:after="0"/>
        <w:jc w:val="both"/>
        <w:rPr>
          <w:rFonts w:ascii="Times New Roman" w:hAnsi="Times New Roman" w:cs="Times New Roman"/>
          <w:sz w:val="24"/>
          <w:szCs w:val="24"/>
        </w:rPr>
      </w:pPr>
      <w:r w:rsidRPr="00EB39CD">
        <w:rPr>
          <w:rFonts w:ascii="Times New Roman" w:hAnsi="Times New Roman" w:cs="Times New Roman"/>
          <w:i/>
          <w:iCs/>
          <w:sz w:val="24"/>
          <w:szCs w:val="24"/>
        </w:rPr>
        <w:t>f</w:t>
      </w:r>
      <w:r w:rsidR="00C36E29" w:rsidRPr="00EB39CD">
        <w:rPr>
          <w:rFonts w:ascii="Times New Roman" w:hAnsi="Times New Roman" w:cs="Times New Roman"/>
          <w:i/>
          <w:iCs/>
          <w:sz w:val="24"/>
          <w:szCs w:val="24"/>
          <w:vertAlign w:val="subscript"/>
        </w:rPr>
        <w:t>hisan</w:t>
      </w:r>
      <w:r w:rsidRPr="00EB39CD">
        <w:rPr>
          <w:rFonts w:ascii="Times New Roman" w:hAnsi="Times New Roman" w:cs="Times New Roman"/>
          <w:i/>
          <w:iCs/>
          <w:sz w:val="24"/>
          <w:szCs w:val="24"/>
          <w:vertAlign w:val="subscript"/>
        </w:rPr>
        <w:t>d</w:t>
      </w:r>
      <w:r w:rsidRPr="00EB39CD">
        <w:rPr>
          <w:rFonts w:ascii="Times New Roman" w:hAnsi="Times New Roman" w:cs="Times New Roman"/>
          <w:sz w:val="24"/>
          <w:szCs w:val="24"/>
        </w:rPr>
        <w:t>:</w:t>
      </w:r>
      <w:r w:rsidR="00C36E29" w:rsidRPr="00EB39CD">
        <w:rPr>
          <w:rFonts w:ascii="Times New Roman" w:hAnsi="Times New Roman" w:cs="Times New Roman"/>
          <w:sz w:val="24"/>
          <w:szCs w:val="24"/>
        </w:rPr>
        <w:t xml:space="preserve"> is a factor that reduces soil erodibility for soils with extremely high sand contents.</w:t>
      </w:r>
    </w:p>
    <w:p w14:paraId="54ECF866" w14:textId="55FF5B86" w:rsidR="007216A2" w:rsidRPr="00EB39CD" w:rsidRDefault="007216A2" w:rsidP="00D12481">
      <w:pPr>
        <w:spacing w:after="0"/>
        <w:jc w:val="both"/>
        <w:rPr>
          <w:rFonts w:ascii="Times New Roman" w:hAnsi="Times New Roman" w:cs="Times New Roman"/>
          <w:sz w:val="24"/>
          <w:szCs w:val="24"/>
        </w:rPr>
      </w:pPr>
      <w:r w:rsidRPr="00EB39CD">
        <w:rPr>
          <w:rFonts w:ascii="Times New Roman" w:hAnsi="Times New Roman" w:cs="Times New Roman"/>
          <w:i/>
          <w:iCs/>
          <w:sz w:val="24"/>
          <w:szCs w:val="24"/>
        </w:rPr>
        <w:t>m</w:t>
      </w:r>
      <w:r w:rsidRPr="00EB39CD">
        <w:rPr>
          <w:rFonts w:ascii="Times New Roman" w:hAnsi="Times New Roman" w:cs="Times New Roman"/>
          <w:i/>
          <w:iCs/>
          <w:sz w:val="24"/>
          <w:szCs w:val="24"/>
          <w:vertAlign w:val="subscript"/>
        </w:rPr>
        <w:t>s</w:t>
      </w:r>
      <w:r w:rsidRPr="00EB39CD">
        <w:rPr>
          <w:rFonts w:ascii="Times New Roman" w:hAnsi="Times New Roman" w:cs="Times New Roman"/>
          <w:sz w:val="24"/>
          <w:szCs w:val="24"/>
        </w:rPr>
        <w:t>:</w:t>
      </w:r>
      <w:r w:rsidR="00C36E29" w:rsidRPr="00EB39CD">
        <w:rPr>
          <w:rFonts w:ascii="Times New Roman" w:hAnsi="Times New Roman" w:cs="Times New Roman"/>
          <w:sz w:val="24"/>
          <w:szCs w:val="24"/>
        </w:rPr>
        <w:t xml:space="preserve"> percent sand</w:t>
      </w:r>
    </w:p>
    <w:p w14:paraId="788A1D66" w14:textId="43B6B45D" w:rsidR="007216A2" w:rsidRPr="00EB39CD" w:rsidRDefault="007216A2" w:rsidP="00D12481">
      <w:pPr>
        <w:spacing w:after="0"/>
        <w:jc w:val="both"/>
        <w:rPr>
          <w:rFonts w:ascii="Times New Roman" w:hAnsi="Times New Roman" w:cs="Times New Roman"/>
          <w:sz w:val="24"/>
          <w:szCs w:val="24"/>
        </w:rPr>
      </w:pPr>
      <w:r w:rsidRPr="00EB39CD">
        <w:rPr>
          <w:rFonts w:ascii="Times New Roman" w:hAnsi="Times New Roman" w:cs="Times New Roman"/>
          <w:i/>
          <w:iCs/>
          <w:sz w:val="24"/>
          <w:szCs w:val="24"/>
        </w:rPr>
        <w:t>m</w:t>
      </w:r>
      <w:r w:rsidRPr="00EB39CD">
        <w:rPr>
          <w:rFonts w:ascii="Times New Roman" w:hAnsi="Times New Roman" w:cs="Times New Roman"/>
          <w:i/>
          <w:iCs/>
          <w:sz w:val="24"/>
          <w:szCs w:val="24"/>
          <w:vertAlign w:val="subscript"/>
        </w:rPr>
        <w:t>s</w:t>
      </w:r>
      <w:r w:rsidR="00C36E29" w:rsidRPr="00EB39CD">
        <w:rPr>
          <w:rFonts w:ascii="Times New Roman" w:hAnsi="Times New Roman" w:cs="Times New Roman"/>
          <w:i/>
          <w:iCs/>
          <w:sz w:val="24"/>
          <w:szCs w:val="24"/>
          <w:vertAlign w:val="subscript"/>
        </w:rPr>
        <w:t>ilt</w:t>
      </w:r>
      <w:r w:rsidRPr="00EB39CD">
        <w:rPr>
          <w:rFonts w:ascii="Times New Roman" w:hAnsi="Times New Roman" w:cs="Times New Roman"/>
          <w:sz w:val="24"/>
          <w:szCs w:val="24"/>
        </w:rPr>
        <w:t>:</w:t>
      </w:r>
      <w:r w:rsidR="00C36E29" w:rsidRPr="00EB39CD">
        <w:rPr>
          <w:rFonts w:ascii="Times New Roman" w:hAnsi="Times New Roman" w:cs="Times New Roman"/>
          <w:sz w:val="24"/>
          <w:szCs w:val="24"/>
        </w:rPr>
        <w:t xml:space="preserve"> percent silt</w:t>
      </w:r>
    </w:p>
    <w:p w14:paraId="6596C30B" w14:textId="670446C7" w:rsidR="007216A2" w:rsidRPr="00EB39CD" w:rsidRDefault="007216A2" w:rsidP="00D12481">
      <w:pPr>
        <w:spacing w:after="0"/>
        <w:jc w:val="both"/>
        <w:rPr>
          <w:rFonts w:ascii="Times New Roman" w:hAnsi="Times New Roman" w:cs="Times New Roman"/>
          <w:sz w:val="24"/>
          <w:szCs w:val="24"/>
        </w:rPr>
      </w:pPr>
      <w:r w:rsidRPr="00EB39CD">
        <w:rPr>
          <w:rFonts w:ascii="Times New Roman" w:hAnsi="Times New Roman" w:cs="Times New Roman"/>
          <w:i/>
          <w:iCs/>
          <w:sz w:val="24"/>
          <w:szCs w:val="24"/>
        </w:rPr>
        <w:t>m</w:t>
      </w:r>
      <w:r w:rsidR="00C36E29" w:rsidRPr="00EB39CD">
        <w:rPr>
          <w:rFonts w:ascii="Times New Roman" w:hAnsi="Times New Roman" w:cs="Times New Roman"/>
          <w:i/>
          <w:iCs/>
          <w:sz w:val="24"/>
          <w:szCs w:val="24"/>
          <w:vertAlign w:val="subscript"/>
        </w:rPr>
        <w:t>c</w:t>
      </w:r>
      <w:r w:rsidRPr="00EB39CD">
        <w:rPr>
          <w:rFonts w:ascii="Times New Roman" w:hAnsi="Times New Roman" w:cs="Times New Roman"/>
          <w:sz w:val="24"/>
          <w:szCs w:val="24"/>
        </w:rPr>
        <w:t>:</w:t>
      </w:r>
      <w:r w:rsidR="00C36E29" w:rsidRPr="00EB39CD">
        <w:rPr>
          <w:rFonts w:ascii="Times New Roman" w:hAnsi="Times New Roman" w:cs="Times New Roman"/>
          <w:sz w:val="24"/>
          <w:szCs w:val="24"/>
          <w:vertAlign w:val="subscript"/>
        </w:rPr>
        <w:t xml:space="preserve"> </w:t>
      </w:r>
      <w:r w:rsidR="00C36E29" w:rsidRPr="00EB39CD">
        <w:rPr>
          <w:rFonts w:ascii="Times New Roman" w:hAnsi="Times New Roman" w:cs="Times New Roman"/>
          <w:sz w:val="24"/>
          <w:szCs w:val="24"/>
        </w:rPr>
        <w:t>percent clay</w:t>
      </w:r>
    </w:p>
    <w:p w14:paraId="2C10390F" w14:textId="5FDE568D" w:rsidR="007216A2" w:rsidRPr="00EB39CD" w:rsidRDefault="00C36E29" w:rsidP="00D12481">
      <w:pPr>
        <w:jc w:val="both"/>
        <w:rPr>
          <w:rFonts w:ascii="Times New Roman" w:hAnsi="Times New Roman" w:cs="Times New Roman"/>
          <w:sz w:val="24"/>
          <w:szCs w:val="24"/>
        </w:rPr>
      </w:pPr>
      <w:r w:rsidRPr="00EB39CD">
        <w:rPr>
          <w:rFonts w:ascii="Times New Roman" w:hAnsi="Times New Roman" w:cs="Times New Roman"/>
          <w:i/>
          <w:iCs/>
          <w:sz w:val="24"/>
          <w:szCs w:val="24"/>
        </w:rPr>
        <w:t>orgC:</w:t>
      </w:r>
      <w:r w:rsidRPr="00EB39CD">
        <w:rPr>
          <w:rFonts w:ascii="Times New Roman" w:hAnsi="Times New Roman" w:cs="Times New Roman"/>
          <w:sz w:val="24"/>
          <w:szCs w:val="24"/>
        </w:rPr>
        <w:t xml:space="preserve"> Percent of organic carbon </w:t>
      </w:r>
    </w:p>
    <w:p w14:paraId="6FAB41E7" w14:textId="77777777" w:rsidR="00735DE2" w:rsidRPr="000A29BA" w:rsidRDefault="00735DE2" w:rsidP="00D12481">
      <w:pPr>
        <w:jc w:val="both"/>
        <w:rPr>
          <w:rFonts w:ascii="Times New Roman" w:hAnsi="Times New Roman" w:cs="Times New Roman"/>
        </w:rPr>
      </w:pPr>
    </w:p>
    <w:p w14:paraId="667DF3C9" w14:textId="660CB89C" w:rsidR="00761B17" w:rsidRPr="000A29BA" w:rsidRDefault="000E0892" w:rsidP="009E68B8">
      <w:pPr>
        <w:pStyle w:val="Heading2"/>
        <w:rPr>
          <w:rFonts w:ascii="Times New Roman" w:hAnsi="Times New Roman" w:cs="Times New Roman"/>
        </w:rPr>
      </w:pPr>
      <w:bookmarkStart w:id="17" w:name="_Toc42187267"/>
      <w:r>
        <w:rPr>
          <w:rFonts w:ascii="Times New Roman" w:hAnsi="Times New Roman" w:cs="Times New Roman"/>
        </w:rPr>
        <w:t>4</w:t>
      </w:r>
      <w:r w:rsidR="00224071" w:rsidRPr="000A29BA">
        <w:rPr>
          <w:rFonts w:ascii="Times New Roman" w:hAnsi="Times New Roman" w:cs="Times New Roman"/>
        </w:rPr>
        <w:t>.4.</w:t>
      </w:r>
      <w:r w:rsidR="00761B17" w:rsidRPr="000A29BA">
        <w:rPr>
          <w:rFonts w:ascii="Times New Roman" w:hAnsi="Times New Roman" w:cs="Times New Roman"/>
        </w:rPr>
        <w:t xml:space="preserve"> Moist soil albedo of top layer</w:t>
      </w:r>
      <w:bookmarkEnd w:id="17"/>
      <w:r w:rsidR="00761B17" w:rsidRPr="000A29BA">
        <w:rPr>
          <w:rFonts w:ascii="Times New Roman" w:hAnsi="Times New Roman" w:cs="Times New Roman"/>
        </w:rPr>
        <w:t xml:space="preserve"> </w:t>
      </w:r>
    </w:p>
    <w:p w14:paraId="08FE5358" w14:textId="0D8FD12A" w:rsidR="00761B17" w:rsidRPr="00EB39CD" w:rsidRDefault="00732365" w:rsidP="003C144E">
      <w:pPr>
        <w:rPr>
          <w:rFonts w:ascii="Times New Roman" w:hAnsi="Times New Roman" w:cs="Times New Roman"/>
          <w:sz w:val="24"/>
        </w:rPr>
      </w:pPr>
      <w:r w:rsidRPr="00EB39CD">
        <w:rPr>
          <w:rFonts w:ascii="Times New Roman" w:hAnsi="Times New Roman" w:cs="Times New Roman"/>
          <w:sz w:val="24"/>
        </w:rPr>
        <w:t xml:space="preserve">Moist soil albedo </w:t>
      </w:r>
      <w:r w:rsidR="003A7931">
        <w:rPr>
          <w:rFonts w:ascii="Times New Roman" w:hAnsi="Times New Roman" w:cs="Times New Roman"/>
          <w:sz w:val="24"/>
        </w:rPr>
        <w:t>was</w:t>
      </w:r>
      <w:r w:rsidR="003A7931" w:rsidRPr="00EB39CD">
        <w:rPr>
          <w:rFonts w:ascii="Times New Roman" w:hAnsi="Times New Roman" w:cs="Times New Roman"/>
          <w:sz w:val="24"/>
        </w:rPr>
        <w:t xml:space="preserve"> </w:t>
      </w:r>
      <w:r w:rsidRPr="00EB39CD">
        <w:rPr>
          <w:rFonts w:ascii="Times New Roman" w:hAnsi="Times New Roman" w:cs="Times New Roman"/>
          <w:sz w:val="24"/>
        </w:rPr>
        <w:t xml:space="preserve">calculated based on color codes reported in Appendix 5 of the ZEE report. </w:t>
      </w:r>
      <w:r w:rsidR="003C144E">
        <w:rPr>
          <w:rFonts w:ascii="Times New Roman" w:hAnsi="Times New Roman" w:cs="Times New Roman"/>
          <w:sz w:val="24"/>
        </w:rPr>
        <w:t>A l</w:t>
      </w:r>
      <w:r w:rsidR="003C144E" w:rsidRPr="00EB39CD">
        <w:rPr>
          <w:rFonts w:ascii="Times New Roman" w:hAnsi="Times New Roman" w:cs="Times New Roman"/>
          <w:sz w:val="24"/>
        </w:rPr>
        <w:t xml:space="preserve">inear </w:t>
      </w:r>
      <w:r w:rsidR="00761B17" w:rsidRPr="00EB39CD">
        <w:rPr>
          <w:rFonts w:ascii="Times New Roman" w:hAnsi="Times New Roman" w:cs="Times New Roman"/>
          <w:sz w:val="24"/>
        </w:rPr>
        <w:t xml:space="preserve">regression developed by </w:t>
      </w:r>
      <w:r w:rsidR="00D6195F" w:rsidRPr="00EB39CD">
        <w:rPr>
          <w:rFonts w:ascii="Times New Roman" w:hAnsi="Times New Roman" w:cs="Times New Roman"/>
          <w:sz w:val="24"/>
        </w:rPr>
        <w:t>Post</w:t>
      </w:r>
      <w:r w:rsidR="00761B17" w:rsidRPr="00EB39CD">
        <w:rPr>
          <w:rFonts w:ascii="Times New Roman" w:hAnsi="Times New Roman" w:cs="Times New Roman"/>
          <w:sz w:val="24"/>
        </w:rPr>
        <w:t xml:space="preserve"> et al. </w:t>
      </w:r>
      <w:r w:rsidR="009C5DBF">
        <w:rPr>
          <w:rFonts w:ascii="Times New Roman" w:hAnsi="Times New Roman" w:cs="Times New Roman"/>
          <w:sz w:val="24"/>
        </w:rPr>
        <w:t>[8]</w:t>
      </w:r>
      <w:r w:rsidR="00EB39CD">
        <w:rPr>
          <w:rFonts w:ascii="Times New Roman" w:hAnsi="Times New Roman" w:cs="Times New Roman"/>
          <w:sz w:val="24"/>
        </w:rPr>
        <w:t>(200)</w:t>
      </w:r>
      <w:r w:rsidR="00761B17" w:rsidRPr="00EB39CD">
        <w:rPr>
          <w:rFonts w:ascii="Times New Roman" w:hAnsi="Times New Roman" w:cs="Times New Roman"/>
          <w:sz w:val="24"/>
        </w:rPr>
        <w:t xml:space="preserve"> </w:t>
      </w:r>
      <w:r w:rsidR="002273C5">
        <w:rPr>
          <w:rFonts w:ascii="Times New Roman" w:hAnsi="Times New Roman" w:cs="Times New Roman"/>
          <w:sz w:val="24"/>
        </w:rPr>
        <w:t>was</w:t>
      </w:r>
      <w:r w:rsidR="00761B17" w:rsidRPr="00EB39CD">
        <w:rPr>
          <w:rFonts w:ascii="Times New Roman" w:hAnsi="Times New Roman" w:cs="Times New Roman"/>
          <w:sz w:val="24"/>
        </w:rPr>
        <w:t xml:space="preserve"> used to calculate soil albedo based on the Chroma Meter Munsell color value:</w:t>
      </w:r>
    </w:p>
    <w:p w14:paraId="1FD00AF9" w14:textId="77777777" w:rsidR="00761B17" w:rsidRPr="00EB39CD" w:rsidRDefault="00761B17" w:rsidP="009E68B8">
      <w:pPr>
        <w:spacing w:after="0"/>
        <w:jc w:val="center"/>
        <w:rPr>
          <w:rFonts w:ascii="Times New Roman" w:hAnsi="Times New Roman" w:cs="Times New Roman"/>
          <w:sz w:val="24"/>
        </w:rPr>
      </w:pPr>
      <w:r w:rsidRPr="00EB39CD">
        <w:rPr>
          <w:rFonts w:ascii="Times New Roman" w:hAnsi="Times New Roman" w:cs="Times New Roman"/>
          <w:noProof/>
          <w:sz w:val="24"/>
        </w:rPr>
        <w:drawing>
          <wp:inline distT="0" distB="0" distL="0" distR="0" wp14:anchorId="2ACAAE27" wp14:editId="12EADC43">
            <wp:extent cx="3508886" cy="3092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25709" cy="345970"/>
                    </a:xfrm>
                    <a:prstGeom prst="rect">
                      <a:avLst/>
                    </a:prstGeom>
                  </pic:spPr>
                </pic:pic>
              </a:graphicData>
            </a:graphic>
          </wp:inline>
        </w:drawing>
      </w:r>
    </w:p>
    <w:p w14:paraId="0B41A82F" w14:textId="6E62B5E9" w:rsidR="00761B17" w:rsidRPr="00EB39CD" w:rsidRDefault="003C144E" w:rsidP="003C144E">
      <w:pPr>
        <w:rPr>
          <w:rFonts w:ascii="Times New Roman" w:hAnsi="Times New Roman" w:cs="Times New Roman"/>
          <w:sz w:val="24"/>
        </w:rPr>
      </w:pPr>
      <w:r>
        <w:rPr>
          <w:rFonts w:ascii="Times New Roman" w:hAnsi="Times New Roman" w:cs="Times New Roman"/>
          <w:sz w:val="24"/>
        </w:rPr>
        <w:t>The c</w:t>
      </w:r>
      <w:r w:rsidRPr="00EB39CD">
        <w:rPr>
          <w:rFonts w:ascii="Times New Roman" w:hAnsi="Times New Roman" w:cs="Times New Roman"/>
          <w:sz w:val="24"/>
        </w:rPr>
        <w:t xml:space="preserve">olor </w:t>
      </w:r>
      <w:r>
        <w:rPr>
          <w:rFonts w:ascii="Times New Roman" w:hAnsi="Times New Roman" w:cs="Times New Roman"/>
          <w:sz w:val="24"/>
        </w:rPr>
        <w:t>value</w:t>
      </w:r>
      <w:r w:rsidRPr="00EB39CD">
        <w:rPr>
          <w:rFonts w:ascii="Times New Roman" w:hAnsi="Times New Roman" w:cs="Times New Roman"/>
          <w:sz w:val="24"/>
        </w:rPr>
        <w:t xml:space="preserve"> </w:t>
      </w:r>
      <w:r w:rsidR="003E02CA" w:rsidRPr="00EB39CD">
        <w:rPr>
          <w:rFonts w:ascii="Times New Roman" w:hAnsi="Times New Roman" w:cs="Times New Roman"/>
          <w:sz w:val="24"/>
        </w:rPr>
        <w:t xml:space="preserve">is the number that comes after YR and before “/”. For example, if a soil profile </w:t>
      </w:r>
      <w:r w:rsidR="002273C5">
        <w:rPr>
          <w:rFonts w:ascii="Times New Roman" w:hAnsi="Times New Roman" w:cs="Times New Roman"/>
          <w:sz w:val="24"/>
        </w:rPr>
        <w:t>was</w:t>
      </w:r>
      <w:r w:rsidR="002273C5" w:rsidRPr="00EB39CD">
        <w:rPr>
          <w:rFonts w:ascii="Times New Roman" w:hAnsi="Times New Roman" w:cs="Times New Roman"/>
          <w:sz w:val="24"/>
        </w:rPr>
        <w:t xml:space="preserve"> </w:t>
      </w:r>
      <w:r w:rsidR="003E02CA" w:rsidRPr="00EB39CD">
        <w:rPr>
          <w:rFonts w:ascii="Times New Roman" w:hAnsi="Times New Roman" w:cs="Times New Roman"/>
          <w:sz w:val="24"/>
        </w:rPr>
        <w:t xml:space="preserve">coded as 7.5YR 2.5/2, </w:t>
      </w:r>
      <w:r>
        <w:rPr>
          <w:rFonts w:ascii="Times New Roman" w:hAnsi="Times New Roman" w:cs="Times New Roman"/>
          <w:sz w:val="24"/>
        </w:rPr>
        <w:t xml:space="preserve">the </w:t>
      </w:r>
      <w:r w:rsidR="003E02CA" w:rsidRPr="00EB39CD">
        <w:rPr>
          <w:rFonts w:ascii="Times New Roman" w:hAnsi="Times New Roman" w:cs="Times New Roman"/>
          <w:sz w:val="24"/>
        </w:rPr>
        <w:t xml:space="preserve">color </w:t>
      </w:r>
      <w:r>
        <w:rPr>
          <w:rFonts w:ascii="Times New Roman" w:hAnsi="Times New Roman" w:cs="Times New Roman"/>
          <w:sz w:val="24"/>
        </w:rPr>
        <w:t>value</w:t>
      </w:r>
      <w:r w:rsidRPr="00EB39CD">
        <w:rPr>
          <w:rFonts w:ascii="Times New Roman" w:hAnsi="Times New Roman" w:cs="Times New Roman"/>
          <w:sz w:val="24"/>
        </w:rPr>
        <w:t xml:space="preserve"> </w:t>
      </w:r>
      <w:r w:rsidR="002273C5">
        <w:rPr>
          <w:rFonts w:ascii="Times New Roman" w:hAnsi="Times New Roman" w:cs="Times New Roman"/>
          <w:sz w:val="24"/>
        </w:rPr>
        <w:t>was</w:t>
      </w:r>
      <w:r w:rsidR="002273C5" w:rsidRPr="00EB39CD">
        <w:rPr>
          <w:rFonts w:ascii="Times New Roman" w:hAnsi="Times New Roman" w:cs="Times New Roman"/>
          <w:sz w:val="24"/>
        </w:rPr>
        <w:t xml:space="preserve"> </w:t>
      </w:r>
      <w:r w:rsidR="003E02CA" w:rsidRPr="00EB39CD">
        <w:rPr>
          <w:rFonts w:ascii="Times New Roman" w:hAnsi="Times New Roman" w:cs="Times New Roman"/>
          <w:sz w:val="24"/>
        </w:rPr>
        <w:t xml:space="preserve">2.5. </w:t>
      </w:r>
    </w:p>
    <w:p w14:paraId="70DDCF9D" w14:textId="5BE999F0" w:rsidR="00761B17" w:rsidRPr="00EB39CD" w:rsidRDefault="00761B17">
      <w:pPr>
        <w:jc w:val="both"/>
        <w:rPr>
          <w:rFonts w:ascii="Times New Roman" w:hAnsi="Times New Roman" w:cs="Times New Roman"/>
          <w:sz w:val="24"/>
        </w:rPr>
      </w:pPr>
      <w:r w:rsidRPr="00EB39CD">
        <w:rPr>
          <w:rFonts w:ascii="Times New Roman" w:hAnsi="Times New Roman" w:cs="Times New Roman"/>
          <w:sz w:val="24"/>
        </w:rPr>
        <w:t xml:space="preserve">In case of missing color value, albedo </w:t>
      </w:r>
      <w:r w:rsidR="002273C5">
        <w:rPr>
          <w:rFonts w:ascii="Times New Roman" w:hAnsi="Times New Roman" w:cs="Times New Roman"/>
          <w:sz w:val="24"/>
        </w:rPr>
        <w:t>was</w:t>
      </w:r>
      <w:r w:rsidR="002273C5" w:rsidRPr="00EB39CD">
        <w:rPr>
          <w:rFonts w:ascii="Times New Roman" w:hAnsi="Times New Roman" w:cs="Times New Roman"/>
          <w:sz w:val="24"/>
        </w:rPr>
        <w:t xml:space="preserve"> </w:t>
      </w:r>
      <w:r w:rsidRPr="00EB39CD">
        <w:rPr>
          <w:rFonts w:ascii="Times New Roman" w:hAnsi="Times New Roman" w:cs="Times New Roman"/>
          <w:sz w:val="24"/>
        </w:rPr>
        <w:t>set to be 0.13 (SWAT default value)</w:t>
      </w:r>
    </w:p>
    <w:p w14:paraId="0D0E51FA" w14:textId="4A3F92A9" w:rsidR="00D6195F" w:rsidRPr="000A29BA" w:rsidRDefault="00D6195F" w:rsidP="00761B17">
      <w:pPr>
        <w:jc w:val="both"/>
        <w:rPr>
          <w:rFonts w:ascii="Times New Roman" w:hAnsi="Times New Roman" w:cs="Times New Roman"/>
        </w:rPr>
      </w:pPr>
    </w:p>
    <w:p w14:paraId="48E60688" w14:textId="50300168" w:rsidR="001276B5" w:rsidRPr="000A29BA" w:rsidRDefault="000E0892" w:rsidP="009E68B8">
      <w:pPr>
        <w:pStyle w:val="Heading2"/>
        <w:rPr>
          <w:rFonts w:ascii="Times New Roman" w:hAnsi="Times New Roman" w:cs="Times New Roman"/>
        </w:rPr>
      </w:pPr>
      <w:bookmarkStart w:id="18" w:name="_Toc42187268"/>
      <w:r>
        <w:rPr>
          <w:rFonts w:ascii="Times New Roman" w:hAnsi="Times New Roman" w:cs="Times New Roman"/>
        </w:rPr>
        <w:t>4</w:t>
      </w:r>
      <w:r w:rsidR="001276B5" w:rsidRPr="000A29BA">
        <w:rPr>
          <w:rFonts w:ascii="Times New Roman" w:hAnsi="Times New Roman" w:cs="Times New Roman"/>
        </w:rPr>
        <w:t>.</w:t>
      </w:r>
      <w:r w:rsidR="003E02CA" w:rsidRPr="000A29BA">
        <w:rPr>
          <w:rFonts w:ascii="Times New Roman" w:hAnsi="Times New Roman" w:cs="Times New Roman"/>
        </w:rPr>
        <w:t>5</w:t>
      </w:r>
      <w:r w:rsidR="001276B5" w:rsidRPr="000A29BA">
        <w:rPr>
          <w:rFonts w:ascii="Times New Roman" w:hAnsi="Times New Roman" w:cs="Times New Roman"/>
        </w:rPr>
        <w:t>. Soil Hydrologic group (A,B,C,D)</w:t>
      </w:r>
      <w:bookmarkEnd w:id="18"/>
    </w:p>
    <w:p w14:paraId="57A5E9EB" w14:textId="7F1B0C4E" w:rsidR="00732365" w:rsidRPr="00DC3A44" w:rsidRDefault="001276B5" w:rsidP="00604FBA">
      <w:pPr>
        <w:jc w:val="both"/>
        <w:rPr>
          <w:rFonts w:ascii="Times New Roman" w:hAnsi="Times New Roman" w:cs="Times New Roman"/>
          <w:sz w:val="24"/>
        </w:rPr>
      </w:pPr>
      <w:r w:rsidRPr="00DC3A44">
        <w:rPr>
          <w:rFonts w:ascii="Times New Roman" w:hAnsi="Times New Roman" w:cs="Times New Roman"/>
          <w:sz w:val="24"/>
        </w:rPr>
        <w:t xml:space="preserve">Soil hydrologic group </w:t>
      </w:r>
      <w:r w:rsidR="002273C5">
        <w:rPr>
          <w:rFonts w:ascii="Times New Roman" w:hAnsi="Times New Roman" w:cs="Times New Roman"/>
          <w:sz w:val="24"/>
        </w:rPr>
        <w:t>was</w:t>
      </w:r>
      <w:r w:rsidR="002273C5" w:rsidRPr="00DC3A44">
        <w:rPr>
          <w:rFonts w:ascii="Times New Roman" w:hAnsi="Times New Roman" w:cs="Times New Roman"/>
          <w:sz w:val="24"/>
        </w:rPr>
        <w:t xml:space="preserve"> </w:t>
      </w:r>
      <w:r w:rsidRPr="00DC3A44">
        <w:rPr>
          <w:rFonts w:ascii="Times New Roman" w:hAnsi="Times New Roman" w:cs="Times New Roman"/>
          <w:sz w:val="24"/>
        </w:rPr>
        <w:t xml:space="preserve">defined based on </w:t>
      </w:r>
      <w:r w:rsidR="00F207BF" w:rsidRPr="00DC3A44">
        <w:rPr>
          <w:rFonts w:ascii="Times New Roman" w:hAnsi="Times New Roman" w:cs="Times New Roman"/>
          <w:sz w:val="24"/>
        </w:rPr>
        <w:t xml:space="preserve">SOL_K of the least transmissive layer, </w:t>
      </w:r>
      <w:r w:rsidR="00EE4E35" w:rsidRPr="00DC3A44">
        <w:rPr>
          <w:rFonts w:ascii="Times New Roman" w:hAnsi="Times New Roman" w:cs="Times New Roman"/>
          <w:sz w:val="24"/>
        </w:rPr>
        <w:t xml:space="preserve">and there are </w:t>
      </w:r>
      <w:r w:rsidR="00F207BF" w:rsidRPr="00DC3A44">
        <w:rPr>
          <w:rFonts w:ascii="Times New Roman" w:hAnsi="Times New Roman" w:cs="Times New Roman"/>
          <w:sz w:val="24"/>
        </w:rPr>
        <w:t xml:space="preserve">two sets of rules </w:t>
      </w:r>
      <w:r w:rsidR="00EE4E35" w:rsidRPr="00DC3A44">
        <w:rPr>
          <w:rFonts w:ascii="Times New Roman" w:hAnsi="Times New Roman" w:cs="Times New Roman"/>
          <w:sz w:val="24"/>
        </w:rPr>
        <w:t xml:space="preserve">to define it based on SOL_K, depending </w:t>
      </w:r>
      <w:r w:rsidR="00F207BF" w:rsidRPr="00DC3A44">
        <w:rPr>
          <w:rFonts w:ascii="Times New Roman" w:hAnsi="Times New Roman" w:cs="Times New Roman"/>
          <w:sz w:val="24"/>
        </w:rPr>
        <w:t>on</w:t>
      </w:r>
      <w:r w:rsidR="005453DB" w:rsidRPr="00DC3A44">
        <w:rPr>
          <w:rFonts w:ascii="Times New Roman" w:hAnsi="Times New Roman" w:cs="Times New Roman"/>
          <w:sz w:val="24"/>
        </w:rPr>
        <w:t xml:space="preserve"> </w:t>
      </w:r>
      <w:r w:rsidR="00F207BF" w:rsidRPr="00DC3A44">
        <w:rPr>
          <w:rFonts w:ascii="Times New Roman" w:hAnsi="Times New Roman" w:cs="Times New Roman"/>
          <w:sz w:val="24"/>
        </w:rPr>
        <w:t>depth to an impermeable layer or water table</w:t>
      </w:r>
      <w:r w:rsidRPr="00DC3A44">
        <w:rPr>
          <w:rFonts w:ascii="Times New Roman" w:hAnsi="Times New Roman" w:cs="Times New Roman"/>
          <w:sz w:val="24"/>
        </w:rPr>
        <w:t xml:space="preserve"> </w:t>
      </w:r>
      <w:r w:rsidR="006D38CF" w:rsidRPr="00DC3A44">
        <w:rPr>
          <w:rFonts w:ascii="Times New Roman" w:hAnsi="Times New Roman" w:cs="Times New Roman"/>
          <w:sz w:val="24"/>
        </w:rPr>
        <w:t>[9]</w:t>
      </w:r>
      <w:r w:rsidR="00330F9D" w:rsidRPr="00DC3A44">
        <w:rPr>
          <w:rFonts w:ascii="Times New Roman" w:hAnsi="Times New Roman" w:cs="Times New Roman"/>
          <w:sz w:val="24"/>
        </w:rPr>
        <w:t>.</w:t>
      </w:r>
      <w:r w:rsidR="00732365" w:rsidRPr="00DC3A44">
        <w:rPr>
          <w:rFonts w:ascii="Times New Roman" w:hAnsi="Times New Roman" w:cs="Times New Roman"/>
          <w:sz w:val="24"/>
        </w:rPr>
        <w:t xml:space="preserve"> </w:t>
      </w:r>
      <w:r w:rsidR="00F207BF" w:rsidRPr="00DC3A44">
        <w:rPr>
          <w:rFonts w:ascii="Times New Roman" w:hAnsi="Times New Roman" w:cs="Times New Roman"/>
          <w:sz w:val="24"/>
        </w:rPr>
        <w:t xml:space="preserve">Because depth to an impermeable layer or water table was not available, </w:t>
      </w:r>
      <w:r w:rsidR="00707A36" w:rsidRPr="00DC3A44">
        <w:rPr>
          <w:rFonts w:ascii="Times New Roman" w:hAnsi="Times New Roman" w:cs="Times New Roman"/>
          <w:sz w:val="24"/>
        </w:rPr>
        <w:t>three</w:t>
      </w:r>
      <w:r w:rsidR="00F207BF" w:rsidRPr="00DC3A44">
        <w:rPr>
          <w:rFonts w:ascii="Times New Roman" w:hAnsi="Times New Roman" w:cs="Times New Roman"/>
          <w:sz w:val="24"/>
        </w:rPr>
        <w:t xml:space="preserve"> criteria were used to determine which set of rules to use: </w:t>
      </w:r>
    </w:p>
    <w:p w14:paraId="52ED9D1E" w14:textId="41819A0C" w:rsidR="006D38CF" w:rsidRPr="00DC3A44" w:rsidRDefault="006D38CF" w:rsidP="009E68B8">
      <w:pPr>
        <w:spacing w:after="0"/>
        <w:jc w:val="both"/>
        <w:rPr>
          <w:rFonts w:ascii="Times New Roman" w:hAnsi="Times New Roman" w:cs="Times New Roman"/>
          <w:sz w:val="24"/>
        </w:rPr>
      </w:pPr>
      <w:r w:rsidRPr="00DC3A44">
        <w:rPr>
          <w:rFonts w:ascii="Times New Roman" w:hAnsi="Times New Roman" w:cs="Times New Roman"/>
          <w:sz w:val="24"/>
        </w:rPr>
        <w:t>If</w:t>
      </w:r>
      <w:r w:rsidR="00732365" w:rsidRPr="00DC3A44">
        <w:rPr>
          <w:rFonts w:ascii="Times New Roman" w:hAnsi="Times New Roman" w:cs="Times New Roman"/>
          <w:sz w:val="24"/>
        </w:rPr>
        <w:t xml:space="preserve"> any of the following exist</w:t>
      </w:r>
      <w:r w:rsidRPr="00DC3A44">
        <w:rPr>
          <w:rFonts w:ascii="Times New Roman" w:hAnsi="Times New Roman" w:cs="Times New Roman"/>
          <w:sz w:val="24"/>
        </w:rPr>
        <w:t xml:space="preserve">: </w:t>
      </w:r>
    </w:p>
    <w:p w14:paraId="440A01DA" w14:textId="65E52AF8" w:rsidR="006D38CF" w:rsidRPr="00DC3A44" w:rsidRDefault="00707A36" w:rsidP="00604FBA">
      <w:pPr>
        <w:pStyle w:val="ListParagraph"/>
        <w:numPr>
          <w:ilvl w:val="0"/>
          <w:numId w:val="20"/>
        </w:numPr>
        <w:jc w:val="both"/>
        <w:rPr>
          <w:rFonts w:ascii="Times New Roman" w:hAnsi="Times New Roman" w:cs="Times New Roman"/>
          <w:sz w:val="24"/>
        </w:rPr>
      </w:pPr>
      <w:r w:rsidRPr="00DC3A44">
        <w:rPr>
          <w:rFonts w:ascii="Times New Roman" w:hAnsi="Times New Roman" w:cs="Times New Roman"/>
          <w:sz w:val="24"/>
        </w:rPr>
        <w:lastRenderedPageBreak/>
        <w:t xml:space="preserve">Natural drainage class </w:t>
      </w:r>
      <w:r w:rsidR="006D38CF" w:rsidRPr="00DC3A44">
        <w:rPr>
          <w:rFonts w:ascii="Times New Roman" w:hAnsi="Times New Roman" w:cs="Times New Roman"/>
          <w:sz w:val="24"/>
        </w:rPr>
        <w:t xml:space="preserve">of the soil </w:t>
      </w:r>
      <w:r w:rsidR="00F207BF" w:rsidRPr="00DC3A44">
        <w:rPr>
          <w:rFonts w:ascii="Times New Roman" w:hAnsi="Times New Roman" w:cs="Times New Roman"/>
          <w:sz w:val="24"/>
        </w:rPr>
        <w:t xml:space="preserve">(listed in Appendix 5 of the ZEE report) </w:t>
      </w:r>
      <w:r w:rsidR="006D38CF" w:rsidRPr="00DC3A44">
        <w:rPr>
          <w:rFonts w:ascii="Times New Roman" w:hAnsi="Times New Roman" w:cs="Times New Roman"/>
          <w:sz w:val="24"/>
        </w:rPr>
        <w:t xml:space="preserve">is listed as Poorly drained/ Mal drenado, or </w:t>
      </w:r>
    </w:p>
    <w:p w14:paraId="6C63029D" w14:textId="0811B92D" w:rsidR="006D38CF" w:rsidRPr="00DC3A44" w:rsidRDefault="006D38CF" w:rsidP="00854BBF">
      <w:pPr>
        <w:pStyle w:val="ListParagraph"/>
        <w:numPr>
          <w:ilvl w:val="0"/>
          <w:numId w:val="20"/>
        </w:numPr>
        <w:jc w:val="both"/>
        <w:rPr>
          <w:rFonts w:ascii="Times New Roman" w:hAnsi="Times New Roman" w:cs="Times New Roman"/>
          <w:sz w:val="24"/>
        </w:rPr>
      </w:pPr>
      <w:r w:rsidRPr="00DC3A44">
        <w:rPr>
          <w:rFonts w:ascii="Times New Roman" w:hAnsi="Times New Roman" w:cs="Times New Roman"/>
          <w:sz w:val="24"/>
        </w:rPr>
        <w:t xml:space="preserve">Soil profile depth is less than 100 cm (meaning that it reached </w:t>
      </w:r>
      <w:r w:rsidR="003C144E">
        <w:rPr>
          <w:rFonts w:ascii="Times New Roman" w:hAnsi="Times New Roman" w:cs="Times New Roman"/>
          <w:sz w:val="24"/>
        </w:rPr>
        <w:t>im</w:t>
      </w:r>
      <w:r w:rsidRPr="00DC3A44">
        <w:rPr>
          <w:rFonts w:ascii="Times New Roman" w:hAnsi="Times New Roman" w:cs="Times New Roman"/>
          <w:sz w:val="24"/>
        </w:rPr>
        <w:t>permeable layer), or</w:t>
      </w:r>
    </w:p>
    <w:p w14:paraId="28E821BC" w14:textId="5E0961F4" w:rsidR="006D38CF" w:rsidRPr="00DC3A44" w:rsidRDefault="006D38CF" w:rsidP="00854BBF">
      <w:pPr>
        <w:pStyle w:val="ListParagraph"/>
        <w:numPr>
          <w:ilvl w:val="0"/>
          <w:numId w:val="20"/>
        </w:numPr>
        <w:jc w:val="both"/>
        <w:rPr>
          <w:rFonts w:ascii="Times New Roman" w:hAnsi="Times New Roman" w:cs="Times New Roman"/>
          <w:sz w:val="24"/>
          <w:szCs w:val="24"/>
        </w:rPr>
      </w:pPr>
      <w:r w:rsidRPr="00DC3A44">
        <w:rPr>
          <w:rFonts w:ascii="Times New Roman" w:hAnsi="Times New Roman" w:cs="Times New Roman"/>
          <w:sz w:val="24"/>
        </w:rPr>
        <w:t xml:space="preserve">Soil taxonomy is classified as Lithic (e.g. Lithic Haplustands) </w:t>
      </w:r>
      <w:r w:rsidR="00F207BF" w:rsidRPr="00DC3A44">
        <w:rPr>
          <w:rFonts w:ascii="Times New Roman" w:hAnsi="Times New Roman" w:cs="Times New Roman"/>
          <w:sz w:val="24"/>
        </w:rPr>
        <w:t xml:space="preserve">meaning bedrock is at a </w:t>
      </w:r>
      <w:r w:rsidR="00F207BF" w:rsidRPr="00DC3A44">
        <w:rPr>
          <w:rFonts w:ascii="Times New Roman" w:hAnsi="Times New Roman" w:cs="Times New Roman"/>
          <w:sz w:val="24"/>
          <w:szCs w:val="24"/>
        </w:rPr>
        <w:t>shallow depth</w:t>
      </w:r>
    </w:p>
    <w:p w14:paraId="02920399" w14:textId="000BB17F" w:rsidR="006D38CF" w:rsidRPr="00DC3A44" w:rsidRDefault="006D38CF" w:rsidP="009E68B8">
      <w:pPr>
        <w:jc w:val="both"/>
        <w:rPr>
          <w:rFonts w:ascii="Times New Roman" w:hAnsi="Times New Roman" w:cs="Times New Roman"/>
          <w:sz w:val="24"/>
          <w:szCs w:val="24"/>
        </w:rPr>
      </w:pPr>
      <w:r w:rsidRPr="00DC3A44">
        <w:rPr>
          <w:rFonts w:ascii="Times New Roman" w:hAnsi="Times New Roman" w:cs="Times New Roman"/>
          <w:sz w:val="24"/>
          <w:szCs w:val="24"/>
        </w:rPr>
        <w:t xml:space="preserve">Then, </w:t>
      </w:r>
      <w:r w:rsidR="00F207BF" w:rsidRPr="00DC3A44">
        <w:rPr>
          <w:rFonts w:ascii="Times New Roman" w:hAnsi="Times New Roman" w:cs="Times New Roman"/>
          <w:sz w:val="24"/>
          <w:szCs w:val="24"/>
        </w:rPr>
        <w:t xml:space="preserve">the </w:t>
      </w:r>
      <w:r w:rsidRPr="00DC3A44">
        <w:rPr>
          <w:rFonts w:ascii="Times New Roman" w:hAnsi="Times New Roman" w:cs="Times New Roman"/>
          <w:sz w:val="24"/>
          <w:szCs w:val="24"/>
        </w:rPr>
        <w:t xml:space="preserve">rules for </w:t>
      </w:r>
      <w:r w:rsidR="00F207BF" w:rsidRPr="00DC3A44">
        <w:rPr>
          <w:rFonts w:ascii="Times New Roman" w:hAnsi="Times New Roman" w:cs="Times New Roman"/>
          <w:sz w:val="24"/>
          <w:szCs w:val="24"/>
        </w:rPr>
        <w:t>a shallow</w:t>
      </w:r>
      <w:r w:rsidRPr="00DC3A44">
        <w:rPr>
          <w:rFonts w:ascii="Times New Roman" w:hAnsi="Times New Roman" w:cs="Times New Roman"/>
          <w:sz w:val="24"/>
          <w:szCs w:val="24"/>
        </w:rPr>
        <w:t xml:space="preserve"> impermeable layer </w:t>
      </w:r>
      <w:r w:rsidR="00F207BF" w:rsidRPr="00DC3A44">
        <w:rPr>
          <w:rFonts w:ascii="Times New Roman" w:hAnsi="Times New Roman" w:cs="Times New Roman"/>
          <w:sz w:val="24"/>
          <w:szCs w:val="24"/>
        </w:rPr>
        <w:t>were</w:t>
      </w:r>
      <w:r w:rsidRPr="00DC3A44">
        <w:rPr>
          <w:rFonts w:ascii="Times New Roman" w:hAnsi="Times New Roman" w:cs="Times New Roman"/>
          <w:sz w:val="24"/>
          <w:szCs w:val="24"/>
        </w:rPr>
        <w:t xml:space="preserve"> used to estimate hydrologic group based on SOL_K of the least transmissive layer as follow</w:t>
      </w:r>
      <w:r w:rsidR="003C144E">
        <w:rPr>
          <w:rFonts w:ascii="Times New Roman" w:hAnsi="Times New Roman" w:cs="Times New Roman"/>
          <w:sz w:val="24"/>
          <w:szCs w:val="24"/>
        </w:rPr>
        <w:t>s</w:t>
      </w:r>
      <w:r w:rsidRPr="00DC3A44">
        <w:rPr>
          <w:rFonts w:ascii="Times New Roman" w:hAnsi="Times New Roman" w:cs="Times New Roman"/>
          <w:sz w:val="24"/>
          <w:szCs w:val="24"/>
        </w:rPr>
        <w:t>:</w:t>
      </w:r>
    </w:p>
    <w:p w14:paraId="15EDFB9D" w14:textId="77777777" w:rsidR="001276B5" w:rsidRPr="00DC3A44" w:rsidRDefault="001276B5" w:rsidP="009E68B8">
      <w:pPr>
        <w:pStyle w:val="ListParagraph"/>
        <w:numPr>
          <w:ilvl w:val="0"/>
          <w:numId w:val="6"/>
        </w:numPr>
        <w:ind w:left="630"/>
        <w:jc w:val="both"/>
        <w:rPr>
          <w:rFonts w:ascii="Times New Roman" w:hAnsi="Times New Roman" w:cs="Times New Roman"/>
          <w:sz w:val="24"/>
          <w:szCs w:val="24"/>
        </w:rPr>
      </w:pPr>
      <w:r w:rsidRPr="00DC3A44">
        <w:rPr>
          <w:rFonts w:ascii="Times New Roman" w:hAnsi="Times New Roman" w:cs="Times New Roman"/>
          <w:sz w:val="24"/>
          <w:szCs w:val="24"/>
        </w:rPr>
        <w:t>A: if SOL_K &gt; 40 µm/s (5.67 in/h)</w:t>
      </w:r>
    </w:p>
    <w:p w14:paraId="65DA7100" w14:textId="77777777" w:rsidR="001276B5" w:rsidRPr="00DC3A44" w:rsidRDefault="001276B5" w:rsidP="009E68B8">
      <w:pPr>
        <w:pStyle w:val="ListParagraph"/>
        <w:numPr>
          <w:ilvl w:val="0"/>
          <w:numId w:val="6"/>
        </w:numPr>
        <w:ind w:left="630"/>
        <w:jc w:val="both"/>
        <w:rPr>
          <w:rFonts w:ascii="Times New Roman" w:hAnsi="Times New Roman" w:cs="Times New Roman"/>
          <w:sz w:val="24"/>
          <w:szCs w:val="24"/>
        </w:rPr>
      </w:pPr>
      <w:r w:rsidRPr="00DC3A44">
        <w:rPr>
          <w:rFonts w:ascii="Times New Roman" w:hAnsi="Times New Roman" w:cs="Times New Roman"/>
          <w:sz w:val="24"/>
          <w:szCs w:val="24"/>
        </w:rPr>
        <w:t>B: if 10 µm/s (1.42 in/h) ≤ SOL_K &lt; 40 µm/s (5.67 in/h)</w:t>
      </w:r>
    </w:p>
    <w:p w14:paraId="082E0B55" w14:textId="77777777" w:rsidR="001276B5" w:rsidRPr="00DC3A44" w:rsidRDefault="001276B5" w:rsidP="009E68B8">
      <w:pPr>
        <w:pStyle w:val="ListParagraph"/>
        <w:numPr>
          <w:ilvl w:val="0"/>
          <w:numId w:val="6"/>
        </w:numPr>
        <w:ind w:left="630"/>
        <w:jc w:val="both"/>
        <w:rPr>
          <w:rFonts w:ascii="Times New Roman" w:hAnsi="Times New Roman" w:cs="Times New Roman"/>
          <w:sz w:val="24"/>
          <w:szCs w:val="24"/>
        </w:rPr>
      </w:pPr>
      <w:r w:rsidRPr="00DC3A44">
        <w:rPr>
          <w:rFonts w:ascii="Times New Roman" w:hAnsi="Times New Roman" w:cs="Times New Roman"/>
          <w:sz w:val="24"/>
          <w:szCs w:val="24"/>
        </w:rPr>
        <w:t>C: if 1.0 µm/s (0.14 in/h) ≤ SOL_K &lt; 10 µm/s (1.42 in/h)</w:t>
      </w:r>
    </w:p>
    <w:p w14:paraId="697578CB" w14:textId="77777777" w:rsidR="001276B5" w:rsidRPr="00DC3A44" w:rsidRDefault="001276B5" w:rsidP="009E68B8">
      <w:pPr>
        <w:pStyle w:val="ListParagraph"/>
        <w:numPr>
          <w:ilvl w:val="0"/>
          <w:numId w:val="6"/>
        </w:numPr>
        <w:ind w:left="630"/>
        <w:jc w:val="both"/>
        <w:rPr>
          <w:rFonts w:ascii="Times New Roman" w:hAnsi="Times New Roman" w:cs="Times New Roman"/>
          <w:sz w:val="24"/>
          <w:szCs w:val="24"/>
        </w:rPr>
      </w:pPr>
      <w:r w:rsidRPr="00DC3A44">
        <w:rPr>
          <w:rFonts w:ascii="Times New Roman" w:hAnsi="Times New Roman" w:cs="Times New Roman"/>
          <w:sz w:val="24"/>
          <w:szCs w:val="24"/>
        </w:rPr>
        <w:t>D: if SOL_K ≤ 1.0 µm/s (0.14 in/h)</w:t>
      </w:r>
    </w:p>
    <w:p w14:paraId="20A4CF58" w14:textId="190665D8" w:rsidR="00330F9D" w:rsidRPr="00DC3A44" w:rsidRDefault="001276B5" w:rsidP="009E68B8">
      <w:pPr>
        <w:jc w:val="both"/>
        <w:rPr>
          <w:rFonts w:ascii="Times New Roman" w:hAnsi="Times New Roman" w:cs="Times New Roman"/>
          <w:sz w:val="24"/>
          <w:szCs w:val="24"/>
        </w:rPr>
      </w:pPr>
      <w:r w:rsidRPr="00DC3A44">
        <w:rPr>
          <w:rFonts w:ascii="Times New Roman" w:hAnsi="Times New Roman" w:cs="Times New Roman"/>
          <w:sz w:val="24"/>
          <w:szCs w:val="24"/>
        </w:rPr>
        <w:t xml:space="preserve">If </w:t>
      </w:r>
      <w:r w:rsidR="00243D22" w:rsidRPr="00DC3A44">
        <w:rPr>
          <w:rFonts w:ascii="Times New Roman" w:hAnsi="Times New Roman" w:cs="Times New Roman"/>
          <w:sz w:val="24"/>
          <w:szCs w:val="24"/>
        </w:rPr>
        <w:t>the rules for a shallow impermeable layer do not apply</w:t>
      </w:r>
      <w:r w:rsidRPr="00DC3A44">
        <w:rPr>
          <w:rFonts w:ascii="Times New Roman" w:hAnsi="Times New Roman" w:cs="Times New Roman"/>
          <w:sz w:val="24"/>
          <w:szCs w:val="24"/>
        </w:rPr>
        <w:t xml:space="preserve">, </w:t>
      </w:r>
      <w:r w:rsidR="00330F9D" w:rsidRPr="00DC3A44">
        <w:rPr>
          <w:rFonts w:ascii="Times New Roman" w:hAnsi="Times New Roman" w:cs="Times New Roman"/>
          <w:sz w:val="24"/>
          <w:szCs w:val="24"/>
        </w:rPr>
        <w:t xml:space="preserve">the following rules </w:t>
      </w:r>
      <w:r w:rsidR="00F207BF" w:rsidRPr="00DC3A44">
        <w:rPr>
          <w:rFonts w:ascii="Times New Roman" w:hAnsi="Times New Roman" w:cs="Times New Roman"/>
          <w:sz w:val="24"/>
          <w:szCs w:val="24"/>
        </w:rPr>
        <w:t>were</w:t>
      </w:r>
      <w:r w:rsidR="00330F9D" w:rsidRPr="00DC3A44">
        <w:rPr>
          <w:rFonts w:ascii="Times New Roman" w:hAnsi="Times New Roman" w:cs="Times New Roman"/>
          <w:sz w:val="24"/>
          <w:szCs w:val="24"/>
        </w:rPr>
        <w:t xml:space="preserve"> used to estimate hydrologic group based on SOL_K of the least transmissive layer as follow:</w:t>
      </w:r>
    </w:p>
    <w:p w14:paraId="78CC488B" w14:textId="77777777" w:rsidR="001276B5" w:rsidRPr="00DC3A44" w:rsidRDefault="001276B5" w:rsidP="009E68B8">
      <w:pPr>
        <w:pStyle w:val="ListParagraph"/>
        <w:numPr>
          <w:ilvl w:val="0"/>
          <w:numId w:val="6"/>
        </w:numPr>
        <w:ind w:left="720"/>
        <w:jc w:val="both"/>
        <w:rPr>
          <w:rFonts w:ascii="Times New Roman" w:hAnsi="Times New Roman" w:cs="Times New Roman"/>
          <w:sz w:val="24"/>
          <w:szCs w:val="24"/>
        </w:rPr>
      </w:pPr>
      <w:r w:rsidRPr="00DC3A44">
        <w:rPr>
          <w:rFonts w:ascii="Times New Roman" w:hAnsi="Times New Roman" w:cs="Times New Roman"/>
          <w:sz w:val="24"/>
          <w:szCs w:val="24"/>
        </w:rPr>
        <w:t>A: if SOL_K &gt; 10 µm/s (1.42 in/h)</w:t>
      </w:r>
    </w:p>
    <w:p w14:paraId="5007F9ED" w14:textId="77777777" w:rsidR="001276B5" w:rsidRPr="00DC3A44" w:rsidRDefault="001276B5" w:rsidP="009E68B8">
      <w:pPr>
        <w:pStyle w:val="ListParagraph"/>
        <w:numPr>
          <w:ilvl w:val="0"/>
          <w:numId w:val="6"/>
        </w:numPr>
        <w:ind w:left="720"/>
        <w:jc w:val="both"/>
        <w:rPr>
          <w:rFonts w:ascii="Times New Roman" w:hAnsi="Times New Roman" w:cs="Times New Roman"/>
          <w:sz w:val="24"/>
          <w:szCs w:val="24"/>
        </w:rPr>
      </w:pPr>
      <w:r w:rsidRPr="00DC3A44">
        <w:rPr>
          <w:rFonts w:ascii="Times New Roman" w:hAnsi="Times New Roman" w:cs="Times New Roman"/>
          <w:sz w:val="24"/>
          <w:szCs w:val="24"/>
        </w:rPr>
        <w:t>B: if 4.0 µm/s (0.57 in/h) ≤ SOL_K &lt; 10 µm/s (1.42 in/h)</w:t>
      </w:r>
    </w:p>
    <w:p w14:paraId="5D0BD5A2" w14:textId="77777777" w:rsidR="001276B5" w:rsidRPr="00DC3A44" w:rsidRDefault="001276B5" w:rsidP="009E68B8">
      <w:pPr>
        <w:pStyle w:val="ListParagraph"/>
        <w:numPr>
          <w:ilvl w:val="0"/>
          <w:numId w:val="6"/>
        </w:numPr>
        <w:ind w:left="720"/>
        <w:jc w:val="both"/>
        <w:rPr>
          <w:rFonts w:ascii="Times New Roman" w:hAnsi="Times New Roman" w:cs="Times New Roman"/>
          <w:sz w:val="24"/>
          <w:szCs w:val="24"/>
        </w:rPr>
      </w:pPr>
      <w:r w:rsidRPr="00DC3A44">
        <w:rPr>
          <w:rFonts w:ascii="Times New Roman" w:hAnsi="Times New Roman" w:cs="Times New Roman"/>
          <w:sz w:val="24"/>
          <w:szCs w:val="24"/>
        </w:rPr>
        <w:t>C: if 0.4 µm/s (0.06 in/h) ≤ SOL_K &lt; 4.0 µm/s (0.57 in/h)</w:t>
      </w:r>
    </w:p>
    <w:p w14:paraId="2A0F8E35" w14:textId="77777777" w:rsidR="001276B5" w:rsidRPr="00DC3A44" w:rsidRDefault="001276B5" w:rsidP="009E68B8">
      <w:pPr>
        <w:pStyle w:val="ListParagraph"/>
        <w:numPr>
          <w:ilvl w:val="0"/>
          <w:numId w:val="6"/>
        </w:numPr>
        <w:ind w:left="720"/>
        <w:jc w:val="both"/>
        <w:rPr>
          <w:rFonts w:ascii="Times New Roman" w:hAnsi="Times New Roman" w:cs="Times New Roman"/>
          <w:sz w:val="24"/>
          <w:szCs w:val="24"/>
        </w:rPr>
      </w:pPr>
      <w:r w:rsidRPr="00DC3A44">
        <w:rPr>
          <w:rFonts w:ascii="Times New Roman" w:hAnsi="Times New Roman" w:cs="Times New Roman"/>
          <w:sz w:val="24"/>
          <w:szCs w:val="24"/>
        </w:rPr>
        <w:t>D: if SOL_K ≤ 0.4 µm/s (0.06 in/h)</w:t>
      </w:r>
    </w:p>
    <w:p w14:paraId="6C543F05" w14:textId="098B684F" w:rsidR="004B7E65" w:rsidRPr="00DC3A44" w:rsidRDefault="001276B5">
      <w:pPr>
        <w:jc w:val="both"/>
        <w:rPr>
          <w:rFonts w:ascii="Times New Roman" w:hAnsi="Times New Roman" w:cs="Times New Roman"/>
          <w:sz w:val="24"/>
          <w:szCs w:val="24"/>
        </w:rPr>
      </w:pPr>
      <w:r w:rsidRPr="00DC3A44">
        <w:rPr>
          <w:rFonts w:ascii="Times New Roman" w:hAnsi="Times New Roman" w:cs="Times New Roman"/>
          <w:b/>
          <w:bCs/>
          <w:i/>
          <w:iCs/>
          <w:sz w:val="24"/>
          <w:szCs w:val="24"/>
        </w:rPr>
        <w:t>Note:</w:t>
      </w:r>
      <w:r w:rsidRPr="00DC3A44">
        <w:rPr>
          <w:rFonts w:ascii="Times New Roman" w:hAnsi="Times New Roman" w:cs="Times New Roman"/>
          <w:sz w:val="24"/>
          <w:szCs w:val="24"/>
        </w:rPr>
        <w:t xml:space="preserve"> In case of having more than one soil profile, </w:t>
      </w:r>
      <w:r w:rsidR="003C144E">
        <w:rPr>
          <w:rFonts w:ascii="Times New Roman" w:hAnsi="Times New Roman" w:cs="Times New Roman"/>
          <w:sz w:val="24"/>
          <w:szCs w:val="24"/>
        </w:rPr>
        <w:t xml:space="preserve">the </w:t>
      </w:r>
      <w:r w:rsidR="003D7375" w:rsidRPr="00DC3A44">
        <w:rPr>
          <w:rFonts w:ascii="Times New Roman" w:hAnsi="Times New Roman" w:cs="Times New Roman"/>
          <w:sz w:val="24"/>
          <w:szCs w:val="24"/>
        </w:rPr>
        <w:t xml:space="preserve">first set of rules </w:t>
      </w:r>
      <w:r w:rsidR="002273C5">
        <w:rPr>
          <w:rFonts w:ascii="Times New Roman" w:hAnsi="Times New Roman" w:cs="Times New Roman"/>
          <w:sz w:val="24"/>
          <w:szCs w:val="24"/>
        </w:rPr>
        <w:t>were</w:t>
      </w:r>
      <w:r w:rsidR="003D7375" w:rsidRPr="00DC3A44">
        <w:rPr>
          <w:rFonts w:ascii="Times New Roman" w:hAnsi="Times New Roman" w:cs="Times New Roman"/>
          <w:sz w:val="24"/>
          <w:szCs w:val="24"/>
        </w:rPr>
        <w:t xml:space="preserve"> used if at least one of</w:t>
      </w:r>
      <w:r w:rsidR="003C144E">
        <w:rPr>
          <w:rFonts w:ascii="Times New Roman" w:hAnsi="Times New Roman" w:cs="Times New Roman"/>
          <w:sz w:val="24"/>
          <w:szCs w:val="24"/>
        </w:rPr>
        <w:t xml:space="preserve"> the</w:t>
      </w:r>
      <w:r w:rsidR="003D7375" w:rsidRPr="00DC3A44">
        <w:rPr>
          <w:rFonts w:ascii="Times New Roman" w:hAnsi="Times New Roman" w:cs="Times New Roman"/>
          <w:sz w:val="24"/>
          <w:szCs w:val="24"/>
        </w:rPr>
        <w:t xml:space="preserve"> soil profiles met </w:t>
      </w:r>
      <w:r w:rsidR="003C144E">
        <w:rPr>
          <w:rFonts w:ascii="Times New Roman" w:hAnsi="Times New Roman" w:cs="Times New Roman"/>
          <w:sz w:val="24"/>
          <w:szCs w:val="24"/>
        </w:rPr>
        <w:t xml:space="preserve">the </w:t>
      </w:r>
      <w:r w:rsidR="003D7375" w:rsidRPr="00DC3A44">
        <w:rPr>
          <w:rFonts w:ascii="Times New Roman" w:hAnsi="Times New Roman" w:cs="Times New Roman"/>
          <w:sz w:val="24"/>
          <w:szCs w:val="24"/>
        </w:rPr>
        <w:t>criteria for shallow impermeable layer</w:t>
      </w:r>
      <w:r w:rsidR="00BA0420">
        <w:rPr>
          <w:rFonts w:ascii="Times New Roman" w:hAnsi="Times New Roman" w:cs="Times New Roman"/>
          <w:sz w:val="24"/>
          <w:szCs w:val="24"/>
        </w:rPr>
        <w:t>.</w:t>
      </w:r>
      <w:r w:rsidR="003D7375" w:rsidRPr="00DC3A44">
        <w:rPr>
          <w:rFonts w:ascii="Times New Roman" w:hAnsi="Times New Roman" w:cs="Times New Roman"/>
          <w:sz w:val="24"/>
          <w:szCs w:val="24"/>
        </w:rPr>
        <w:t xml:space="preserve"> </w:t>
      </w:r>
      <w:r w:rsidR="00854BBF" w:rsidRPr="00DC3A44">
        <w:rPr>
          <w:rFonts w:ascii="Times New Roman" w:hAnsi="Times New Roman" w:cs="Times New Roman"/>
          <w:sz w:val="24"/>
          <w:szCs w:val="24"/>
        </w:rPr>
        <w:t xml:space="preserve"> If not, the second set of rules </w:t>
      </w:r>
      <w:r w:rsidR="002273C5">
        <w:rPr>
          <w:rFonts w:ascii="Times New Roman" w:hAnsi="Times New Roman" w:cs="Times New Roman"/>
          <w:sz w:val="24"/>
          <w:szCs w:val="24"/>
        </w:rPr>
        <w:t>were</w:t>
      </w:r>
      <w:r w:rsidR="00854BBF" w:rsidRPr="00DC3A44">
        <w:rPr>
          <w:rFonts w:ascii="Times New Roman" w:hAnsi="Times New Roman" w:cs="Times New Roman"/>
          <w:sz w:val="24"/>
          <w:szCs w:val="24"/>
        </w:rPr>
        <w:t xml:space="preserve"> used</w:t>
      </w:r>
      <w:r w:rsidR="00C96584" w:rsidRPr="00DC3A44">
        <w:rPr>
          <w:rFonts w:ascii="Times New Roman" w:hAnsi="Times New Roman" w:cs="Times New Roman"/>
          <w:sz w:val="24"/>
          <w:szCs w:val="24"/>
        </w:rPr>
        <w:t xml:space="preserve">. </w:t>
      </w:r>
    </w:p>
    <w:p w14:paraId="1455183C" w14:textId="77777777" w:rsidR="004B7E65" w:rsidRPr="00DC3A44" w:rsidRDefault="004B7E65" w:rsidP="004B7E65">
      <w:pPr>
        <w:jc w:val="both"/>
        <w:rPr>
          <w:rFonts w:ascii="Times New Roman" w:hAnsi="Times New Roman" w:cs="Times New Roman"/>
          <w:sz w:val="24"/>
          <w:szCs w:val="24"/>
        </w:rPr>
      </w:pPr>
      <w:r w:rsidRPr="00DC3A44">
        <w:rPr>
          <w:rFonts w:ascii="Times New Roman" w:hAnsi="Times New Roman" w:cs="Times New Roman"/>
          <w:sz w:val="24"/>
          <w:szCs w:val="24"/>
        </w:rPr>
        <w:br w:type="page"/>
      </w:r>
    </w:p>
    <w:p w14:paraId="551D65A3" w14:textId="352CEC91" w:rsidR="00F207BF" w:rsidRPr="000A29BA" w:rsidRDefault="000E0892" w:rsidP="000E0892">
      <w:pPr>
        <w:pStyle w:val="Heading1"/>
        <w:rPr>
          <w:rFonts w:ascii="Times New Roman" w:hAnsi="Times New Roman" w:cs="Times New Roman"/>
        </w:rPr>
      </w:pPr>
      <w:bookmarkStart w:id="19" w:name="_Toc42187269"/>
      <w:r>
        <w:rPr>
          <w:rFonts w:ascii="Times New Roman" w:hAnsi="Times New Roman" w:cs="Times New Roman"/>
        </w:rPr>
        <w:lastRenderedPageBreak/>
        <w:t>5</w:t>
      </w:r>
      <w:r w:rsidR="003D061D">
        <w:rPr>
          <w:rFonts w:ascii="Times New Roman" w:hAnsi="Times New Roman" w:cs="Times New Roman"/>
        </w:rPr>
        <w:t>.</w:t>
      </w:r>
      <w:r w:rsidR="003D061D" w:rsidRPr="000A29BA">
        <w:rPr>
          <w:rFonts w:ascii="Times New Roman" w:hAnsi="Times New Roman" w:cs="Times New Roman"/>
        </w:rPr>
        <w:t xml:space="preserve"> </w:t>
      </w:r>
      <w:r w:rsidR="004B7E65" w:rsidRPr="000A29BA">
        <w:rPr>
          <w:rFonts w:ascii="Times New Roman" w:hAnsi="Times New Roman" w:cs="Times New Roman"/>
        </w:rPr>
        <w:t xml:space="preserve">Sample </w:t>
      </w:r>
      <w:r w:rsidR="00F207BF" w:rsidRPr="000A29BA">
        <w:rPr>
          <w:rFonts w:ascii="Times New Roman" w:hAnsi="Times New Roman" w:cs="Times New Roman"/>
        </w:rPr>
        <w:t>Results</w:t>
      </w:r>
      <w:bookmarkEnd w:id="19"/>
    </w:p>
    <w:p w14:paraId="0F82E189" w14:textId="794464C9" w:rsidR="00F207BF" w:rsidRPr="00DC3A44" w:rsidRDefault="00F207BF">
      <w:pPr>
        <w:jc w:val="both"/>
        <w:rPr>
          <w:rFonts w:ascii="Times New Roman" w:hAnsi="Times New Roman" w:cs="Times New Roman"/>
          <w:sz w:val="24"/>
        </w:rPr>
      </w:pPr>
      <w:r w:rsidRPr="00DC3A44">
        <w:rPr>
          <w:rFonts w:ascii="Times New Roman" w:hAnsi="Times New Roman" w:cs="Times New Roman"/>
          <w:sz w:val="24"/>
        </w:rPr>
        <w:t xml:space="preserve">The final result </w:t>
      </w:r>
      <w:r w:rsidR="002273C5">
        <w:rPr>
          <w:rFonts w:ascii="Times New Roman" w:hAnsi="Times New Roman" w:cs="Times New Roman"/>
          <w:sz w:val="24"/>
        </w:rPr>
        <w:t>was</w:t>
      </w:r>
      <w:r w:rsidR="002273C5" w:rsidRPr="00DC3A44">
        <w:rPr>
          <w:rFonts w:ascii="Times New Roman" w:hAnsi="Times New Roman" w:cs="Times New Roman"/>
          <w:sz w:val="24"/>
        </w:rPr>
        <w:t xml:space="preserve"> </w:t>
      </w:r>
      <w:r w:rsidRPr="00DC3A44">
        <w:rPr>
          <w:rFonts w:ascii="Times New Roman" w:hAnsi="Times New Roman" w:cs="Times New Roman"/>
          <w:sz w:val="24"/>
        </w:rPr>
        <w:t xml:space="preserve">a set of soil properties for each soil </w:t>
      </w:r>
      <w:r w:rsidR="00707A36" w:rsidRPr="00DC3A44">
        <w:rPr>
          <w:rFonts w:ascii="Times New Roman" w:hAnsi="Times New Roman" w:cs="Times New Roman"/>
          <w:sz w:val="24"/>
        </w:rPr>
        <w:t xml:space="preserve">taxonomy/suitability combination (listed in Table </w:t>
      </w:r>
      <w:r w:rsidR="004B7E65" w:rsidRPr="00DC3A44">
        <w:rPr>
          <w:rFonts w:ascii="Times New Roman" w:hAnsi="Times New Roman" w:cs="Times New Roman"/>
          <w:sz w:val="24"/>
        </w:rPr>
        <w:t>4</w:t>
      </w:r>
      <w:r w:rsidR="00707A36" w:rsidRPr="00DC3A44">
        <w:rPr>
          <w:rFonts w:ascii="Times New Roman" w:hAnsi="Times New Roman" w:cs="Times New Roman"/>
          <w:sz w:val="24"/>
        </w:rPr>
        <w:t>). Here are results for Typic haplustands/P3s</w:t>
      </w:r>
      <w:r w:rsidR="004B7E65" w:rsidRPr="00DC3A44">
        <w:rPr>
          <w:rFonts w:ascii="Times New Roman" w:hAnsi="Times New Roman" w:cs="Times New Roman"/>
          <w:sz w:val="24"/>
        </w:rPr>
        <w:t>e</w:t>
      </w:r>
      <w:r w:rsidR="00707A36" w:rsidRPr="00DC3A44">
        <w:rPr>
          <w:rFonts w:ascii="Times New Roman" w:hAnsi="Times New Roman" w:cs="Times New Roman"/>
          <w:sz w:val="24"/>
        </w:rPr>
        <w:t xml:space="preserve"> combination</w:t>
      </w:r>
      <w:r w:rsidRPr="00DC3A44">
        <w:rPr>
          <w:rFonts w:ascii="Times New Roman" w:hAnsi="Times New Roman" w:cs="Times New Roman"/>
          <w:sz w:val="24"/>
        </w:rPr>
        <w:t xml:space="preserve">. </w:t>
      </w:r>
    </w:p>
    <w:p w14:paraId="2457D364" w14:textId="32AC8869" w:rsidR="00F322AC" w:rsidRPr="00615142" w:rsidRDefault="00F322AC" w:rsidP="00615142">
      <w:pPr>
        <w:pStyle w:val="Caption"/>
        <w:jc w:val="center"/>
        <w:rPr>
          <w:rFonts w:asciiTheme="majorBidi" w:hAnsiTheme="majorBidi" w:cstheme="majorBidi"/>
          <w:sz w:val="22"/>
          <w:szCs w:val="22"/>
        </w:rPr>
      </w:pPr>
      <w:r w:rsidRPr="00615142">
        <w:rPr>
          <w:rFonts w:asciiTheme="majorBidi" w:hAnsiTheme="majorBidi" w:cstheme="majorBidi"/>
          <w:sz w:val="22"/>
          <w:szCs w:val="22"/>
        </w:rPr>
        <w:t xml:space="preserve">Table </w:t>
      </w:r>
      <w:r w:rsidRPr="00615142">
        <w:rPr>
          <w:rFonts w:asciiTheme="majorBidi" w:hAnsiTheme="majorBidi" w:cstheme="majorBidi"/>
          <w:sz w:val="22"/>
          <w:szCs w:val="22"/>
        </w:rPr>
        <w:fldChar w:fldCharType="begin"/>
      </w:r>
      <w:r w:rsidRPr="00615142">
        <w:rPr>
          <w:rFonts w:asciiTheme="majorBidi" w:hAnsiTheme="majorBidi" w:cstheme="majorBidi"/>
          <w:sz w:val="22"/>
          <w:szCs w:val="22"/>
        </w:rPr>
        <w:instrText xml:space="preserve"> SEQ Table \* ARABIC </w:instrText>
      </w:r>
      <w:r w:rsidRPr="00615142">
        <w:rPr>
          <w:rFonts w:asciiTheme="majorBidi" w:hAnsiTheme="majorBidi" w:cstheme="majorBidi"/>
          <w:sz w:val="22"/>
          <w:szCs w:val="22"/>
        </w:rPr>
        <w:fldChar w:fldCharType="separate"/>
      </w:r>
      <w:r w:rsidRPr="00615142">
        <w:rPr>
          <w:rFonts w:asciiTheme="majorBidi" w:hAnsiTheme="majorBidi" w:cstheme="majorBidi"/>
          <w:sz w:val="22"/>
          <w:szCs w:val="22"/>
        </w:rPr>
        <w:t>9</w:t>
      </w:r>
      <w:r w:rsidRPr="00615142">
        <w:rPr>
          <w:rFonts w:asciiTheme="majorBidi" w:hAnsiTheme="majorBidi" w:cstheme="majorBidi"/>
          <w:sz w:val="22"/>
          <w:szCs w:val="22"/>
        </w:rPr>
        <w:fldChar w:fldCharType="end"/>
      </w:r>
      <w:r w:rsidRPr="00615142">
        <w:rPr>
          <w:rFonts w:asciiTheme="majorBidi" w:hAnsiTheme="majorBidi" w:cstheme="majorBidi"/>
          <w:sz w:val="22"/>
          <w:szCs w:val="22"/>
        </w:rPr>
        <w:t>. Final results for Typic Haplustands/P3se combination</w:t>
      </w:r>
    </w:p>
    <w:tbl>
      <w:tblPr>
        <w:tblStyle w:val="TableGrid"/>
        <w:tblW w:w="0" w:type="auto"/>
        <w:jc w:val="center"/>
        <w:tblLook w:val="04A0" w:firstRow="1" w:lastRow="0" w:firstColumn="1" w:lastColumn="0" w:noHBand="0" w:noVBand="1"/>
      </w:tblPr>
      <w:tblGrid>
        <w:gridCol w:w="720"/>
        <w:gridCol w:w="2221"/>
        <w:gridCol w:w="1289"/>
        <w:gridCol w:w="1260"/>
        <w:gridCol w:w="1170"/>
        <w:gridCol w:w="1170"/>
      </w:tblGrid>
      <w:tr w:rsidR="004B7E65" w:rsidRPr="000A29BA" w14:paraId="4CF8EC78" w14:textId="77777777" w:rsidTr="00D12481">
        <w:trPr>
          <w:jc w:val="center"/>
        </w:trPr>
        <w:tc>
          <w:tcPr>
            <w:tcW w:w="720" w:type="dxa"/>
          </w:tcPr>
          <w:p w14:paraId="37CAE325" w14:textId="77777777" w:rsidR="004B7E65" w:rsidRPr="000A29BA" w:rsidRDefault="004B7E65" w:rsidP="004B7E65">
            <w:pPr>
              <w:rPr>
                <w:rFonts w:ascii="Times New Roman" w:hAnsi="Times New Roman" w:cs="Times New Roman"/>
              </w:rPr>
            </w:pPr>
          </w:p>
        </w:tc>
        <w:tc>
          <w:tcPr>
            <w:tcW w:w="2221" w:type="dxa"/>
          </w:tcPr>
          <w:p w14:paraId="7D78DA07" w14:textId="1F933D1A" w:rsidR="004B7E65" w:rsidRPr="000A29BA" w:rsidRDefault="004B7E65" w:rsidP="004B7E65">
            <w:pPr>
              <w:rPr>
                <w:rFonts w:ascii="Times New Roman" w:hAnsi="Times New Roman" w:cs="Times New Roman"/>
              </w:rPr>
            </w:pPr>
            <w:r w:rsidRPr="000A29BA">
              <w:rPr>
                <w:rFonts w:ascii="Times New Roman" w:hAnsi="Times New Roman" w:cs="Times New Roman"/>
                <w:b/>
                <w:bCs/>
              </w:rPr>
              <w:t>Name [unit]</w:t>
            </w:r>
          </w:p>
        </w:tc>
        <w:tc>
          <w:tcPr>
            <w:tcW w:w="4889" w:type="dxa"/>
            <w:gridSpan w:val="4"/>
          </w:tcPr>
          <w:p w14:paraId="56C7E068" w14:textId="39EB0801" w:rsidR="004B7E65" w:rsidRPr="000A29BA" w:rsidRDefault="004B7E65" w:rsidP="00D12481">
            <w:pPr>
              <w:jc w:val="center"/>
              <w:rPr>
                <w:rFonts w:ascii="Times New Roman" w:hAnsi="Times New Roman" w:cs="Times New Roman"/>
                <w:b/>
                <w:bCs/>
              </w:rPr>
            </w:pPr>
            <w:r w:rsidRPr="000A29BA">
              <w:rPr>
                <w:rFonts w:ascii="Times New Roman" w:hAnsi="Times New Roman" w:cs="Times New Roman"/>
                <w:b/>
                <w:bCs/>
              </w:rPr>
              <w:t>Value</w:t>
            </w:r>
          </w:p>
        </w:tc>
      </w:tr>
      <w:tr w:rsidR="004B7E65" w:rsidRPr="000A29BA" w14:paraId="1B7E55D9" w14:textId="77777777" w:rsidTr="00D12481">
        <w:trPr>
          <w:jc w:val="center"/>
        </w:trPr>
        <w:tc>
          <w:tcPr>
            <w:tcW w:w="720" w:type="dxa"/>
          </w:tcPr>
          <w:p w14:paraId="049486A6" w14:textId="77777777" w:rsidR="004B7E65" w:rsidRPr="000A29BA" w:rsidRDefault="004B7E65" w:rsidP="004B7E65">
            <w:pPr>
              <w:rPr>
                <w:rFonts w:ascii="Times New Roman" w:hAnsi="Times New Roman" w:cs="Times New Roman"/>
              </w:rPr>
            </w:pPr>
          </w:p>
        </w:tc>
        <w:tc>
          <w:tcPr>
            <w:tcW w:w="2221" w:type="dxa"/>
          </w:tcPr>
          <w:p w14:paraId="50FE339E" w14:textId="4F0EA88C" w:rsidR="004B7E65" w:rsidRPr="000A29BA" w:rsidRDefault="004B7E65" w:rsidP="004B7E65">
            <w:pPr>
              <w:rPr>
                <w:rFonts w:ascii="Times New Roman" w:hAnsi="Times New Roman" w:cs="Times New Roman"/>
              </w:rPr>
            </w:pPr>
            <w:r w:rsidRPr="000A29BA">
              <w:rPr>
                <w:rFonts w:ascii="Times New Roman" w:hAnsi="Times New Roman" w:cs="Times New Roman"/>
              </w:rPr>
              <w:t>NLAYERS</w:t>
            </w:r>
          </w:p>
        </w:tc>
        <w:tc>
          <w:tcPr>
            <w:tcW w:w="4889" w:type="dxa"/>
            <w:gridSpan w:val="4"/>
          </w:tcPr>
          <w:p w14:paraId="04A07A3E" w14:textId="5D3233AA" w:rsidR="004B7E65" w:rsidRPr="000A29BA" w:rsidRDefault="004B7E65" w:rsidP="00D12481">
            <w:pPr>
              <w:jc w:val="center"/>
              <w:rPr>
                <w:rFonts w:ascii="Times New Roman" w:hAnsi="Times New Roman" w:cs="Times New Roman"/>
              </w:rPr>
            </w:pPr>
            <w:r w:rsidRPr="000A29BA">
              <w:rPr>
                <w:rFonts w:ascii="Times New Roman" w:hAnsi="Times New Roman" w:cs="Times New Roman"/>
              </w:rPr>
              <w:t>4</w:t>
            </w:r>
          </w:p>
        </w:tc>
      </w:tr>
      <w:tr w:rsidR="004B7E65" w:rsidRPr="000A29BA" w14:paraId="69A277B4" w14:textId="77777777" w:rsidTr="00D12481">
        <w:trPr>
          <w:jc w:val="center"/>
        </w:trPr>
        <w:tc>
          <w:tcPr>
            <w:tcW w:w="720" w:type="dxa"/>
          </w:tcPr>
          <w:p w14:paraId="58B01795" w14:textId="77777777" w:rsidR="004B7E65" w:rsidRPr="000A29BA" w:rsidRDefault="004B7E65" w:rsidP="004B7E65">
            <w:pPr>
              <w:rPr>
                <w:rFonts w:ascii="Times New Roman" w:hAnsi="Times New Roman" w:cs="Times New Roman"/>
              </w:rPr>
            </w:pPr>
          </w:p>
        </w:tc>
        <w:tc>
          <w:tcPr>
            <w:tcW w:w="2221" w:type="dxa"/>
          </w:tcPr>
          <w:p w14:paraId="7685A058" w14:textId="77EB3899" w:rsidR="004B7E65" w:rsidRPr="000A29BA" w:rsidRDefault="004B7E65" w:rsidP="004B7E65">
            <w:pPr>
              <w:rPr>
                <w:rFonts w:ascii="Times New Roman" w:hAnsi="Times New Roman" w:cs="Times New Roman"/>
              </w:rPr>
            </w:pPr>
            <w:r w:rsidRPr="000A29BA">
              <w:rPr>
                <w:rFonts w:ascii="Times New Roman" w:hAnsi="Times New Roman" w:cs="Times New Roman"/>
              </w:rPr>
              <w:t>TEXTURE</w:t>
            </w:r>
          </w:p>
        </w:tc>
        <w:tc>
          <w:tcPr>
            <w:tcW w:w="4889" w:type="dxa"/>
            <w:gridSpan w:val="4"/>
            <w:vAlign w:val="center"/>
          </w:tcPr>
          <w:p w14:paraId="690B17F1" w14:textId="51AF79ED" w:rsidR="004B7E65" w:rsidRPr="000A29BA" w:rsidRDefault="004B7E65" w:rsidP="00D12481">
            <w:pPr>
              <w:jc w:val="center"/>
              <w:rPr>
                <w:rFonts w:ascii="Times New Roman" w:hAnsi="Times New Roman" w:cs="Times New Roman"/>
              </w:rPr>
            </w:pPr>
            <w:r w:rsidRPr="000A29BA">
              <w:rPr>
                <w:rFonts w:ascii="Times New Roman" w:hAnsi="Times New Roman" w:cs="Times New Roman"/>
                <w:color w:val="000000"/>
              </w:rPr>
              <w:t>Sandy Loam, Sandy Loam, Sandy Loam, Sandy Loam</w:t>
            </w:r>
          </w:p>
        </w:tc>
      </w:tr>
      <w:tr w:rsidR="004B7E65" w:rsidRPr="000A29BA" w14:paraId="700E9EBB" w14:textId="77777777" w:rsidTr="00D12481">
        <w:trPr>
          <w:jc w:val="center"/>
        </w:trPr>
        <w:tc>
          <w:tcPr>
            <w:tcW w:w="720" w:type="dxa"/>
          </w:tcPr>
          <w:p w14:paraId="18D72E9A" w14:textId="77777777" w:rsidR="004B7E65" w:rsidRPr="000A29BA" w:rsidRDefault="004B7E65" w:rsidP="004B7E65">
            <w:pPr>
              <w:rPr>
                <w:rFonts w:ascii="Times New Roman" w:hAnsi="Times New Roman" w:cs="Times New Roman"/>
              </w:rPr>
            </w:pPr>
          </w:p>
        </w:tc>
        <w:tc>
          <w:tcPr>
            <w:tcW w:w="2221" w:type="dxa"/>
          </w:tcPr>
          <w:p w14:paraId="1223873D" w14:textId="48895D9A" w:rsidR="004B7E65" w:rsidRPr="000A29BA" w:rsidRDefault="004816FF" w:rsidP="004B7E65">
            <w:pPr>
              <w:rPr>
                <w:rFonts w:ascii="Times New Roman" w:hAnsi="Times New Roman" w:cs="Times New Roman"/>
              </w:rPr>
            </w:pPr>
            <w:r w:rsidRPr="000A29BA">
              <w:rPr>
                <w:rFonts w:ascii="Times New Roman" w:hAnsi="Times New Roman" w:cs="Times New Roman"/>
              </w:rPr>
              <w:t>HYDGRP</w:t>
            </w:r>
          </w:p>
        </w:tc>
        <w:tc>
          <w:tcPr>
            <w:tcW w:w="4889" w:type="dxa"/>
            <w:gridSpan w:val="4"/>
          </w:tcPr>
          <w:p w14:paraId="1E925D36" w14:textId="6A96DDC3" w:rsidR="004B7E65" w:rsidRPr="000A29BA" w:rsidRDefault="002068DE" w:rsidP="00D12481">
            <w:pPr>
              <w:jc w:val="center"/>
              <w:rPr>
                <w:rFonts w:ascii="Times New Roman" w:hAnsi="Times New Roman" w:cs="Times New Roman"/>
              </w:rPr>
            </w:pPr>
            <w:r w:rsidRPr="000A29BA">
              <w:rPr>
                <w:rFonts w:ascii="Times New Roman" w:hAnsi="Times New Roman" w:cs="Times New Roman"/>
              </w:rPr>
              <w:t>C</w:t>
            </w:r>
          </w:p>
        </w:tc>
      </w:tr>
      <w:tr w:rsidR="004816FF" w:rsidRPr="000A29BA" w14:paraId="74B83179" w14:textId="77777777" w:rsidTr="00D12481">
        <w:trPr>
          <w:jc w:val="center"/>
        </w:trPr>
        <w:tc>
          <w:tcPr>
            <w:tcW w:w="720" w:type="dxa"/>
          </w:tcPr>
          <w:p w14:paraId="7BEC5C06" w14:textId="77777777" w:rsidR="004816FF" w:rsidRPr="000A29BA" w:rsidRDefault="004816FF" w:rsidP="004B7E65">
            <w:pPr>
              <w:rPr>
                <w:rFonts w:ascii="Times New Roman" w:hAnsi="Times New Roman" w:cs="Times New Roman"/>
              </w:rPr>
            </w:pPr>
          </w:p>
        </w:tc>
        <w:tc>
          <w:tcPr>
            <w:tcW w:w="2221" w:type="dxa"/>
          </w:tcPr>
          <w:p w14:paraId="35934831" w14:textId="6C692825" w:rsidR="004816FF" w:rsidRPr="000A29BA" w:rsidRDefault="004816FF" w:rsidP="004B7E65">
            <w:pPr>
              <w:rPr>
                <w:rFonts w:ascii="Times New Roman" w:hAnsi="Times New Roman" w:cs="Times New Roman"/>
              </w:rPr>
            </w:pPr>
            <w:r w:rsidRPr="000A29BA">
              <w:rPr>
                <w:rFonts w:ascii="Times New Roman" w:hAnsi="Times New Roman" w:cs="Times New Roman"/>
              </w:rPr>
              <w:t>SOL_ZMX [mm]</w:t>
            </w:r>
          </w:p>
        </w:tc>
        <w:tc>
          <w:tcPr>
            <w:tcW w:w="4889" w:type="dxa"/>
            <w:gridSpan w:val="4"/>
          </w:tcPr>
          <w:p w14:paraId="4EDFA48A" w14:textId="581E364E" w:rsidR="004816FF" w:rsidRPr="000A29BA" w:rsidRDefault="00604FBA" w:rsidP="00D12481">
            <w:pPr>
              <w:jc w:val="center"/>
              <w:rPr>
                <w:rFonts w:ascii="Times New Roman" w:hAnsi="Times New Roman" w:cs="Times New Roman"/>
              </w:rPr>
            </w:pPr>
            <w:r>
              <w:rPr>
                <w:rFonts w:ascii="Times New Roman" w:hAnsi="Times New Roman" w:cs="Times New Roman"/>
              </w:rPr>
              <w:t>400</w:t>
            </w:r>
          </w:p>
        </w:tc>
      </w:tr>
      <w:tr w:rsidR="004816FF" w:rsidRPr="000A29BA" w14:paraId="0A256FAC" w14:textId="77777777" w:rsidTr="00D12481">
        <w:trPr>
          <w:jc w:val="center"/>
        </w:trPr>
        <w:tc>
          <w:tcPr>
            <w:tcW w:w="720" w:type="dxa"/>
          </w:tcPr>
          <w:p w14:paraId="594EEC03" w14:textId="77777777" w:rsidR="004816FF" w:rsidRPr="000A29BA" w:rsidRDefault="004816FF" w:rsidP="004B7E65">
            <w:pPr>
              <w:rPr>
                <w:rFonts w:ascii="Times New Roman" w:hAnsi="Times New Roman" w:cs="Times New Roman"/>
              </w:rPr>
            </w:pPr>
          </w:p>
        </w:tc>
        <w:tc>
          <w:tcPr>
            <w:tcW w:w="2221" w:type="dxa"/>
          </w:tcPr>
          <w:p w14:paraId="43C10F13" w14:textId="3F412680" w:rsidR="004816FF" w:rsidRPr="000A29BA" w:rsidRDefault="004816FF" w:rsidP="004B7E65">
            <w:pPr>
              <w:rPr>
                <w:rFonts w:ascii="Times New Roman" w:hAnsi="Times New Roman" w:cs="Times New Roman"/>
              </w:rPr>
            </w:pPr>
            <w:r w:rsidRPr="000A29BA">
              <w:rPr>
                <w:rFonts w:ascii="Times New Roman" w:hAnsi="Times New Roman" w:cs="Times New Roman"/>
              </w:rPr>
              <w:t>USLE_K</w:t>
            </w:r>
          </w:p>
        </w:tc>
        <w:tc>
          <w:tcPr>
            <w:tcW w:w="4889" w:type="dxa"/>
            <w:gridSpan w:val="4"/>
          </w:tcPr>
          <w:p w14:paraId="1FC95743" w14:textId="69156D0C" w:rsidR="004816FF" w:rsidRPr="000A29BA" w:rsidRDefault="00492899" w:rsidP="00D12481">
            <w:pPr>
              <w:jc w:val="center"/>
              <w:rPr>
                <w:rFonts w:ascii="Times New Roman" w:hAnsi="Times New Roman" w:cs="Times New Roman"/>
              </w:rPr>
            </w:pPr>
            <w:r w:rsidRPr="000A29BA">
              <w:rPr>
                <w:rFonts w:ascii="Times New Roman" w:hAnsi="Times New Roman" w:cs="Times New Roman"/>
              </w:rPr>
              <w:t>0.17</w:t>
            </w:r>
          </w:p>
        </w:tc>
      </w:tr>
      <w:tr w:rsidR="004816FF" w:rsidRPr="000A29BA" w14:paraId="0498DAF9" w14:textId="77777777" w:rsidTr="00D12481">
        <w:trPr>
          <w:jc w:val="center"/>
        </w:trPr>
        <w:tc>
          <w:tcPr>
            <w:tcW w:w="720" w:type="dxa"/>
          </w:tcPr>
          <w:p w14:paraId="5939D427" w14:textId="77777777" w:rsidR="004816FF" w:rsidRPr="000A29BA" w:rsidRDefault="004816FF" w:rsidP="004B7E65">
            <w:pPr>
              <w:rPr>
                <w:rFonts w:ascii="Times New Roman" w:hAnsi="Times New Roman" w:cs="Times New Roman"/>
              </w:rPr>
            </w:pPr>
          </w:p>
        </w:tc>
        <w:tc>
          <w:tcPr>
            <w:tcW w:w="2221" w:type="dxa"/>
          </w:tcPr>
          <w:p w14:paraId="1A8CBEA0" w14:textId="4067785A" w:rsidR="004816FF" w:rsidRPr="000A29BA" w:rsidRDefault="004816FF" w:rsidP="004B7E65">
            <w:pPr>
              <w:rPr>
                <w:rFonts w:ascii="Times New Roman" w:hAnsi="Times New Roman" w:cs="Times New Roman"/>
              </w:rPr>
            </w:pPr>
            <w:r w:rsidRPr="000A29BA">
              <w:rPr>
                <w:rFonts w:ascii="Times New Roman" w:hAnsi="Times New Roman" w:cs="Times New Roman"/>
              </w:rPr>
              <w:t>SOL_ALB</w:t>
            </w:r>
          </w:p>
        </w:tc>
        <w:tc>
          <w:tcPr>
            <w:tcW w:w="4889" w:type="dxa"/>
            <w:gridSpan w:val="4"/>
          </w:tcPr>
          <w:p w14:paraId="55F073D7" w14:textId="46E24999" w:rsidR="004816FF" w:rsidRPr="000A29BA" w:rsidRDefault="005267F1" w:rsidP="00D12481">
            <w:pPr>
              <w:jc w:val="center"/>
              <w:rPr>
                <w:rFonts w:ascii="Times New Roman" w:hAnsi="Times New Roman" w:cs="Times New Roman"/>
              </w:rPr>
            </w:pPr>
            <w:r w:rsidRPr="000A29BA">
              <w:rPr>
                <w:rFonts w:ascii="Times New Roman" w:hAnsi="Times New Roman" w:cs="Times New Roman"/>
              </w:rPr>
              <w:t>0.18</w:t>
            </w:r>
          </w:p>
        </w:tc>
      </w:tr>
      <w:tr w:rsidR="004816FF" w:rsidRPr="000A29BA" w14:paraId="4984E09D" w14:textId="77777777" w:rsidTr="00D12481">
        <w:trPr>
          <w:jc w:val="center"/>
        </w:trPr>
        <w:tc>
          <w:tcPr>
            <w:tcW w:w="720" w:type="dxa"/>
            <w:vMerge w:val="restart"/>
            <w:textDirection w:val="btLr"/>
          </w:tcPr>
          <w:p w14:paraId="77152A17" w14:textId="77D61358" w:rsidR="004816FF" w:rsidRPr="000A29BA" w:rsidRDefault="004816FF" w:rsidP="00D12481">
            <w:pPr>
              <w:ind w:left="113" w:right="113"/>
              <w:jc w:val="center"/>
              <w:rPr>
                <w:rFonts w:ascii="Times New Roman" w:hAnsi="Times New Roman" w:cs="Times New Roman"/>
              </w:rPr>
            </w:pPr>
            <w:r w:rsidRPr="000A29BA">
              <w:rPr>
                <w:rFonts w:ascii="Times New Roman" w:hAnsi="Times New Roman" w:cs="Times New Roman"/>
              </w:rPr>
              <w:sym w:font="Wingdings" w:char="F0DF"/>
            </w:r>
            <w:r w:rsidRPr="000A29BA">
              <w:rPr>
                <w:rFonts w:ascii="Times New Roman" w:hAnsi="Times New Roman" w:cs="Times New Roman"/>
              </w:rPr>
              <w:t xml:space="preserve"> For each layer </w:t>
            </w:r>
            <w:r w:rsidRPr="000A29BA">
              <w:rPr>
                <w:rFonts w:ascii="Times New Roman" w:hAnsi="Times New Roman" w:cs="Times New Roman"/>
              </w:rPr>
              <w:sym w:font="Wingdings" w:char="F0E0"/>
            </w:r>
          </w:p>
        </w:tc>
        <w:tc>
          <w:tcPr>
            <w:tcW w:w="2221" w:type="dxa"/>
          </w:tcPr>
          <w:p w14:paraId="01FCB7EF" w14:textId="27BB86A6" w:rsidR="004816FF" w:rsidRPr="000A29BA" w:rsidRDefault="004816FF" w:rsidP="004B7E65">
            <w:pPr>
              <w:rPr>
                <w:rFonts w:ascii="Times New Roman" w:hAnsi="Times New Roman" w:cs="Times New Roman"/>
              </w:rPr>
            </w:pPr>
            <w:r w:rsidRPr="000A29BA">
              <w:rPr>
                <w:rFonts w:ascii="Times New Roman" w:hAnsi="Times New Roman" w:cs="Times New Roman"/>
              </w:rPr>
              <w:t>SOL_Z [mm]</w:t>
            </w:r>
          </w:p>
        </w:tc>
        <w:tc>
          <w:tcPr>
            <w:tcW w:w="1289" w:type="dxa"/>
          </w:tcPr>
          <w:p w14:paraId="5728FDCD" w14:textId="3E5B1CB0" w:rsidR="004816FF" w:rsidRPr="000A29BA" w:rsidRDefault="004816FF" w:rsidP="00D12481">
            <w:pPr>
              <w:jc w:val="center"/>
              <w:rPr>
                <w:rFonts w:ascii="Times New Roman" w:hAnsi="Times New Roman" w:cs="Times New Roman"/>
              </w:rPr>
            </w:pPr>
            <w:r w:rsidRPr="000A29BA">
              <w:rPr>
                <w:rFonts w:ascii="Times New Roman" w:hAnsi="Times New Roman" w:cs="Times New Roman"/>
              </w:rPr>
              <w:t>250</w:t>
            </w:r>
          </w:p>
        </w:tc>
        <w:tc>
          <w:tcPr>
            <w:tcW w:w="1260" w:type="dxa"/>
          </w:tcPr>
          <w:p w14:paraId="5A9D813B" w14:textId="03CEE81F" w:rsidR="004816FF" w:rsidRPr="000A29BA" w:rsidRDefault="004816FF" w:rsidP="00D12481">
            <w:pPr>
              <w:jc w:val="center"/>
              <w:rPr>
                <w:rFonts w:ascii="Times New Roman" w:hAnsi="Times New Roman" w:cs="Times New Roman"/>
              </w:rPr>
            </w:pPr>
            <w:r w:rsidRPr="000A29BA">
              <w:rPr>
                <w:rFonts w:ascii="Times New Roman" w:hAnsi="Times New Roman" w:cs="Times New Roman"/>
              </w:rPr>
              <w:t>400</w:t>
            </w:r>
          </w:p>
        </w:tc>
        <w:tc>
          <w:tcPr>
            <w:tcW w:w="1170" w:type="dxa"/>
          </w:tcPr>
          <w:p w14:paraId="6773AA85" w14:textId="2B719839" w:rsidR="004816FF" w:rsidRPr="000A29BA" w:rsidRDefault="004816FF" w:rsidP="00D12481">
            <w:pPr>
              <w:jc w:val="center"/>
              <w:rPr>
                <w:rFonts w:ascii="Times New Roman" w:hAnsi="Times New Roman" w:cs="Times New Roman"/>
              </w:rPr>
            </w:pPr>
            <w:r w:rsidRPr="000A29BA">
              <w:rPr>
                <w:rFonts w:ascii="Times New Roman" w:hAnsi="Times New Roman" w:cs="Times New Roman"/>
              </w:rPr>
              <w:t>850</w:t>
            </w:r>
          </w:p>
        </w:tc>
        <w:tc>
          <w:tcPr>
            <w:tcW w:w="1170" w:type="dxa"/>
          </w:tcPr>
          <w:p w14:paraId="5B619458" w14:textId="1260106C" w:rsidR="004816FF" w:rsidRPr="000A29BA" w:rsidRDefault="004816FF" w:rsidP="00D12481">
            <w:pPr>
              <w:jc w:val="center"/>
              <w:rPr>
                <w:rFonts w:ascii="Times New Roman" w:hAnsi="Times New Roman" w:cs="Times New Roman"/>
              </w:rPr>
            </w:pPr>
            <w:r w:rsidRPr="000A29BA">
              <w:rPr>
                <w:rFonts w:ascii="Times New Roman" w:hAnsi="Times New Roman" w:cs="Times New Roman"/>
              </w:rPr>
              <w:t>1500</w:t>
            </w:r>
          </w:p>
        </w:tc>
      </w:tr>
      <w:tr w:rsidR="004816FF" w:rsidRPr="000A29BA" w14:paraId="04367C17" w14:textId="77777777" w:rsidTr="00D12481">
        <w:trPr>
          <w:jc w:val="center"/>
        </w:trPr>
        <w:tc>
          <w:tcPr>
            <w:tcW w:w="720" w:type="dxa"/>
            <w:vMerge/>
          </w:tcPr>
          <w:p w14:paraId="09A9CF6A" w14:textId="77777777" w:rsidR="004816FF" w:rsidRPr="000A29BA" w:rsidRDefault="004816FF" w:rsidP="004816FF">
            <w:pPr>
              <w:rPr>
                <w:rFonts w:ascii="Times New Roman" w:hAnsi="Times New Roman" w:cs="Times New Roman"/>
              </w:rPr>
            </w:pPr>
          </w:p>
        </w:tc>
        <w:tc>
          <w:tcPr>
            <w:tcW w:w="2221" w:type="dxa"/>
          </w:tcPr>
          <w:p w14:paraId="5286C9F5" w14:textId="56D05F27" w:rsidR="004816FF" w:rsidRPr="000A29BA" w:rsidRDefault="004816FF" w:rsidP="004816FF">
            <w:pPr>
              <w:rPr>
                <w:rFonts w:ascii="Times New Roman" w:hAnsi="Times New Roman" w:cs="Times New Roman"/>
              </w:rPr>
            </w:pPr>
            <w:r w:rsidRPr="000A29BA">
              <w:rPr>
                <w:rFonts w:ascii="Times New Roman" w:hAnsi="Times New Roman" w:cs="Times New Roman"/>
              </w:rPr>
              <w:t>SAND [%]</w:t>
            </w:r>
          </w:p>
        </w:tc>
        <w:tc>
          <w:tcPr>
            <w:tcW w:w="1289" w:type="dxa"/>
          </w:tcPr>
          <w:p w14:paraId="17FE9B8A" w14:textId="605B49B6" w:rsidR="004816FF" w:rsidRPr="000A29BA" w:rsidRDefault="004816FF" w:rsidP="00D12481">
            <w:pPr>
              <w:jc w:val="center"/>
              <w:rPr>
                <w:rFonts w:ascii="Times New Roman" w:hAnsi="Times New Roman" w:cs="Times New Roman"/>
              </w:rPr>
            </w:pPr>
            <w:r w:rsidRPr="000A29BA">
              <w:rPr>
                <w:rFonts w:ascii="Times New Roman" w:eastAsia="Times New Roman" w:hAnsi="Times New Roman" w:cs="Times New Roman"/>
                <w:color w:val="000000"/>
              </w:rPr>
              <w:t>70.5</w:t>
            </w:r>
          </w:p>
        </w:tc>
        <w:tc>
          <w:tcPr>
            <w:tcW w:w="1260" w:type="dxa"/>
          </w:tcPr>
          <w:p w14:paraId="1DA1C750" w14:textId="286D1AE4" w:rsidR="004816FF" w:rsidRPr="000A29BA" w:rsidRDefault="004816FF" w:rsidP="00D12481">
            <w:pPr>
              <w:jc w:val="center"/>
              <w:rPr>
                <w:rFonts w:ascii="Times New Roman" w:hAnsi="Times New Roman" w:cs="Times New Roman"/>
              </w:rPr>
            </w:pPr>
            <w:r w:rsidRPr="000A29BA">
              <w:rPr>
                <w:rFonts w:ascii="Times New Roman" w:eastAsia="Times New Roman" w:hAnsi="Times New Roman" w:cs="Times New Roman"/>
                <w:color w:val="000000"/>
              </w:rPr>
              <w:t>69</w:t>
            </w:r>
          </w:p>
        </w:tc>
        <w:tc>
          <w:tcPr>
            <w:tcW w:w="1170" w:type="dxa"/>
          </w:tcPr>
          <w:p w14:paraId="62681B28" w14:textId="061C2238" w:rsidR="004816FF" w:rsidRPr="000A29BA" w:rsidRDefault="004816FF" w:rsidP="00D12481">
            <w:pPr>
              <w:jc w:val="center"/>
              <w:rPr>
                <w:rFonts w:ascii="Times New Roman" w:hAnsi="Times New Roman" w:cs="Times New Roman"/>
              </w:rPr>
            </w:pPr>
            <w:r w:rsidRPr="000A29BA">
              <w:rPr>
                <w:rFonts w:ascii="Times New Roman" w:eastAsia="Times New Roman" w:hAnsi="Times New Roman" w:cs="Times New Roman"/>
                <w:color w:val="000000"/>
              </w:rPr>
              <w:t>63</w:t>
            </w:r>
          </w:p>
        </w:tc>
        <w:tc>
          <w:tcPr>
            <w:tcW w:w="1170" w:type="dxa"/>
          </w:tcPr>
          <w:p w14:paraId="4EE6B83B" w14:textId="65682910" w:rsidR="004816FF" w:rsidRPr="000A29BA" w:rsidRDefault="004816FF" w:rsidP="00D12481">
            <w:pPr>
              <w:jc w:val="center"/>
              <w:rPr>
                <w:rFonts w:ascii="Times New Roman" w:hAnsi="Times New Roman" w:cs="Times New Roman"/>
              </w:rPr>
            </w:pPr>
            <w:r w:rsidRPr="000A29BA">
              <w:rPr>
                <w:rFonts w:ascii="Times New Roman" w:eastAsia="Times New Roman" w:hAnsi="Times New Roman" w:cs="Times New Roman"/>
                <w:color w:val="000000"/>
              </w:rPr>
              <w:t>71.2</w:t>
            </w:r>
          </w:p>
        </w:tc>
      </w:tr>
      <w:tr w:rsidR="004816FF" w:rsidRPr="000A29BA" w14:paraId="44FF27AF" w14:textId="77777777" w:rsidTr="00D12481">
        <w:trPr>
          <w:jc w:val="center"/>
        </w:trPr>
        <w:tc>
          <w:tcPr>
            <w:tcW w:w="720" w:type="dxa"/>
            <w:vMerge/>
          </w:tcPr>
          <w:p w14:paraId="39432ADD" w14:textId="77777777" w:rsidR="004816FF" w:rsidRPr="000A29BA" w:rsidRDefault="004816FF" w:rsidP="004816FF">
            <w:pPr>
              <w:rPr>
                <w:rFonts w:ascii="Times New Roman" w:hAnsi="Times New Roman" w:cs="Times New Roman"/>
              </w:rPr>
            </w:pPr>
          </w:p>
        </w:tc>
        <w:tc>
          <w:tcPr>
            <w:tcW w:w="2221" w:type="dxa"/>
          </w:tcPr>
          <w:p w14:paraId="60D03614" w14:textId="1B561F9F" w:rsidR="004816FF" w:rsidRPr="000A29BA" w:rsidRDefault="004816FF" w:rsidP="004816FF">
            <w:pPr>
              <w:rPr>
                <w:rFonts w:ascii="Times New Roman" w:hAnsi="Times New Roman" w:cs="Times New Roman"/>
              </w:rPr>
            </w:pPr>
            <w:r w:rsidRPr="000A29BA">
              <w:rPr>
                <w:rFonts w:ascii="Times New Roman" w:hAnsi="Times New Roman" w:cs="Times New Roman"/>
              </w:rPr>
              <w:t>SILT [%]</w:t>
            </w:r>
          </w:p>
        </w:tc>
        <w:tc>
          <w:tcPr>
            <w:tcW w:w="1289" w:type="dxa"/>
          </w:tcPr>
          <w:p w14:paraId="2EB77648" w14:textId="58A53555" w:rsidR="004816FF" w:rsidRPr="000A29BA" w:rsidRDefault="004816FF" w:rsidP="00D12481">
            <w:pPr>
              <w:jc w:val="center"/>
              <w:rPr>
                <w:rFonts w:ascii="Times New Roman" w:hAnsi="Times New Roman" w:cs="Times New Roman"/>
              </w:rPr>
            </w:pPr>
            <w:r w:rsidRPr="000A29BA">
              <w:rPr>
                <w:rFonts w:ascii="Times New Roman" w:eastAsia="Times New Roman" w:hAnsi="Times New Roman" w:cs="Times New Roman"/>
                <w:color w:val="000000"/>
              </w:rPr>
              <w:t>21.4</w:t>
            </w:r>
          </w:p>
        </w:tc>
        <w:tc>
          <w:tcPr>
            <w:tcW w:w="1260" w:type="dxa"/>
          </w:tcPr>
          <w:p w14:paraId="4F4179E7" w14:textId="2F1E7E7A" w:rsidR="004816FF" w:rsidRPr="000A29BA" w:rsidRDefault="004816FF" w:rsidP="00D12481">
            <w:pPr>
              <w:jc w:val="center"/>
              <w:rPr>
                <w:rFonts w:ascii="Times New Roman" w:hAnsi="Times New Roman" w:cs="Times New Roman"/>
              </w:rPr>
            </w:pPr>
            <w:r w:rsidRPr="000A29BA">
              <w:rPr>
                <w:rFonts w:ascii="Times New Roman" w:eastAsia="Times New Roman" w:hAnsi="Times New Roman" w:cs="Times New Roman"/>
                <w:color w:val="000000"/>
              </w:rPr>
              <w:t>22.9</w:t>
            </w:r>
          </w:p>
        </w:tc>
        <w:tc>
          <w:tcPr>
            <w:tcW w:w="1170" w:type="dxa"/>
          </w:tcPr>
          <w:p w14:paraId="1DEE7347" w14:textId="63E20FA2" w:rsidR="004816FF" w:rsidRPr="000A29BA" w:rsidRDefault="004816FF" w:rsidP="00D12481">
            <w:pPr>
              <w:jc w:val="center"/>
              <w:rPr>
                <w:rFonts w:ascii="Times New Roman" w:hAnsi="Times New Roman" w:cs="Times New Roman"/>
              </w:rPr>
            </w:pPr>
            <w:r w:rsidRPr="000A29BA">
              <w:rPr>
                <w:rFonts w:ascii="Times New Roman" w:eastAsia="Times New Roman" w:hAnsi="Times New Roman" w:cs="Times New Roman"/>
                <w:color w:val="000000"/>
              </w:rPr>
              <w:t>25.4</w:t>
            </w:r>
          </w:p>
        </w:tc>
        <w:tc>
          <w:tcPr>
            <w:tcW w:w="1170" w:type="dxa"/>
          </w:tcPr>
          <w:p w14:paraId="5FC934E5" w14:textId="2DFC36B6" w:rsidR="004816FF" w:rsidRPr="000A29BA" w:rsidRDefault="004816FF" w:rsidP="00D12481">
            <w:pPr>
              <w:jc w:val="center"/>
              <w:rPr>
                <w:rFonts w:ascii="Times New Roman" w:hAnsi="Times New Roman" w:cs="Times New Roman"/>
              </w:rPr>
            </w:pPr>
            <w:r w:rsidRPr="000A29BA">
              <w:rPr>
                <w:rFonts w:ascii="Times New Roman" w:eastAsia="Times New Roman" w:hAnsi="Times New Roman" w:cs="Times New Roman"/>
                <w:color w:val="000000"/>
              </w:rPr>
              <w:t>24.2</w:t>
            </w:r>
          </w:p>
        </w:tc>
      </w:tr>
      <w:tr w:rsidR="004816FF" w:rsidRPr="000A29BA" w14:paraId="7BA51CC2" w14:textId="77777777" w:rsidTr="00D12481">
        <w:trPr>
          <w:jc w:val="center"/>
        </w:trPr>
        <w:tc>
          <w:tcPr>
            <w:tcW w:w="720" w:type="dxa"/>
            <w:vMerge/>
          </w:tcPr>
          <w:p w14:paraId="0BA22D09" w14:textId="77777777" w:rsidR="004816FF" w:rsidRPr="000A29BA" w:rsidRDefault="004816FF" w:rsidP="004816FF">
            <w:pPr>
              <w:rPr>
                <w:rFonts w:ascii="Times New Roman" w:hAnsi="Times New Roman" w:cs="Times New Roman"/>
              </w:rPr>
            </w:pPr>
          </w:p>
        </w:tc>
        <w:tc>
          <w:tcPr>
            <w:tcW w:w="2221" w:type="dxa"/>
          </w:tcPr>
          <w:p w14:paraId="67A6582E" w14:textId="101FD540" w:rsidR="004816FF" w:rsidRPr="000A29BA" w:rsidRDefault="004816FF" w:rsidP="004816FF">
            <w:pPr>
              <w:rPr>
                <w:rFonts w:ascii="Times New Roman" w:hAnsi="Times New Roman" w:cs="Times New Roman"/>
              </w:rPr>
            </w:pPr>
            <w:r w:rsidRPr="000A29BA">
              <w:rPr>
                <w:rFonts w:ascii="Times New Roman" w:hAnsi="Times New Roman" w:cs="Times New Roman"/>
              </w:rPr>
              <w:t>CLAY [%]</w:t>
            </w:r>
          </w:p>
        </w:tc>
        <w:tc>
          <w:tcPr>
            <w:tcW w:w="1289" w:type="dxa"/>
          </w:tcPr>
          <w:p w14:paraId="7391D977" w14:textId="755BD067" w:rsidR="004816FF" w:rsidRPr="000A29BA" w:rsidRDefault="004816FF" w:rsidP="00D12481">
            <w:pPr>
              <w:jc w:val="center"/>
              <w:rPr>
                <w:rFonts w:ascii="Times New Roman" w:hAnsi="Times New Roman" w:cs="Times New Roman"/>
              </w:rPr>
            </w:pPr>
            <w:r w:rsidRPr="000A29BA">
              <w:rPr>
                <w:rFonts w:ascii="Times New Roman" w:hAnsi="Times New Roman" w:cs="Times New Roman"/>
              </w:rPr>
              <w:t>8.1</w:t>
            </w:r>
          </w:p>
        </w:tc>
        <w:tc>
          <w:tcPr>
            <w:tcW w:w="1260" w:type="dxa"/>
          </w:tcPr>
          <w:p w14:paraId="3D5094A1" w14:textId="5E56F3DB" w:rsidR="004816FF" w:rsidRPr="000A29BA" w:rsidRDefault="004816FF" w:rsidP="00D12481">
            <w:pPr>
              <w:jc w:val="center"/>
              <w:rPr>
                <w:rFonts w:ascii="Times New Roman" w:hAnsi="Times New Roman" w:cs="Times New Roman"/>
              </w:rPr>
            </w:pPr>
            <w:r w:rsidRPr="000A29BA">
              <w:rPr>
                <w:rFonts w:ascii="Times New Roman" w:hAnsi="Times New Roman" w:cs="Times New Roman"/>
              </w:rPr>
              <w:t>8.1</w:t>
            </w:r>
          </w:p>
        </w:tc>
        <w:tc>
          <w:tcPr>
            <w:tcW w:w="1170" w:type="dxa"/>
          </w:tcPr>
          <w:p w14:paraId="5762BBA1" w14:textId="48D5FCE3" w:rsidR="004816FF" w:rsidRPr="000A29BA" w:rsidRDefault="004816FF" w:rsidP="00D12481">
            <w:pPr>
              <w:jc w:val="center"/>
              <w:rPr>
                <w:rFonts w:ascii="Times New Roman" w:hAnsi="Times New Roman" w:cs="Times New Roman"/>
              </w:rPr>
            </w:pPr>
            <w:r w:rsidRPr="000A29BA">
              <w:rPr>
                <w:rFonts w:ascii="Times New Roman" w:hAnsi="Times New Roman" w:cs="Times New Roman"/>
              </w:rPr>
              <w:t>11.6</w:t>
            </w:r>
          </w:p>
        </w:tc>
        <w:tc>
          <w:tcPr>
            <w:tcW w:w="1170" w:type="dxa"/>
          </w:tcPr>
          <w:p w14:paraId="01C4F2D9" w14:textId="5453729F" w:rsidR="004816FF" w:rsidRPr="000A29BA" w:rsidRDefault="004816FF" w:rsidP="00D12481">
            <w:pPr>
              <w:jc w:val="center"/>
              <w:rPr>
                <w:rFonts w:ascii="Times New Roman" w:hAnsi="Times New Roman" w:cs="Times New Roman"/>
              </w:rPr>
            </w:pPr>
            <w:r w:rsidRPr="000A29BA">
              <w:rPr>
                <w:rFonts w:ascii="Times New Roman" w:hAnsi="Times New Roman" w:cs="Times New Roman"/>
              </w:rPr>
              <w:t>4.6</w:t>
            </w:r>
          </w:p>
        </w:tc>
      </w:tr>
      <w:tr w:rsidR="004816FF" w:rsidRPr="000A29BA" w14:paraId="2B12E1C3" w14:textId="77777777" w:rsidTr="00D12481">
        <w:trPr>
          <w:jc w:val="center"/>
        </w:trPr>
        <w:tc>
          <w:tcPr>
            <w:tcW w:w="720" w:type="dxa"/>
            <w:vMerge/>
          </w:tcPr>
          <w:p w14:paraId="084D4BF2" w14:textId="77777777" w:rsidR="004816FF" w:rsidRPr="000A29BA" w:rsidRDefault="004816FF" w:rsidP="004816FF">
            <w:pPr>
              <w:rPr>
                <w:rFonts w:ascii="Times New Roman" w:hAnsi="Times New Roman" w:cs="Times New Roman"/>
              </w:rPr>
            </w:pPr>
          </w:p>
        </w:tc>
        <w:tc>
          <w:tcPr>
            <w:tcW w:w="2221" w:type="dxa"/>
          </w:tcPr>
          <w:p w14:paraId="18674B13" w14:textId="54911AD9" w:rsidR="004816FF" w:rsidRPr="000A29BA" w:rsidRDefault="004816FF" w:rsidP="004816FF">
            <w:pPr>
              <w:rPr>
                <w:rFonts w:ascii="Times New Roman" w:hAnsi="Times New Roman" w:cs="Times New Roman"/>
              </w:rPr>
            </w:pPr>
            <w:r w:rsidRPr="000A29BA">
              <w:rPr>
                <w:rFonts w:ascii="Times New Roman" w:hAnsi="Times New Roman" w:cs="Times New Roman"/>
              </w:rPr>
              <w:t>SOL_CBN [%]</w:t>
            </w:r>
          </w:p>
        </w:tc>
        <w:tc>
          <w:tcPr>
            <w:tcW w:w="1289" w:type="dxa"/>
          </w:tcPr>
          <w:p w14:paraId="4DB7C84E" w14:textId="439CEFB4" w:rsidR="004816FF" w:rsidRPr="000A29BA" w:rsidRDefault="004816FF" w:rsidP="00D12481">
            <w:pPr>
              <w:jc w:val="center"/>
              <w:rPr>
                <w:rFonts w:ascii="Times New Roman" w:hAnsi="Times New Roman" w:cs="Times New Roman"/>
              </w:rPr>
            </w:pPr>
            <w:r w:rsidRPr="000A29BA">
              <w:rPr>
                <w:rFonts w:ascii="Times New Roman" w:hAnsi="Times New Roman" w:cs="Times New Roman"/>
              </w:rPr>
              <w:t>0.2</w:t>
            </w:r>
            <w:r w:rsidR="00DC3A44">
              <w:rPr>
                <w:rFonts w:ascii="Times New Roman" w:hAnsi="Times New Roman" w:cs="Times New Roman"/>
              </w:rPr>
              <w:t>0</w:t>
            </w:r>
          </w:p>
        </w:tc>
        <w:tc>
          <w:tcPr>
            <w:tcW w:w="1260" w:type="dxa"/>
          </w:tcPr>
          <w:p w14:paraId="1E8C3F37" w14:textId="4EA06CB5" w:rsidR="004816FF" w:rsidRPr="000A29BA" w:rsidRDefault="004816FF" w:rsidP="00D12481">
            <w:pPr>
              <w:jc w:val="center"/>
              <w:rPr>
                <w:rFonts w:ascii="Times New Roman" w:hAnsi="Times New Roman" w:cs="Times New Roman"/>
              </w:rPr>
            </w:pPr>
            <w:r w:rsidRPr="000A29BA">
              <w:rPr>
                <w:rFonts w:ascii="Times New Roman" w:hAnsi="Times New Roman" w:cs="Times New Roman"/>
              </w:rPr>
              <w:t>0.2</w:t>
            </w:r>
            <w:r w:rsidR="00F322AC" w:rsidRPr="000A29BA">
              <w:rPr>
                <w:rFonts w:ascii="Times New Roman" w:hAnsi="Times New Roman" w:cs="Times New Roman"/>
              </w:rPr>
              <w:t>2</w:t>
            </w:r>
          </w:p>
        </w:tc>
        <w:tc>
          <w:tcPr>
            <w:tcW w:w="1170" w:type="dxa"/>
          </w:tcPr>
          <w:p w14:paraId="0561E385" w14:textId="64E10695" w:rsidR="004816FF" w:rsidRPr="000A29BA" w:rsidRDefault="004816FF" w:rsidP="00D12481">
            <w:pPr>
              <w:jc w:val="center"/>
              <w:rPr>
                <w:rFonts w:ascii="Times New Roman" w:hAnsi="Times New Roman" w:cs="Times New Roman"/>
              </w:rPr>
            </w:pPr>
            <w:r w:rsidRPr="000A29BA">
              <w:rPr>
                <w:rFonts w:ascii="Times New Roman" w:hAnsi="Times New Roman" w:cs="Times New Roman"/>
              </w:rPr>
              <w:t>0.18</w:t>
            </w:r>
          </w:p>
        </w:tc>
        <w:tc>
          <w:tcPr>
            <w:tcW w:w="1170" w:type="dxa"/>
          </w:tcPr>
          <w:p w14:paraId="1762242F" w14:textId="5DE32AAA" w:rsidR="004816FF" w:rsidRPr="000A29BA" w:rsidRDefault="00F322AC" w:rsidP="00D12481">
            <w:pPr>
              <w:jc w:val="center"/>
              <w:rPr>
                <w:rFonts w:ascii="Times New Roman" w:hAnsi="Times New Roman" w:cs="Times New Roman"/>
              </w:rPr>
            </w:pPr>
            <w:r w:rsidRPr="000A29BA">
              <w:rPr>
                <w:rFonts w:ascii="Times New Roman" w:hAnsi="Times New Roman" w:cs="Times New Roman"/>
              </w:rPr>
              <w:t>0.28</w:t>
            </w:r>
          </w:p>
        </w:tc>
      </w:tr>
      <w:tr w:rsidR="004816FF" w:rsidRPr="000A29BA" w14:paraId="1265F53C" w14:textId="77777777" w:rsidTr="00D12481">
        <w:trPr>
          <w:jc w:val="center"/>
        </w:trPr>
        <w:tc>
          <w:tcPr>
            <w:tcW w:w="720" w:type="dxa"/>
            <w:vMerge/>
          </w:tcPr>
          <w:p w14:paraId="0E6BC2A5" w14:textId="77777777" w:rsidR="004816FF" w:rsidRPr="000A29BA" w:rsidRDefault="004816FF" w:rsidP="004816FF">
            <w:pPr>
              <w:rPr>
                <w:rFonts w:ascii="Times New Roman" w:hAnsi="Times New Roman" w:cs="Times New Roman"/>
              </w:rPr>
            </w:pPr>
          </w:p>
        </w:tc>
        <w:tc>
          <w:tcPr>
            <w:tcW w:w="2221" w:type="dxa"/>
          </w:tcPr>
          <w:p w14:paraId="5716EE62" w14:textId="218A359C" w:rsidR="004816FF" w:rsidRPr="000A29BA" w:rsidRDefault="004816FF" w:rsidP="004816FF">
            <w:pPr>
              <w:rPr>
                <w:rFonts w:ascii="Times New Roman" w:hAnsi="Times New Roman" w:cs="Times New Roman"/>
              </w:rPr>
            </w:pPr>
            <w:r w:rsidRPr="000A29BA">
              <w:rPr>
                <w:rFonts w:ascii="Times New Roman" w:hAnsi="Times New Roman" w:cs="Times New Roman"/>
              </w:rPr>
              <w:t>ROCK [%]</w:t>
            </w:r>
          </w:p>
        </w:tc>
        <w:tc>
          <w:tcPr>
            <w:tcW w:w="1289" w:type="dxa"/>
          </w:tcPr>
          <w:p w14:paraId="25C41984" w14:textId="6E9BF066" w:rsidR="004816FF" w:rsidRPr="000A29BA" w:rsidRDefault="004816FF" w:rsidP="00D12481">
            <w:pPr>
              <w:jc w:val="center"/>
              <w:rPr>
                <w:rFonts w:ascii="Times New Roman" w:hAnsi="Times New Roman" w:cs="Times New Roman"/>
              </w:rPr>
            </w:pPr>
            <w:r w:rsidRPr="000A29BA">
              <w:rPr>
                <w:rFonts w:ascii="Times New Roman" w:hAnsi="Times New Roman" w:cs="Times New Roman"/>
                <w:color w:val="000000"/>
              </w:rPr>
              <w:t>62.5</w:t>
            </w:r>
          </w:p>
        </w:tc>
        <w:tc>
          <w:tcPr>
            <w:tcW w:w="1260" w:type="dxa"/>
          </w:tcPr>
          <w:p w14:paraId="6F13B6B7" w14:textId="6F626D0B" w:rsidR="004816FF" w:rsidRPr="000A29BA" w:rsidRDefault="004816FF" w:rsidP="00D12481">
            <w:pPr>
              <w:jc w:val="center"/>
              <w:rPr>
                <w:rFonts w:ascii="Times New Roman" w:hAnsi="Times New Roman" w:cs="Times New Roman"/>
              </w:rPr>
            </w:pPr>
            <w:r w:rsidRPr="000A29BA">
              <w:rPr>
                <w:rFonts w:ascii="Times New Roman" w:hAnsi="Times New Roman" w:cs="Times New Roman"/>
                <w:color w:val="000000"/>
              </w:rPr>
              <w:t>62.5</w:t>
            </w:r>
          </w:p>
        </w:tc>
        <w:tc>
          <w:tcPr>
            <w:tcW w:w="1170" w:type="dxa"/>
          </w:tcPr>
          <w:p w14:paraId="62557B8C" w14:textId="2DFE1FBB" w:rsidR="004816FF" w:rsidRPr="000A29BA" w:rsidRDefault="004816FF" w:rsidP="00D12481">
            <w:pPr>
              <w:jc w:val="center"/>
              <w:rPr>
                <w:rFonts w:ascii="Times New Roman" w:hAnsi="Times New Roman" w:cs="Times New Roman"/>
              </w:rPr>
            </w:pPr>
            <w:r w:rsidRPr="000A29BA">
              <w:rPr>
                <w:rFonts w:ascii="Times New Roman" w:hAnsi="Times New Roman" w:cs="Times New Roman"/>
                <w:color w:val="000000"/>
              </w:rPr>
              <w:t>62.5</w:t>
            </w:r>
          </w:p>
        </w:tc>
        <w:tc>
          <w:tcPr>
            <w:tcW w:w="1170" w:type="dxa"/>
          </w:tcPr>
          <w:p w14:paraId="04718773" w14:textId="09140F98" w:rsidR="004816FF" w:rsidRPr="000A29BA" w:rsidRDefault="004816FF" w:rsidP="00D12481">
            <w:pPr>
              <w:jc w:val="center"/>
              <w:rPr>
                <w:rFonts w:ascii="Times New Roman" w:hAnsi="Times New Roman" w:cs="Times New Roman"/>
              </w:rPr>
            </w:pPr>
            <w:r w:rsidRPr="000A29BA">
              <w:rPr>
                <w:rFonts w:ascii="Times New Roman" w:hAnsi="Times New Roman" w:cs="Times New Roman"/>
                <w:color w:val="000000"/>
              </w:rPr>
              <w:t>62.5</w:t>
            </w:r>
          </w:p>
        </w:tc>
      </w:tr>
      <w:tr w:rsidR="004816FF" w:rsidRPr="000A29BA" w14:paraId="46321080" w14:textId="77777777" w:rsidTr="00D12481">
        <w:trPr>
          <w:jc w:val="center"/>
        </w:trPr>
        <w:tc>
          <w:tcPr>
            <w:tcW w:w="720" w:type="dxa"/>
            <w:vMerge/>
          </w:tcPr>
          <w:p w14:paraId="6C7DC9F3" w14:textId="77777777" w:rsidR="004816FF" w:rsidRPr="000A29BA" w:rsidRDefault="004816FF" w:rsidP="004816FF">
            <w:pPr>
              <w:rPr>
                <w:rFonts w:ascii="Times New Roman" w:hAnsi="Times New Roman" w:cs="Times New Roman"/>
              </w:rPr>
            </w:pPr>
          </w:p>
        </w:tc>
        <w:tc>
          <w:tcPr>
            <w:tcW w:w="2221" w:type="dxa"/>
          </w:tcPr>
          <w:p w14:paraId="30B9503C" w14:textId="1FB31F84" w:rsidR="004816FF" w:rsidRPr="000A29BA" w:rsidRDefault="004816FF" w:rsidP="004816FF">
            <w:pPr>
              <w:rPr>
                <w:rFonts w:ascii="Times New Roman" w:hAnsi="Times New Roman" w:cs="Times New Roman"/>
              </w:rPr>
            </w:pPr>
            <w:r w:rsidRPr="000A29BA">
              <w:rPr>
                <w:rFonts w:ascii="Times New Roman" w:hAnsi="Times New Roman" w:cs="Times New Roman"/>
              </w:rPr>
              <w:t>SOL_BD [g/cm</w:t>
            </w:r>
            <w:r w:rsidRPr="000A29BA">
              <w:rPr>
                <w:rFonts w:ascii="Times New Roman" w:hAnsi="Times New Roman" w:cs="Times New Roman"/>
                <w:vertAlign w:val="superscript"/>
              </w:rPr>
              <w:t>3</w:t>
            </w:r>
            <w:r w:rsidRPr="000A29BA">
              <w:rPr>
                <w:rFonts w:ascii="Times New Roman" w:hAnsi="Times New Roman" w:cs="Times New Roman"/>
              </w:rPr>
              <w:t>]</w:t>
            </w:r>
          </w:p>
        </w:tc>
        <w:tc>
          <w:tcPr>
            <w:tcW w:w="1289" w:type="dxa"/>
          </w:tcPr>
          <w:p w14:paraId="5047E96F" w14:textId="76A49CA3" w:rsidR="004816FF" w:rsidRPr="000A29BA" w:rsidRDefault="0062762C" w:rsidP="00D12481">
            <w:pPr>
              <w:jc w:val="center"/>
              <w:rPr>
                <w:rFonts w:ascii="Times New Roman" w:hAnsi="Times New Roman" w:cs="Times New Roman"/>
              </w:rPr>
            </w:pPr>
            <w:r w:rsidRPr="000A29BA">
              <w:rPr>
                <w:rFonts w:ascii="Times New Roman" w:hAnsi="Times New Roman" w:cs="Times New Roman"/>
              </w:rPr>
              <w:t>1.6</w:t>
            </w:r>
            <w:r w:rsidR="00DC3A44">
              <w:rPr>
                <w:rFonts w:ascii="Times New Roman" w:hAnsi="Times New Roman" w:cs="Times New Roman"/>
              </w:rPr>
              <w:t>0</w:t>
            </w:r>
          </w:p>
        </w:tc>
        <w:tc>
          <w:tcPr>
            <w:tcW w:w="1260" w:type="dxa"/>
          </w:tcPr>
          <w:p w14:paraId="71D326C8" w14:textId="241A07A9" w:rsidR="004816FF" w:rsidRPr="000A29BA" w:rsidRDefault="0062762C" w:rsidP="00D12481">
            <w:pPr>
              <w:jc w:val="center"/>
              <w:rPr>
                <w:rFonts w:ascii="Times New Roman" w:hAnsi="Times New Roman" w:cs="Times New Roman"/>
              </w:rPr>
            </w:pPr>
            <w:r w:rsidRPr="000A29BA">
              <w:rPr>
                <w:rFonts w:ascii="Times New Roman" w:hAnsi="Times New Roman" w:cs="Times New Roman"/>
              </w:rPr>
              <w:t>1.6</w:t>
            </w:r>
            <w:r w:rsidR="00DC3A44">
              <w:rPr>
                <w:rFonts w:ascii="Times New Roman" w:hAnsi="Times New Roman" w:cs="Times New Roman"/>
              </w:rPr>
              <w:t>0</w:t>
            </w:r>
          </w:p>
        </w:tc>
        <w:tc>
          <w:tcPr>
            <w:tcW w:w="1170" w:type="dxa"/>
          </w:tcPr>
          <w:p w14:paraId="4C83B03B" w14:textId="3C787DE3" w:rsidR="004816FF" w:rsidRPr="000A29BA" w:rsidRDefault="0062762C" w:rsidP="00D12481">
            <w:pPr>
              <w:jc w:val="center"/>
              <w:rPr>
                <w:rFonts w:ascii="Times New Roman" w:hAnsi="Times New Roman" w:cs="Times New Roman"/>
              </w:rPr>
            </w:pPr>
            <w:r w:rsidRPr="000A29BA">
              <w:rPr>
                <w:rFonts w:ascii="Times New Roman" w:hAnsi="Times New Roman" w:cs="Times New Roman"/>
              </w:rPr>
              <w:t>1.61</w:t>
            </w:r>
          </w:p>
        </w:tc>
        <w:tc>
          <w:tcPr>
            <w:tcW w:w="1170" w:type="dxa"/>
          </w:tcPr>
          <w:p w14:paraId="730C9EB9" w14:textId="6E5E2BE7" w:rsidR="004816FF" w:rsidRPr="000A29BA" w:rsidRDefault="0062762C" w:rsidP="00D12481">
            <w:pPr>
              <w:jc w:val="center"/>
              <w:rPr>
                <w:rFonts w:ascii="Times New Roman" w:hAnsi="Times New Roman" w:cs="Times New Roman"/>
              </w:rPr>
            </w:pPr>
            <w:r w:rsidRPr="000A29BA">
              <w:rPr>
                <w:rFonts w:ascii="Times New Roman" w:hAnsi="Times New Roman" w:cs="Times New Roman"/>
              </w:rPr>
              <w:t>1.58</w:t>
            </w:r>
          </w:p>
        </w:tc>
      </w:tr>
      <w:tr w:rsidR="004816FF" w:rsidRPr="000A29BA" w14:paraId="40119C31" w14:textId="77777777" w:rsidTr="00D12481">
        <w:trPr>
          <w:jc w:val="center"/>
        </w:trPr>
        <w:tc>
          <w:tcPr>
            <w:tcW w:w="720" w:type="dxa"/>
            <w:vMerge/>
          </w:tcPr>
          <w:p w14:paraId="09AFCA8E" w14:textId="77777777" w:rsidR="004816FF" w:rsidRPr="000A29BA" w:rsidRDefault="004816FF" w:rsidP="004816FF">
            <w:pPr>
              <w:rPr>
                <w:rFonts w:ascii="Times New Roman" w:hAnsi="Times New Roman" w:cs="Times New Roman"/>
              </w:rPr>
            </w:pPr>
          </w:p>
        </w:tc>
        <w:tc>
          <w:tcPr>
            <w:tcW w:w="2221" w:type="dxa"/>
          </w:tcPr>
          <w:p w14:paraId="37FA6B13" w14:textId="0ADE1FDD" w:rsidR="004816FF" w:rsidRPr="000A29BA" w:rsidRDefault="004816FF" w:rsidP="004816FF">
            <w:pPr>
              <w:rPr>
                <w:rFonts w:ascii="Times New Roman" w:hAnsi="Times New Roman" w:cs="Times New Roman"/>
              </w:rPr>
            </w:pPr>
            <w:r w:rsidRPr="000A29BA">
              <w:rPr>
                <w:rFonts w:ascii="Times New Roman" w:hAnsi="Times New Roman" w:cs="Times New Roman"/>
              </w:rPr>
              <w:t>SOL_AWC [mm/mm]</w:t>
            </w:r>
          </w:p>
        </w:tc>
        <w:tc>
          <w:tcPr>
            <w:tcW w:w="1289" w:type="dxa"/>
          </w:tcPr>
          <w:p w14:paraId="1CEA884E" w14:textId="037C6FF8" w:rsidR="004816FF" w:rsidRPr="000A29BA" w:rsidRDefault="0062762C" w:rsidP="00D12481">
            <w:pPr>
              <w:jc w:val="center"/>
              <w:rPr>
                <w:rFonts w:ascii="Times New Roman" w:hAnsi="Times New Roman" w:cs="Times New Roman"/>
              </w:rPr>
            </w:pPr>
            <w:r w:rsidRPr="000A29BA">
              <w:rPr>
                <w:rFonts w:ascii="Times New Roman" w:hAnsi="Times New Roman" w:cs="Times New Roman"/>
              </w:rPr>
              <w:t>0.04</w:t>
            </w:r>
          </w:p>
        </w:tc>
        <w:tc>
          <w:tcPr>
            <w:tcW w:w="1260" w:type="dxa"/>
          </w:tcPr>
          <w:p w14:paraId="6C7BC7FD" w14:textId="0F043C83" w:rsidR="004816FF" w:rsidRPr="000A29BA" w:rsidRDefault="0062762C" w:rsidP="00D12481">
            <w:pPr>
              <w:jc w:val="center"/>
              <w:rPr>
                <w:rFonts w:ascii="Times New Roman" w:hAnsi="Times New Roman" w:cs="Times New Roman"/>
              </w:rPr>
            </w:pPr>
            <w:r w:rsidRPr="000A29BA">
              <w:rPr>
                <w:rFonts w:ascii="Times New Roman" w:hAnsi="Times New Roman" w:cs="Times New Roman"/>
              </w:rPr>
              <w:t>0.04</w:t>
            </w:r>
          </w:p>
        </w:tc>
        <w:tc>
          <w:tcPr>
            <w:tcW w:w="1170" w:type="dxa"/>
          </w:tcPr>
          <w:p w14:paraId="63B422D4" w14:textId="0DB1A1A8" w:rsidR="004816FF" w:rsidRPr="000A29BA" w:rsidRDefault="0062762C" w:rsidP="00D12481">
            <w:pPr>
              <w:jc w:val="center"/>
              <w:rPr>
                <w:rFonts w:ascii="Times New Roman" w:hAnsi="Times New Roman" w:cs="Times New Roman"/>
              </w:rPr>
            </w:pPr>
            <w:r w:rsidRPr="000A29BA">
              <w:rPr>
                <w:rFonts w:ascii="Times New Roman" w:hAnsi="Times New Roman" w:cs="Times New Roman"/>
              </w:rPr>
              <w:t>0.05</w:t>
            </w:r>
          </w:p>
        </w:tc>
        <w:tc>
          <w:tcPr>
            <w:tcW w:w="1170" w:type="dxa"/>
          </w:tcPr>
          <w:p w14:paraId="10A90AD7" w14:textId="72207BAA" w:rsidR="004816FF" w:rsidRPr="000A29BA" w:rsidRDefault="0062762C" w:rsidP="00D12481">
            <w:pPr>
              <w:jc w:val="center"/>
              <w:rPr>
                <w:rFonts w:ascii="Times New Roman" w:hAnsi="Times New Roman" w:cs="Times New Roman"/>
              </w:rPr>
            </w:pPr>
            <w:r w:rsidRPr="000A29BA">
              <w:rPr>
                <w:rFonts w:ascii="Times New Roman" w:hAnsi="Times New Roman" w:cs="Times New Roman"/>
              </w:rPr>
              <w:t>0.04</w:t>
            </w:r>
          </w:p>
        </w:tc>
      </w:tr>
      <w:tr w:rsidR="004816FF" w:rsidRPr="000A29BA" w14:paraId="370F5FCD" w14:textId="77777777" w:rsidTr="00D12481">
        <w:trPr>
          <w:jc w:val="center"/>
        </w:trPr>
        <w:tc>
          <w:tcPr>
            <w:tcW w:w="720" w:type="dxa"/>
            <w:vMerge/>
          </w:tcPr>
          <w:p w14:paraId="7EA1E594" w14:textId="77777777" w:rsidR="004816FF" w:rsidRPr="000A29BA" w:rsidRDefault="004816FF" w:rsidP="004816FF">
            <w:pPr>
              <w:rPr>
                <w:rFonts w:ascii="Times New Roman" w:hAnsi="Times New Roman" w:cs="Times New Roman"/>
              </w:rPr>
            </w:pPr>
          </w:p>
        </w:tc>
        <w:tc>
          <w:tcPr>
            <w:tcW w:w="2221" w:type="dxa"/>
          </w:tcPr>
          <w:p w14:paraId="23F1608B" w14:textId="2A268BC0" w:rsidR="004816FF" w:rsidRPr="000A29BA" w:rsidRDefault="004816FF" w:rsidP="004816FF">
            <w:pPr>
              <w:rPr>
                <w:rFonts w:ascii="Times New Roman" w:hAnsi="Times New Roman" w:cs="Times New Roman"/>
              </w:rPr>
            </w:pPr>
            <w:r w:rsidRPr="000A29BA">
              <w:rPr>
                <w:rFonts w:ascii="Times New Roman" w:hAnsi="Times New Roman" w:cs="Times New Roman"/>
              </w:rPr>
              <w:t>SOL_K [mm/hr]</w:t>
            </w:r>
          </w:p>
        </w:tc>
        <w:tc>
          <w:tcPr>
            <w:tcW w:w="1289" w:type="dxa"/>
          </w:tcPr>
          <w:p w14:paraId="7E117F0C" w14:textId="0B5058A3" w:rsidR="004816FF" w:rsidRPr="000A29BA" w:rsidRDefault="0062762C" w:rsidP="00D12481">
            <w:pPr>
              <w:jc w:val="center"/>
              <w:rPr>
                <w:rFonts w:ascii="Times New Roman" w:hAnsi="Times New Roman" w:cs="Times New Roman"/>
              </w:rPr>
            </w:pPr>
            <w:r w:rsidRPr="000A29BA">
              <w:rPr>
                <w:rFonts w:ascii="Times New Roman" w:hAnsi="Times New Roman" w:cs="Times New Roman"/>
              </w:rPr>
              <w:t>21.10</w:t>
            </w:r>
          </w:p>
        </w:tc>
        <w:tc>
          <w:tcPr>
            <w:tcW w:w="1260" w:type="dxa"/>
          </w:tcPr>
          <w:p w14:paraId="0043E54D" w14:textId="1EFCB428" w:rsidR="004816FF" w:rsidRPr="000A29BA" w:rsidRDefault="0062762C" w:rsidP="00D12481">
            <w:pPr>
              <w:jc w:val="center"/>
              <w:rPr>
                <w:rFonts w:ascii="Times New Roman" w:hAnsi="Times New Roman" w:cs="Times New Roman"/>
              </w:rPr>
            </w:pPr>
            <w:r w:rsidRPr="000A29BA">
              <w:rPr>
                <w:rFonts w:ascii="Times New Roman" w:hAnsi="Times New Roman" w:cs="Times New Roman"/>
              </w:rPr>
              <w:t>20.75</w:t>
            </w:r>
          </w:p>
        </w:tc>
        <w:tc>
          <w:tcPr>
            <w:tcW w:w="1170" w:type="dxa"/>
          </w:tcPr>
          <w:p w14:paraId="47C06ADA" w14:textId="59A1EB50" w:rsidR="004816FF" w:rsidRPr="000A29BA" w:rsidRDefault="0062762C" w:rsidP="00D12481">
            <w:pPr>
              <w:jc w:val="center"/>
              <w:rPr>
                <w:rFonts w:ascii="Times New Roman" w:hAnsi="Times New Roman" w:cs="Times New Roman"/>
              </w:rPr>
            </w:pPr>
            <w:r w:rsidRPr="000A29BA">
              <w:rPr>
                <w:rFonts w:ascii="Times New Roman" w:hAnsi="Times New Roman" w:cs="Times New Roman"/>
              </w:rPr>
              <w:t>12.42</w:t>
            </w:r>
          </w:p>
        </w:tc>
        <w:tc>
          <w:tcPr>
            <w:tcW w:w="1170" w:type="dxa"/>
          </w:tcPr>
          <w:p w14:paraId="3BD009A9" w14:textId="0CD951B8" w:rsidR="004816FF" w:rsidRPr="000A29BA" w:rsidRDefault="0062762C" w:rsidP="00D12481">
            <w:pPr>
              <w:jc w:val="center"/>
              <w:rPr>
                <w:rFonts w:ascii="Times New Roman" w:hAnsi="Times New Roman" w:cs="Times New Roman"/>
              </w:rPr>
            </w:pPr>
            <w:r w:rsidRPr="000A29BA">
              <w:rPr>
                <w:rFonts w:ascii="Times New Roman" w:hAnsi="Times New Roman" w:cs="Times New Roman"/>
              </w:rPr>
              <w:t>29.63</w:t>
            </w:r>
          </w:p>
        </w:tc>
      </w:tr>
    </w:tbl>
    <w:p w14:paraId="4777089C" w14:textId="77777777" w:rsidR="00F322AC" w:rsidRPr="000A29BA" w:rsidRDefault="00F322AC" w:rsidP="009E68B8">
      <w:pPr>
        <w:pStyle w:val="Heading1"/>
        <w:rPr>
          <w:rFonts w:ascii="Times New Roman" w:hAnsi="Times New Roman" w:cs="Times New Roman"/>
        </w:rPr>
      </w:pPr>
      <w:r w:rsidRPr="000A29BA">
        <w:rPr>
          <w:rFonts w:ascii="Times New Roman" w:hAnsi="Times New Roman" w:cs="Times New Roman"/>
        </w:rPr>
        <w:br w:type="page"/>
      </w:r>
    </w:p>
    <w:p w14:paraId="282B5BCF" w14:textId="1BEB2AF8" w:rsidR="00761B17" w:rsidRPr="000A29BA" w:rsidRDefault="000E0892" w:rsidP="009E68B8">
      <w:pPr>
        <w:pStyle w:val="Heading1"/>
        <w:rPr>
          <w:rFonts w:ascii="Times New Roman" w:hAnsi="Times New Roman" w:cs="Times New Roman"/>
        </w:rPr>
      </w:pPr>
      <w:bookmarkStart w:id="20" w:name="_Toc42187270"/>
      <w:r>
        <w:rPr>
          <w:rFonts w:ascii="Times New Roman" w:hAnsi="Times New Roman" w:cs="Times New Roman"/>
        </w:rPr>
        <w:lastRenderedPageBreak/>
        <w:t>6</w:t>
      </w:r>
      <w:r w:rsidR="003D061D">
        <w:rPr>
          <w:rFonts w:ascii="Times New Roman" w:hAnsi="Times New Roman" w:cs="Times New Roman"/>
        </w:rPr>
        <w:t xml:space="preserve">. </w:t>
      </w:r>
      <w:r w:rsidR="00761B17" w:rsidRPr="000A29BA">
        <w:rPr>
          <w:rFonts w:ascii="Times New Roman" w:hAnsi="Times New Roman" w:cs="Times New Roman"/>
        </w:rPr>
        <w:t>References:</w:t>
      </w:r>
      <w:bookmarkEnd w:id="20"/>
    </w:p>
    <w:p w14:paraId="25F3EC6A" w14:textId="43A1C7E8" w:rsidR="00BC2B42" w:rsidRPr="00DC3A44" w:rsidRDefault="00DE27D1" w:rsidP="00604FBA">
      <w:pPr>
        <w:ind w:left="270" w:hanging="270"/>
        <w:rPr>
          <w:rFonts w:ascii="Times New Roman" w:hAnsi="Times New Roman" w:cs="Times New Roman"/>
        </w:rPr>
      </w:pPr>
      <w:r>
        <w:rPr>
          <w:rFonts w:ascii="Times New Roman" w:hAnsi="Times New Roman" w:cs="Times New Roman"/>
        </w:rPr>
        <w:t xml:space="preserve">[1] </w:t>
      </w:r>
      <w:r w:rsidR="00BC2B42" w:rsidRPr="00DC3A44">
        <w:rPr>
          <w:rFonts w:ascii="Times New Roman" w:hAnsi="Times New Roman" w:cs="Times New Roman"/>
        </w:rPr>
        <w:t>Gobierno Regional Arequipa, 2016. Elaboración del Estudio de Suelos y la Clasificación de Tierras por su Capacidad de Uso Mayor en la Región Arequipa. Proyecto Desarrollo de Capacidades en Zonificación Ecológica Económica para el Ordenamiento Territorial en la Región Arequipa, Autoridad Regional Ambiental de Arequipa, Gobierno Regional Arequipa, Arequipa, Perú. 1,152 pp. (Reg.# 1782331, Doc.# 1775929).</w:t>
      </w:r>
    </w:p>
    <w:p w14:paraId="46EDB2FC" w14:textId="79613ACA" w:rsidR="00BC2B42" w:rsidRDefault="00DE27D1" w:rsidP="00604FBA">
      <w:pPr>
        <w:ind w:left="270" w:hanging="270"/>
        <w:rPr>
          <w:rFonts w:ascii="Times New Roman" w:hAnsi="Times New Roman" w:cs="Times New Roman"/>
        </w:rPr>
      </w:pPr>
      <w:r>
        <w:rPr>
          <w:rFonts w:ascii="Times New Roman" w:hAnsi="Times New Roman" w:cs="Times New Roman"/>
        </w:rPr>
        <w:t xml:space="preserve">[2] </w:t>
      </w:r>
      <w:r w:rsidR="00BC2B42" w:rsidRPr="00DC3A44">
        <w:rPr>
          <w:rFonts w:ascii="Times New Roman" w:hAnsi="Times New Roman" w:cs="Times New Roman"/>
        </w:rPr>
        <w:t>MINAM, 2017. Zonificación Ecológica y Económica (ZEE). &lt;https://www.minam.gob.pe/ordenamientoterritorial/zonificacion-ecologica-y-economica-zee/&gt; (accessed 26.11.19)</w:t>
      </w:r>
    </w:p>
    <w:p w14:paraId="16DDF73E" w14:textId="77777777" w:rsidR="009C5DBF" w:rsidRPr="00DC3A44" w:rsidRDefault="009C5DBF" w:rsidP="00604FBA">
      <w:pPr>
        <w:ind w:left="270" w:hanging="270"/>
        <w:rPr>
          <w:rFonts w:ascii="Times New Roman" w:hAnsi="Times New Roman" w:cs="Times New Roman"/>
          <w:sz w:val="24"/>
          <w:szCs w:val="24"/>
        </w:rPr>
      </w:pPr>
      <w:r>
        <w:rPr>
          <w:rFonts w:ascii="Times New Roman" w:hAnsi="Times New Roman" w:cs="Times New Roman"/>
          <w:shd w:val="clear" w:color="auto" w:fill="FFFFFF"/>
        </w:rPr>
        <w:t xml:space="preserve">[3] </w:t>
      </w:r>
      <w:r w:rsidRPr="00DC3A44">
        <w:rPr>
          <w:rFonts w:ascii="Times New Roman" w:hAnsi="Times New Roman" w:cs="Times New Roman"/>
          <w:shd w:val="clear" w:color="auto" w:fill="FFFFFF"/>
        </w:rPr>
        <w:t>Beaudette, D.E., Roudier, P. and O'Geen, A.T., 2013. Algorithms for quantitative pedology: a toolkit for soil scientists. </w:t>
      </w:r>
      <w:r w:rsidRPr="00DC3A44">
        <w:rPr>
          <w:rFonts w:ascii="Times New Roman" w:hAnsi="Times New Roman" w:cs="Times New Roman"/>
          <w:i/>
          <w:iCs/>
          <w:shd w:val="clear" w:color="auto" w:fill="FFFFFF"/>
        </w:rPr>
        <w:t>Computers &amp; Geosciences</w:t>
      </w:r>
      <w:r w:rsidRPr="00DC3A44">
        <w:rPr>
          <w:rFonts w:ascii="Times New Roman" w:hAnsi="Times New Roman" w:cs="Times New Roman"/>
          <w:shd w:val="clear" w:color="auto" w:fill="FFFFFF"/>
        </w:rPr>
        <w:t>, </w:t>
      </w:r>
      <w:r w:rsidRPr="00DC3A44">
        <w:rPr>
          <w:rFonts w:ascii="Times New Roman" w:hAnsi="Times New Roman" w:cs="Times New Roman"/>
          <w:i/>
          <w:iCs/>
          <w:shd w:val="clear" w:color="auto" w:fill="FFFFFF"/>
        </w:rPr>
        <w:t>52</w:t>
      </w:r>
      <w:r w:rsidRPr="00DC3A44">
        <w:rPr>
          <w:rFonts w:ascii="Times New Roman" w:hAnsi="Times New Roman" w:cs="Times New Roman"/>
          <w:shd w:val="clear" w:color="auto" w:fill="FFFFFF"/>
        </w:rPr>
        <w:t>, pp.258-268.</w:t>
      </w:r>
      <w:r w:rsidRPr="00DC3A44">
        <w:rPr>
          <w:rFonts w:ascii="Times New Roman" w:hAnsi="Times New Roman" w:cs="Times New Roman"/>
          <w:sz w:val="24"/>
          <w:szCs w:val="24"/>
        </w:rPr>
        <w:t xml:space="preserve"> </w:t>
      </w:r>
    </w:p>
    <w:p w14:paraId="6BDEF18F" w14:textId="77777777" w:rsidR="009C5DBF" w:rsidRPr="00DC3A44" w:rsidRDefault="009C5DBF" w:rsidP="00604FBA">
      <w:pPr>
        <w:ind w:left="270" w:hanging="270"/>
        <w:rPr>
          <w:rFonts w:ascii="Times New Roman" w:hAnsi="Times New Roman" w:cs="Times New Roman"/>
          <w:shd w:val="clear" w:color="auto" w:fill="FFFFFF"/>
        </w:rPr>
      </w:pPr>
      <w:r>
        <w:rPr>
          <w:rFonts w:ascii="Times New Roman" w:hAnsi="Times New Roman" w:cs="Times New Roman"/>
          <w:shd w:val="clear" w:color="auto" w:fill="FFFFFF"/>
        </w:rPr>
        <w:t xml:space="preserve">[4] </w:t>
      </w:r>
      <w:r w:rsidRPr="00DC3A44">
        <w:rPr>
          <w:rFonts w:ascii="Times New Roman" w:hAnsi="Times New Roman" w:cs="Times New Roman"/>
          <w:shd w:val="clear" w:color="auto" w:fill="FFFFFF"/>
        </w:rPr>
        <w:t>Arnold, J.G., Kiniry, J.R., Srinivasan, R., Williams, J.R., Haney, E.B. and Neitsch, S.L., 2013. </w:t>
      </w:r>
      <w:r w:rsidRPr="00DC3A44">
        <w:rPr>
          <w:rFonts w:ascii="Times New Roman" w:hAnsi="Times New Roman" w:cs="Times New Roman"/>
          <w:i/>
          <w:iCs/>
          <w:shd w:val="clear" w:color="auto" w:fill="FFFFFF"/>
        </w:rPr>
        <w:t>SWAT 2012 input/output documentation</w:t>
      </w:r>
      <w:r w:rsidRPr="00DC3A44">
        <w:rPr>
          <w:rFonts w:ascii="Times New Roman" w:hAnsi="Times New Roman" w:cs="Times New Roman"/>
          <w:shd w:val="clear" w:color="auto" w:fill="FFFFFF"/>
        </w:rPr>
        <w:t>. Texas Water Resources Institute.</w:t>
      </w:r>
    </w:p>
    <w:p w14:paraId="438C10BE" w14:textId="73C1C787" w:rsidR="00BC2B42" w:rsidRPr="00DC3A44" w:rsidRDefault="009C5DBF" w:rsidP="00604FBA">
      <w:pPr>
        <w:ind w:left="270" w:hanging="270"/>
        <w:rPr>
          <w:rFonts w:ascii="Times New Roman" w:hAnsi="Times New Roman" w:cs="Times New Roman"/>
          <w:sz w:val="24"/>
          <w:szCs w:val="24"/>
        </w:rPr>
      </w:pPr>
      <w:r>
        <w:rPr>
          <w:rFonts w:ascii="Times New Roman" w:hAnsi="Times New Roman" w:cs="Times New Roman"/>
          <w:shd w:val="clear" w:color="auto" w:fill="FFFFFF"/>
        </w:rPr>
        <w:t xml:space="preserve">[5] </w:t>
      </w:r>
      <w:r w:rsidR="00BC2B42" w:rsidRPr="00DC3A44">
        <w:rPr>
          <w:rFonts w:ascii="Times New Roman" w:hAnsi="Times New Roman" w:cs="Times New Roman"/>
          <w:shd w:val="clear" w:color="auto" w:fill="FFFFFF"/>
        </w:rPr>
        <w:t>Saxton, K.E. and Rawls, W.J., 2006. Soil water characteristic estimates by texture and organic matter for hydrologic solutions. </w:t>
      </w:r>
      <w:r w:rsidR="00BC2B42" w:rsidRPr="00DC3A44">
        <w:rPr>
          <w:rFonts w:ascii="Times New Roman" w:hAnsi="Times New Roman" w:cs="Times New Roman"/>
          <w:i/>
          <w:iCs/>
          <w:shd w:val="clear" w:color="auto" w:fill="FFFFFF"/>
        </w:rPr>
        <w:t>Soil science society of America Journal</w:t>
      </w:r>
      <w:r w:rsidR="00BC2B42" w:rsidRPr="00DC3A44">
        <w:rPr>
          <w:rFonts w:ascii="Times New Roman" w:hAnsi="Times New Roman" w:cs="Times New Roman"/>
          <w:shd w:val="clear" w:color="auto" w:fill="FFFFFF"/>
        </w:rPr>
        <w:t>, </w:t>
      </w:r>
      <w:r w:rsidR="00BC2B42" w:rsidRPr="00DC3A44">
        <w:rPr>
          <w:rFonts w:ascii="Times New Roman" w:hAnsi="Times New Roman" w:cs="Times New Roman"/>
          <w:i/>
          <w:iCs/>
          <w:shd w:val="clear" w:color="auto" w:fill="FFFFFF"/>
        </w:rPr>
        <w:t>70</w:t>
      </w:r>
      <w:r w:rsidR="00BC2B42" w:rsidRPr="00DC3A44">
        <w:rPr>
          <w:rFonts w:ascii="Times New Roman" w:hAnsi="Times New Roman" w:cs="Times New Roman"/>
          <w:shd w:val="clear" w:color="auto" w:fill="FFFFFF"/>
        </w:rPr>
        <w:t>(5), pp.1569-1578.</w:t>
      </w:r>
    </w:p>
    <w:p w14:paraId="1DCBF5FD" w14:textId="174080DF" w:rsidR="00BC2B42" w:rsidRPr="00DC3A44" w:rsidRDefault="009C5DBF" w:rsidP="00604FBA">
      <w:pPr>
        <w:ind w:left="270" w:hanging="270"/>
        <w:rPr>
          <w:rFonts w:ascii="Times New Roman" w:hAnsi="Times New Roman" w:cs="Times New Roman"/>
        </w:rPr>
      </w:pPr>
      <w:r>
        <w:rPr>
          <w:rFonts w:ascii="Times New Roman" w:hAnsi="Times New Roman" w:cs="Times New Roman"/>
          <w:shd w:val="clear" w:color="auto" w:fill="FFFFFF"/>
        </w:rPr>
        <w:t xml:space="preserve">[6] </w:t>
      </w:r>
      <w:r w:rsidR="00BC2B42" w:rsidRPr="00DC3A44">
        <w:rPr>
          <w:rFonts w:ascii="Times New Roman" w:hAnsi="Times New Roman" w:cs="Times New Roman"/>
          <w:shd w:val="clear" w:color="auto" w:fill="FFFFFF"/>
        </w:rPr>
        <w:t>SPAW, 2017. Soil-Plant-Atmosphere-Water (SPAW) Field &amp; Pond Hydrology.  &lt;</w:t>
      </w:r>
      <w:hyperlink r:id="rId22" w:history="1">
        <w:r w:rsidR="00BC2B42" w:rsidRPr="00DC3A44">
          <w:rPr>
            <w:rStyle w:val="Hyperlink"/>
            <w:rFonts w:ascii="Times New Roman" w:hAnsi="Times New Roman" w:cs="Times New Roman"/>
          </w:rPr>
          <w:t>https://hrsl.ba.ars.usda.gov/SPAW/Index.htm</w:t>
        </w:r>
      </w:hyperlink>
      <w:r w:rsidR="00BC2B42" w:rsidRPr="00DC3A44">
        <w:rPr>
          <w:rFonts w:ascii="Times New Roman" w:hAnsi="Times New Roman" w:cs="Times New Roman"/>
        </w:rPr>
        <w:t>&gt; (accessed 30.10.19)</w:t>
      </w:r>
    </w:p>
    <w:p w14:paraId="431E1B8A" w14:textId="21E8AB95" w:rsidR="00BC2B42" w:rsidRPr="00DC3A44" w:rsidRDefault="009C5DBF" w:rsidP="00604FBA">
      <w:pPr>
        <w:ind w:left="270" w:hanging="270"/>
        <w:rPr>
          <w:rFonts w:ascii="Times New Roman" w:hAnsi="Times New Roman" w:cs="Times New Roman"/>
        </w:rPr>
      </w:pPr>
      <w:r>
        <w:rPr>
          <w:rFonts w:ascii="Times New Roman" w:hAnsi="Times New Roman" w:cs="Times New Roman"/>
        </w:rPr>
        <w:t xml:space="preserve">[7] </w:t>
      </w:r>
      <w:r w:rsidR="00BC2B42" w:rsidRPr="00DC3A44">
        <w:rPr>
          <w:rFonts w:ascii="Times New Roman" w:hAnsi="Times New Roman" w:cs="Times New Roman"/>
        </w:rPr>
        <w:t>Williams. J.R. 1995. Chapter 25. The EPIC Model p. 909-1000. In Computer Models of Watershed Hydrology. Water Resources Publications. Highlands Ranch, CO.</w:t>
      </w:r>
    </w:p>
    <w:p w14:paraId="3AA5B700" w14:textId="49FDFC19" w:rsidR="009C5DBF" w:rsidRDefault="009C5DBF" w:rsidP="00604FBA">
      <w:pPr>
        <w:ind w:left="270" w:hanging="270"/>
        <w:rPr>
          <w:rFonts w:ascii="Times New Roman" w:hAnsi="Times New Roman" w:cs="Times New Roman"/>
          <w:shd w:val="clear" w:color="auto" w:fill="FFFFFF"/>
        </w:rPr>
      </w:pPr>
      <w:r>
        <w:rPr>
          <w:rFonts w:ascii="Times New Roman" w:hAnsi="Times New Roman" w:cs="Times New Roman"/>
          <w:shd w:val="clear" w:color="auto" w:fill="FFFFFF"/>
        </w:rPr>
        <w:t xml:space="preserve">[8] </w:t>
      </w:r>
      <w:r w:rsidRPr="00DC3A44">
        <w:rPr>
          <w:rFonts w:ascii="Times New Roman" w:hAnsi="Times New Roman" w:cs="Times New Roman"/>
          <w:shd w:val="clear" w:color="auto" w:fill="FFFFFF"/>
        </w:rPr>
        <w:t>Post, D.F., Fimbres, A., Matthias, A.D., Sano, E.E., Accioly, L., Batchily, A.K. and Ferreira, L.G., 2000. Predicting soil albedo from soil color and spectral reflectance data. </w:t>
      </w:r>
      <w:r w:rsidRPr="00DC3A44">
        <w:rPr>
          <w:rFonts w:ascii="Times New Roman" w:hAnsi="Times New Roman" w:cs="Times New Roman"/>
          <w:i/>
          <w:iCs/>
          <w:shd w:val="clear" w:color="auto" w:fill="FFFFFF"/>
        </w:rPr>
        <w:t>Soil Science Society of America Journal</w:t>
      </w:r>
      <w:r w:rsidRPr="00DC3A44">
        <w:rPr>
          <w:rFonts w:ascii="Times New Roman" w:hAnsi="Times New Roman" w:cs="Times New Roman"/>
          <w:shd w:val="clear" w:color="auto" w:fill="FFFFFF"/>
        </w:rPr>
        <w:t>, </w:t>
      </w:r>
      <w:r w:rsidRPr="00DC3A44">
        <w:rPr>
          <w:rFonts w:ascii="Times New Roman" w:hAnsi="Times New Roman" w:cs="Times New Roman"/>
          <w:i/>
          <w:iCs/>
          <w:shd w:val="clear" w:color="auto" w:fill="FFFFFF"/>
        </w:rPr>
        <w:t>64</w:t>
      </w:r>
      <w:r w:rsidRPr="00DC3A44">
        <w:rPr>
          <w:rFonts w:ascii="Times New Roman" w:hAnsi="Times New Roman" w:cs="Times New Roman"/>
          <w:shd w:val="clear" w:color="auto" w:fill="FFFFFF"/>
        </w:rPr>
        <w:t>(3), pp.1027-1034.</w:t>
      </w:r>
    </w:p>
    <w:p w14:paraId="10B55105" w14:textId="77777777" w:rsidR="00604FBA" w:rsidRPr="00DC3A44" w:rsidRDefault="00604FBA" w:rsidP="00604FBA">
      <w:pPr>
        <w:ind w:left="270" w:hanging="270"/>
        <w:rPr>
          <w:rFonts w:ascii="Times New Roman" w:hAnsi="Times New Roman" w:cs="Times New Roman"/>
          <w:shd w:val="clear" w:color="auto" w:fill="FFFFFF"/>
        </w:rPr>
      </w:pPr>
      <w:r>
        <w:rPr>
          <w:rFonts w:ascii="Times New Roman" w:hAnsi="Times New Roman" w:cs="Times New Roman"/>
          <w:shd w:val="clear" w:color="auto" w:fill="FFFFFF"/>
        </w:rPr>
        <w:t xml:space="preserve">[9] </w:t>
      </w:r>
      <w:r w:rsidRPr="00DC3A44">
        <w:rPr>
          <w:rFonts w:ascii="Times New Roman" w:hAnsi="Times New Roman" w:cs="Times New Roman"/>
          <w:shd w:val="clear" w:color="auto" w:fill="FFFFFF"/>
        </w:rPr>
        <w:t>NRCS, 2009. Chapter 7–Hydrologic Soil Groups in: U.S. Department of Agriculture (USDA),</w:t>
      </w:r>
      <w:r w:rsidRPr="00DC3A44">
        <w:rPr>
          <w:rFonts w:ascii="Times New Roman" w:hAnsi="Times New Roman" w:cs="Times New Roman"/>
        </w:rPr>
        <w:t xml:space="preserve"> </w:t>
      </w:r>
      <w:r w:rsidRPr="00DC3A44">
        <w:rPr>
          <w:rFonts w:ascii="Times New Roman" w:hAnsi="Times New Roman" w:cs="Times New Roman"/>
          <w:shd w:val="clear" w:color="auto" w:fill="FFFFFF"/>
        </w:rPr>
        <w:t>Natural Resources Conservation Service (NRCS), National Engineering Handbook (NEH), Part 630–Hydrology. </w:t>
      </w:r>
      <w:r w:rsidRPr="00DC3A44">
        <w:rPr>
          <w:rFonts w:ascii="Times New Roman" w:hAnsi="Times New Roman" w:cs="Times New Roman"/>
          <w:i/>
          <w:iCs/>
          <w:shd w:val="clear" w:color="auto" w:fill="FFFFFF"/>
        </w:rPr>
        <w:t>USDA NRCS, Washington, DC</w:t>
      </w:r>
      <w:r w:rsidRPr="00DC3A44">
        <w:rPr>
          <w:rFonts w:ascii="Times New Roman" w:hAnsi="Times New Roman" w:cs="Times New Roman"/>
          <w:shd w:val="clear" w:color="auto" w:fill="FFFFFF"/>
        </w:rPr>
        <w:t>. &lt;</w:t>
      </w:r>
      <w:hyperlink r:id="rId23" w:history="1">
        <w:r w:rsidRPr="00DC3A44">
          <w:rPr>
            <w:rFonts w:ascii="Times New Roman" w:hAnsi="Times New Roman" w:cs="Times New Roman"/>
            <w:shd w:val="clear" w:color="auto" w:fill="FFFFFF"/>
          </w:rPr>
          <w:t>https://directives.sc.egov.usda.gov/OpenNonWebContent.aspx?content=22526.wba</w:t>
        </w:r>
      </w:hyperlink>
      <w:r w:rsidRPr="00DC3A44">
        <w:rPr>
          <w:rFonts w:ascii="Times New Roman" w:hAnsi="Times New Roman" w:cs="Times New Roman"/>
          <w:shd w:val="clear" w:color="auto" w:fill="FFFFFF"/>
        </w:rPr>
        <w:t>.&gt; (accessed 26.11.19).</w:t>
      </w:r>
    </w:p>
    <w:p w14:paraId="2FBD1DBB" w14:textId="77777777" w:rsidR="00604FBA" w:rsidRPr="00DC3A44" w:rsidRDefault="00604FBA" w:rsidP="00604FBA">
      <w:pPr>
        <w:ind w:left="270" w:hanging="270"/>
        <w:rPr>
          <w:rFonts w:ascii="Times New Roman" w:hAnsi="Times New Roman" w:cs="Times New Roman"/>
          <w:shd w:val="clear" w:color="auto" w:fill="FFFFFF"/>
        </w:rPr>
      </w:pPr>
    </w:p>
    <w:p w14:paraId="45EA2870" w14:textId="77777777" w:rsidR="00BC2B42" w:rsidRDefault="00BC2B42" w:rsidP="00BC2B42">
      <w:pPr>
        <w:ind w:left="720" w:hanging="720"/>
        <w:rPr>
          <w:rFonts w:asciiTheme="majorBidi" w:hAnsiTheme="majorBidi" w:cstheme="majorBidi"/>
        </w:rPr>
      </w:pPr>
    </w:p>
    <w:p w14:paraId="3141DDFB" w14:textId="77777777" w:rsidR="00BC2B42" w:rsidRPr="000A29BA" w:rsidRDefault="00BC2B42" w:rsidP="00224071">
      <w:pPr>
        <w:jc w:val="both"/>
        <w:rPr>
          <w:rFonts w:ascii="Times New Roman" w:hAnsi="Times New Roman" w:cs="Times New Roman"/>
        </w:rPr>
      </w:pPr>
    </w:p>
    <w:p w14:paraId="3279C8B0" w14:textId="77777777" w:rsidR="00A007E3" w:rsidRPr="000A29BA" w:rsidRDefault="00A007E3">
      <w:pPr>
        <w:pStyle w:val="Heading1"/>
        <w:rPr>
          <w:rFonts w:ascii="Times New Roman" w:hAnsi="Times New Roman" w:cs="Times New Roman"/>
        </w:rPr>
      </w:pPr>
      <w:r w:rsidRPr="000A29BA">
        <w:rPr>
          <w:rFonts w:ascii="Times New Roman" w:hAnsi="Times New Roman" w:cs="Times New Roman"/>
        </w:rPr>
        <w:br w:type="page"/>
      </w:r>
    </w:p>
    <w:p w14:paraId="49CA5E85" w14:textId="4E411970" w:rsidR="001E68C0" w:rsidRPr="000A29BA" w:rsidRDefault="001E68C0" w:rsidP="009E68B8">
      <w:pPr>
        <w:pStyle w:val="Heading1"/>
        <w:rPr>
          <w:rFonts w:ascii="Times New Roman" w:hAnsi="Times New Roman" w:cs="Times New Roman"/>
        </w:rPr>
      </w:pPr>
      <w:bookmarkStart w:id="21" w:name="_Toc42187271"/>
      <w:r w:rsidRPr="000A29BA">
        <w:rPr>
          <w:rFonts w:ascii="Times New Roman" w:hAnsi="Times New Roman" w:cs="Times New Roman"/>
        </w:rPr>
        <w:lastRenderedPageBreak/>
        <w:t xml:space="preserve">Appendix 1. Suitability codes </w:t>
      </w:r>
      <w:r w:rsidR="00FE2049" w:rsidRPr="000A29BA">
        <w:rPr>
          <w:rFonts w:ascii="Times New Roman" w:hAnsi="Times New Roman" w:cs="Times New Roman"/>
        </w:rPr>
        <w:t>definition</w:t>
      </w:r>
      <w:bookmarkEnd w:id="21"/>
    </w:p>
    <w:p w14:paraId="3CE6BE84" w14:textId="500E843C" w:rsidR="00FE2049" w:rsidRPr="00615142" w:rsidRDefault="00FE2049" w:rsidP="00540B5B">
      <w:pPr>
        <w:jc w:val="both"/>
        <w:rPr>
          <w:rFonts w:ascii="Times New Roman" w:hAnsi="Times New Roman" w:cs="Times New Roman"/>
          <w:sz w:val="24"/>
          <w:szCs w:val="24"/>
        </w:rPr>
      </w:pPr>
      <w:r w:rsidRPr="00615142">
        <w:rPr>
          <w:rFonts w:ascii="Times New Roman" w:hAnsi="Times New Roman" w:cs="Times New Roman"/>
          <w:sz w:val="24"/>
          <w:szCs w:val="24"/>
        </w:rPr>
        <w:t>From chapter 5, pages 219-224 of the ZEE report</w:t>
      </w:r>
      <w:r w:rsidR="00DC3A44" w:rsidRPr="00615142">
        <w:rPr>
          <w:rFonts w:ascii="Times New Roman" w:hAnsi="Times New Roman" w:cs="Times New Roman"/>
          <w:sz w:val="24"/>
          <w:szCs w:val="24"/>
        </w:rPr>
        <w:t xml:space="preserve"> </w:t>
      </w:r>
      <w:r w:rsidR="00540B5B">
        <w:rPr>
          <w:rFonts w:ascii="Times New Roman" w:hAnsi="Times New Roman" w:cs="Times New Roman"/>
          <w:sz w:val="24"/>
          <w:szCs w:val="24"/>
        </w:rPr>
        <w:t>[1]</w:t>
      </w:r>
      <w:r w:rsidRPr="00615142">
        <w:rPr>
          <w:rFonts w:ascii="Times New Roman" w:hAnsi="Times New Roman" w:cs="Times New Roman"/>
          <w:sz w:val="24"/>
          <w:szCs w:val="24"/>
        </w:rPr>
        <w:t>:</w:t>
      </w:r>
    </w:p>
    <w:p w14:paraId="369B5B41" w14:textId="7B27AC6F" w:rsidR="00FE2049" w:rsidRPr="000A29BA" w:rsidRDefault="00FE2049" w:rsidP="009E68B8">
      <w:pPr>
        <w:spacing w:after="0"/>
        <w:jc w:val="both"/>
        <w:rPr>
          <w:rFonts w:ascii="Times New Roman" w:hAnsi="Times New Roman" w:cs="Times New Roman"/>
          <w:lang w:val="es-PE"/>
        </w:rPr>
      </w:pPr>
      <w:r w:rsidRPr="000A29BA">
        <w:rPr>
          <w:rFonts w:ascii="Times New Roman" w:hAnsi="Times New Roman" w:cs="Times New Roman"/>
          <w:sz w:val="24"/>
          <w:szCs w:val="24"/>
          <w:lang w:val="es-PE"/>
        </w:rPr>
        <w:t xml:space="preserve">CAPITULO V: CAPACIDAD DE USO MAYOR DEL SUELO </w:t>
      </w:r>
    </w:p>
    <w:p w14:paraId="0108AF99" w14:textId="77777777" w:rsidR="00FE2049" w:rsidRPr="000A29BA" w:rsidRDefault="00FE2049" w:rsidP="00FE2049">
      <w:pPr>
        <w:spacing w:after="0"/>
        <w:jc w:val="center"/>
        <w:rPr>
          <w:rFonts w:ascii="Times New Roman" w:hAnsi="Times New Roman" w:cs="Times New Roman"/>
        </w:rPr>
      </w:pPr>
      <w:r w:rsidRPr="000A29BA">
        <w:rPr>
          <w:rFonts w:ascii="Times New Roman" w:hAnsi="Times New Roman" w:cs="Times New Roman"/>
          <w:noProof/>
        </w:rPr>
        <w:drawing>
          <wp:inline distT="0" distB="0" distL="0" distR="0" wp14:anchorId="149DBFE7" wp14:editId="355813DB">
            <wp:extent cx="2649855" cy="1292257"/>
            <wp:effectExtent l="0" t="0" r="0" b="3175"/>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21237" cy="1327068"/>
                    </a:xfrm>
                    <a:prstGeom prst="rect">
                      <a:avLst/>
                    </a:prstGeom>
                  </pic:spPr>
                </pic:pic>
              </a:graphicData>
            </a:graphic>
          </wp:inline>
        </w:drawing>
      </w:r>
    </w:p>
    <w:p w14:paraId="45453209" w14:textId="77777777" w:rsidR="00FE2049" w:rsidRPr="000A29BA" w:rsidRDefault="00FE2049" w:rsidP="00FE2049">
      <w:pPr>
        <w:spacing w:after="0"/>
        <w:jc w:val="center"/>
        <w:rPr>
          <w:rFonts w:ascii="Times New Roman" w:hAnsi="Times New Roman" w:cs="Times New Roman"/>
        </w:rPr>
      </w:pPr>
    </w:p>
    <w:p w14:paraId="05FCDF44" w14:textId="2371AD44" w:rsidR="003C144E" w:rsidRPr="00615142" w:rsidRDefault="003C144E" w:rsidP="00615142">
      <w:pPr>
        <w:pStyle w:val="Caption"/>
        <w:jc w:val="center"/>
        <w:rPr>
          <w:rFonts w:asciiTheme="majorBidi" w:hAnsiTheme="majorBidi" w:cstheme="majorBidi"/>
        </w:rPr>
      </w:pPr>
      <w:r w:rsidRPr="00615142">
        <w:rPr>
          <w:rFonts w:asciiTheme="majorBidi" w:hAnsiTheme="majorBidi" w:cstheme="majorBidi"/>
          <w:sz w:val="22"/>
          <w:szCs w:val="22"/>
        </w:rPr>
        <w:t>Table A1-</w:t>
      </w:r>
      <w:r w:rsidRPr="00615142">
        <w:rPr>
          <w:rFonts w:asciiTheme="majorBidi" w:hAnsiTheme="majorBidi" w:cstheme="majorBidi"/>
          <w:sz w:val="22"/>
          <w:szCs w:val="22"/>
        </w:rPr>
        <w:fldChar w:fldCharType="begin"/>
      </w:r>
      <w:r w:rsidRPr="00615142">
        <w:rPr>
          <w:rFonts w:asciiTheme="majorBidi" w:hAnsiTheme="majorBidi" w:cstheme="majorBidi"/>
          <w:sz w:val="22"/>
          <w:szCs w:val="22"/>
        </w:rPr>
        <w:instrText xml:space="preserve"> SEQ Table_A1- \* ARABIC </w:instrText>
      </w:r>
      <w:r w:rsidRPr="00615142">
        <w:rPr>
          <w:rFonts w:asciiTheme="majorBidi" w:hAnsiTheme="majorBidi" w:cstheme="majorBidi"/>
          <w:sz w:val="22"/>
          <w:szCs w:val="22"/>
        </w:rPr>
        <w:fldChar w:fldCharType="separate"/>
      </w:r>
      <w:r w:rsidR="00353576" w:rsidRPr="00615142">
        <w:rPr>
          <w:rFonts w:asciiTheme="majorBidi" w:hAnsiTheme="majorBidi" w:cstheme="majorBidi"/>
          <w:sz w:val="22"/>
          <w:szCs w:val="22"/>
        </w:rPr>
        <w:t>1</w:t>
      </w:r>
      <w:r w:rsidRPr="00615142">
        <w:rPr>
          <w:rFonts w:asciiTheme="majorBidi" w:hAnsiTheme="majorBidi" w:cstheme="majorBidi"/>
          <w:sz w:val="22"/>
          <w:szCs w:val="22"/>
        </w:rPr>
        <w:fldChar w:fldCharType="end"/>
      </w:r>
      <w:r w:rsidRPr="00615142">
        <w:rPr>
          <w:rFonts w:asciiTheme="majorBidi" w:hAnsiTheme="majorBidi" w:cstheme="majorBidi"/>
          <w:sz w:val="22"/>
          <w:szCs w:val="22"/>
        </w:rPr>
        <w:t>. Group</w:t>
      </w:r>
    </w:p>
    <w:tbl>
      <w:tblPr>
        <w:tblStyle w:val="TableGrid"/>
        <w:tblW w:w="0" w:type="auto"/>
        <w:jc w:val="center"/>
        <w:tblLook w:val="04A0" w:firstRow="1" w:lastRow="0" w:firstColumn="1" w:lastColumn="0" w:noHBand="0" w:noVBand="1"/>
      </w:tblPr>
      <w:tblGrid>
        <w:gridCol w:w="7915"/>
        <w:gridCol w:w="1350"/>
      </w:tblGrid>
      <w:tr w:rsidR="00FE2049" w:rsidRPr="000A29BA" w14:paraId="2C446A41" w14:textId="77777777" w:rsidTr="00FC0FE1">
        <w:trPr>
          <w:jc w:val="center"/>
        </w:trPr>
        <w:tc>
          <w:tcPr>
            <w:tcW w:w="7915" w:type="dxa"/>
          </w:tcPr>
          <w:p w14:paraId="515D6011" w14:textId="64ACFFF9" w:rsidR="00FE2049" w:rsidRPr="000A29BA" w:rsidRDefault="00FE2049" w:rsidP="00FC0FE1">
            <w:pPr>
              <w:rPr>
                <w:rFonts w:ascii="Times New Roman" w:hAnsi="Times New Roman" w:cs="Times New Roman"/>
                <w:b/>
                <w:bCs/>
                <w:lang w:val="es-PE"/>
              </w:rPr>
            </w:pPr>
            <w:r w:rsidRPr="000A29BA">
              <w:rPr>
                <w:rFonts w:ascii="Times New Roman" w:hAnsi="Times New Roman" w:cs="Times New Roman"/>
                <w:b/>
                <w:bCs/>
                <w:sz w:val="20"/>
                <w:szCs w:val="20"/>
                <w:lang w:val="es-PE"/>
              </w:rPr>
              <w:t>Capacity group for greater use</w:t>
            </w:r>
            <w:r w:rsidRPr="000A29BA">
              <w:rPr>
                <w:rFonts w:ascii="Times New Roman" w:hAnsi="Times New Roman" w:cs="Times New Roman"/>
                <w:b/>
                <w:bCs/>
                <w:i/>
                <w:iCs/>
                <w:sz w:val="20"/>
                <w:szCs w:val="20"/>
                <w:lang w:val="es-PE"/>
              </w:rPr>
              <w:t>/ Grupos de tierra por su capacidad de uso mayor</w:t>
            </w:r>
            <w:r w:rsidRPr="000A29BA">
              <w:rPr>
                <w:rFonts w:ascii="Times New Roman" w:hAnsi="Times New Roman" w:cs="Times New Roman"/>
                <w:b/>
                <w:bCs/>
                <w:lang w:val="es-PE"/>
              </w:rPr>
              <w:t xml:space="preserve"> </w:t>
            </w:r>
          </w:p>
        </w:tc>
        <w:tc>
          <w:tcPr>
            <w:tcW w:w="1350" w:type="dxa"/>
          </w:tcPr>
          <w:p w14:paraId="063B4EA3" w14:textId="77777777" w:rsidR="00FE2049" w:rsidRPr="000A29BA" w:rsidRDefault="00FE2049" w:rsidP="00FC0FE1">
            <w:pPr>
              <w:jc w:val="center"/>
              <w:rPr>
                <w:rFonts w:ascii="Times New Roman" w:hAnsi="Times New Roman" w:cs="Times New Roman"/>
                <w:b/>
                <w:bCs/>
              </w:rPr>
            </w:pPr>
            <w:r w:rsidRPr="000A29BA">
              <w:rPr>
                <w:rFonts w:ascii="Times New Roman" w:hAnsi="Times New Roman" w:cs="Times New Roman"/>
                <w:b/>
                <w:bCs/>
              </w:rPr>
              <w:t>Symbology</w:t>
            </w:r>
          </w:p>
        </w:tc>
      </w:tr>
      <w:tr w:rsidR="00FE2049" w:rsidRPr="000A29BA" w14:paraId="2CA4D366" w14:textId="77777777" w:rsidTr="00FC0FE1">
        <w:trPr>
          <w:jc w:val="center"/>
        </w:trPr>
        <w:tc>
          <w:tcPr>
            <w:tcW w:w="7915" w:type="dxa"/>
          </w:tcPr>
          <w:p w14:paraId="57AD0B71" w14:textId="77777777" w:rsidR="00FE2049" w:rsidRPr="000A29BA" w:rsidRDefault="00FE2049" w:rsidP="00FC0FE1">
            <w:pPr>
              <w:rPr>
                <w:rFonts w:ascii="Times New Roman" w:hAnsi="Times New Roman" w:cs="Times New Roman"/>
                <w:lang w:val="es-PE"/>
              </w:rPr>
            </w:pPr>
            <w:r w:rsidRPr="000A29BA">
              <w:rPr>
                <w:rFonts w:ascii="Times New Roman" w:hAnsi="Times New Roman" w:cs="Times New Roman"/>
                <w:lang w:val="es-PE"/>
              </w:rPr>
              <w:t>Lands suitable for clean cultivation/ Tierras aptas para Cultivo en Limpio</w:t>
            </w:r>
          </w:p>
        </w:tc>
        <w:tc>
          <w:tcPr>
            <w:tcW w:w="1350" w:type="dxa"/>
          </w:tcPr>
          <w:p w14:paraId="249CC100" w14:textId="77777777" w:rsidR="00FE2049" w:rsidRPr="000A29BA" w:rsidRDefault="00FE2049" w:rsidP="00FC0FE1">
            <w:pPr>
              <w:jc w:val="center"/>
              <w:rPr>
                <w:rFonts w:ascii="Times New Roman" w:hAnsi="Times New Roman" w:cs="Times New Roman"/>
              </w:rPr>
            </w:pPr>
            <w:r w:rsidRPr="000A29BA">
              <w:rPr>
                <w:rFonts w:ascii="Times New Roman" w:hAnsi="Times New Roman" w:cs="Times New Roman"/>
              </w:rPr>
              <w:t>A</w:t>
            </w:r>
          </w:p>
        </w:tc>
      </w:tr>
      <w:tr w:rsidR="00FE2049" w:rsidRPr="000A29BA" w14:paraId="0572D5E5" w14:textId="77777777" w:rsidTr="00FC0FE1">
        <w:trPr>
          <w:jc w:val="center"/>
        </w:trPr>
        <w:tc>
          <w:tcPr>
            <w:tcW w:w="7915" w:type="dxa"/>
          </w:tcPr>
          <w:p w14:paraId="4A4EC4F3" w14:textId="77777777" w:rsidR="00FE2049" w:rsidRPr="000A29BA" w:rsidRDefault="00FE2049" w:rsidP="00FC0FE1">
            <w:pPr>
              <w:rPr>
                <w:rFonts w:ascii="Times New Roman" w:hAnsi="Times New Roman" w:cs="Times New Roman"/>
                <w:lang w:val="es-PE"/>
              </w:rPr>
            </w:pPr>
            <w:r w:rsidRPr="000A29BA">
              <w:rPr>
                <w:rFonts w:ascii="Times New Roman" w:hAnsi="Times New Roman" w:cs="Times New Roman"/>
                <w:lang w:val="es-PE"/>
              </w:rPr>
              <w:t>Lands suitable for permanent cultivation/ Tierras aptas para cultivo permanente</w:t>
            </w:r>
          </w:p>
        </w:tc>
        <w:tc>
          <w:tcPr>
            <w:tcW w:w="1350" w:type="dxa"/>
          </w:tcPr>
          <w:p w14:paraId="4AE67066" w14:textId="77777777" w:rsidR="00FE2049" w:rsidRPr="000A29BA" w:rsidRDefault="00FE2049" w:rsidP="00FC0FE1">
            <w:pPr>
              <w:jc w:val="center"/>
              <w:rPr>
                <w:rFonts w:ascii="Times New Roman" w:hAnsi="Times New Roman" w:cs="Times New Roman"/>
              </w:rPr>
            </w:pPr>
            <w:r w:rsidRPr="000A29BA">
              <w:rPr>
                <w:rFonts w:ascii="Times New Roman" w:hAnsi="Times New Roman" w:cs="Times New Roman"/>
              </w:rPr>
              <w:t>C</w:t>
            </w:r>
          </w:p>
        </w:tc>
      </w:tr>
      <w:tr w:rsidR="00FE2049" w:rsidRPr="000A29BA" w14:paraId="38D9CA2F" w14:textId="77777777" w:rsidTr="00FC0FE1">
        <w:trPr>
          <w:jc w:val="center"/>
        </w:trPr>
        <w:tc>
          <w:tcPr>
            <w:tcW w:w="7915" w:type="dxa"/>
          </w:tcPr>
          <w:p w14:paraId="218467B1" w14:textId="77777777" w:rsidR="00FE2049" w:rsidRPr="000A29BA" w:rsidRDefault="00FE2049" w:rsidP="00FC0FE1">
            <w:pPr>
              <w:rPr>
                <w:rFonts w:ascii="Times New Roman" w:hAnsi="Times New Roman" w:cs="Times New Roman"/>
                <w:lang w:val="es-PE"/>
              </w:rPr>
            </w:pPr>
            <w:r w:rsidRPr="000A29BA">
              <w:rPr>
                <w:rFonts w:ascii="Times New Roman" w:hAnsi="Times New Roman" w:cs="Times New Roman"/>
                <w:lang w:val="es-PE"/>
              </w:rPr>
              <w:t>Lands suitable for pastures/ Tierras aptas para pastos</w:t>
            </w:r>
          </w:p>
        </w:tc>
        <w:tc>
          <w:tcPr>
            <w:tcW w:w="1350" w:type="dxa"/>
          </w:tcPr>
          <w:p w14:paraId="6F8ABF4C" w14:textId="77777777" w:rsidR="00FE2049" w:rsidRPr="000A29BA" w:rsidRDefault="00FE2049" w:rsidP="00FC0FE1">
            <w:pPr>
              <w:jc w:val="center"/>
              <w:rPr>
                <w:rFonts w:ascii="Times New Roman" w:hAnsi="Times New Roman" w:cs="Times New Roman"/>
              </w:rPr>
            </w:pPr>
            <w:r w:rsidRPr="000A29BA">
              <w:rPr>
                <w:rFonts w:ascii="Times New Roman" w:hAnsi="Times New Roman" w:cs="Times New Roman"/>
              </w:rPr>
              <w:t>P</w:t>
            </w:r>
          </w:p>
        </w:tc>
      </w:tr>
      <w:tr w:rsidR="00FE2049" w:rsidRPr="000A29BA" w14:paraId="479AB6C9" w14:textId="77777777" w:rsidTr="00FC0FE1">
        <w:trPr>
          <w:jc w:val="center"/>
        </w:trPr>
        <w:tc>
          <w:tcPr>
            <w:tcW w:w="7915" w:type="dxa"/>
          </w:tcPr>
          <w:p w14:paraId="162E456B" w14:textId="77777777" w:rsidR="00FE2049" w:rsidRPr="000A29BA" w:rsidRDefault="00FE2049" w:rsidP="00FC0FE1">
            <w:pPr>
              <w:rPr>
                <w:rFonts w:ascii="Times New Roman" w:hAnsi="Times New Roman" w:cs="Times New Roman"/>
              </w:rPr>
            </w:pPr>
            <w:r w:rsidRPr="000A29BA">
              <w:rPr>
                <w:rFonts w:ascii="Times New Roman" w:hAnsi="Times New Roman" w:cs="Times New Roman"/>
              </w:rPr>
              <w:t>Lands suitable for forest production/ Tierras aptas para producción forestal</w:t>
            </w:r>
          </w:p>
        </w:tc>
        <w:tc>
          <w:tcPr>
            <w:tcW w:w="1350" w:type="dxa"/>
          </w:tcPr>
          <w:p w14:paraId="0829D345" w14:textId="77777777" w:rsidR="00FE2049" w:rsidRPr="000A29BA" w:rsidRDefault="00FE2049" w:rsidP="00FC0FE1">
            <w:pPr>
              <w:jc w:val="center"/>
              <w:rPr>
                <w:rFonts w:ascii="Times New Roman" w:hAnsi="Times New Roman" w:cs="Times New Roman"/>
              </w:rPr>
            </w:pPr>
            <w:r w:rsidRPr="000A29BA">
              <w:rPr>
                <w:rFonts w:ascii="Times New Roman" w:hAnsi="Times New Roman" w:cs="Times New Roman"/>
              </w:rPr>
              <w:t>F</w:t>
            </w:r>
          </w:p>
        </w:tc>
      </w:tr>
      <w:tr w:rsidR="00FE2049" w:rsidRPr="000A29BA" w14:paraId="57563982" w14:textId="77777777" w:rsidTr="00FC0FE1">
        <w:trPr>
          <w:jc w:val="center"/>
        </w:trPr>
        <w:tc>
          <w:tcPr>
            <w:tcW w:w="7915" w:type="dxa"/>
          </w:tcPr>
          <w:p w14:paraId="15632A1E" w14:textId="77777777" w:rsidR="00FE2049" w:rsidRPr="000A29BA" w:rsidRDefault="00FE2049" w:rsidP="00FC0FE1">
            <w:pPr>
              <w:rPr>
                <w:rFonts w:ascii="Times New Roman" w:hAnsi="Times New Roman" w:cs="Times New Roman"/>
              </w:rPr>
            </w:pPr>
            <w:r w:rsidRPr="000A29BA">
              <w:rPr>
                <w:rFonts w:ascii="Times New Roman" w:hAnsi="Times New Roman" w:cs="Times New Roman"/>
              </w:rPr>
              <w:t>Lands of Protection/ Tierras de Protección</w:t>
            </w:r>
          </w:p>
        </w:tc>
        <w:tc>
          <w:tcPr>
            <w:tcW w:w="1350" w:type="dxa"/>
          </w:tcPr>
          <w:p w14:paraId="1853865C" w14:textId="77777777" w:rsidR="00FE2049" w:rsidRPr="000A29BA" w:rsidRDefault="00FE2049" w:rsidP="00FC0FE1">
            <w:pPr>
              <w:jc w:val="center"/>
              <w:rPr>
                <w:rFonts w:ascii="Times New Roman" w:hAnsi="Times New Roman" w:cs="Times New Roman"/>
              </w:rPr>
            </w:pPr>
            <w:r w:rsidRPr="000A29BA">
              <w:rPr>
                <w:rFonts w:ascii="Times New Roman" w:hAnsi="Times New Roman" w:cs="Times New Roman"/>
              </w:rPr>
              <w:t>X</w:t>
            </w:r>
          </w:p>
        </w:tc>
      </w:tr>
    </w:tbl>
    <w:p w14:paraId="21E91203" w14:textId="77777777" w:rsidR="00FE2049" w:rsidRPr="000A29BA" w:rsidRDefault="00FE2049" w:rsidP="009E68B8">
      <w:pPr>
        <w:spacing w:after="0"/>
        <w:rPr>
          <w:rFonts w:ascii="Times New Roman" w:hAnsi="Times New Roman" w:cs="Times New Roman"/>
        </w:rPr>
      </w:pPr>
    </w:p>
    <w:p w14:paraId="750AE318" w14:textId="1DD7AA7F" w:rsidR="003C144E" w:rsidRPr="00615142" w:rsidRDefault="003C144E" w:rsidP="00615142">
      <w:pPr>
        <w:pStyle w:val="Caption"/>
        <w:jc w:val="center"/>
        <w:rPr>
          <w:rFonts w:asciiTheme="majorBidi" w:hAnsiTheme="majorBidi" w:cstheme="majorBidi"/>
        </w:rPr>
      </w:pPr>
      <w:r w:rsidRPr="00615142">
        <w:rPr>
          <w:rFonts w:asciiTheme="majorBidi" w:hAnsiTheme="majorBidi" w:cstheme="majorBidi"/>
          <w:sz w:val="22"/>
          <w:szCs w:val="22"/>
        </w:rPr>
        <w:t>Table A1-</w:t>
      </w:r>
      <w:r w:rsidRPr="00615142">
        <w:rPr>
          <w:rFonts w:asciiTheme="majorBidi" w:hAnsiTheme="majorBidi" w:cstheme="majorBidi"/>
          <w:sz w:val="22"/>
          <w:szCs w:val="22"/>
        </w:rPr>
        <w:fldChar w:fldCharType="begin"/>
      </w:r>
      <w:r w:rsidRPr="00615142">
        <w:rPr>
          <w:rFonts w:asciiTheme="majorBidi" w:hAnsiTheme="majorBidi" w:cstheme="majorBidi"/>
          <w:sz w:val="22"/>
          <w:szCs w:val="22"/>
        </w:rPr>
        <w:instrText xml:space="preserve"> SEQ Table_A1- \* ARABIC </w:instrText>
      </w:r>
      <w:r w:rsidRPr="00615142">
        <w:rPr>
          <w:rFonts w:asciiTheme="majorBidi" w:hAnsiTheme="majorBidi" w:cstheme="majorBidi"/>
          <w:sz w:val="22"/>
          <w:szCs w:val="22"/>
        </w:rPr>
        <w:fldChar w:fldCharType="separate"/>
      </w:r>
      <w:r w:rsidR="00353576" w:rsidRPr="00615142">
        <w:rPr>
          <w:rFonts w:asciiTheme="majorBidi" w:hAnsiTheme="majorBidi" w:cstheme="majorBidi"/>
          <w:sz w:val="22"/>
          <w:szCs w:val="22"/>
        </w:rPr>
        <w:t>2</w:t>
      </w:r>
      <w:r w:rsidRPr="00615142">
        <w:rPr>
          <w:rFonts w:asciiTheme="majorBidi" w:hAnsiTheme="majorBidi" w:cstheme="majorBidi"/>
          <w:sz w:val="22"/>
          <w:szCs w:val="22"/>
        </w:rPr>
        <w:fldChar w:fldCharType="end"/>
      </w:r>
      <w:r w:rsidRPr="00615142">
        <w:rPr>
          <w:rFonts w:asciiTheme="majorBidi" w:hAnsiTheme="majorBidi" w:cstheme="majorBidi"/>
          <w:sz w:val="22"/>
          <w:szCs w:val="22"/>
        </w:rPr>
        <w:t>. Class</w:t>
      </w:r>
    </w:p>
    <w:tbl>
      <w:tblPr>
        <w:tblStyle w:val="TableGrid"/>
        <w:tblW w:w="9355" w:type="dxa"/>
        <w:jc w:val="center"/>
        <w:tblLook w:val="04A0" w:firstRow="1" w:lastRow="0" w:firstColumn="1" w:lastColumn="0" w:noHBand="0" w:noVBand="1"/>
      </w:tblPr>
      <w:tblGrid>
        <w:gridCol w:w="7915"/>
        <w:gridCol w:w="1440"/>
      </w:tblGrid>
      <w:tr w:rsidR="00FE2049" w:rsidRPr="000A29BA" w14:paraId="33DB8AB2" w14:textId="77777777" w:rsidTr="00FC0FE1">
        <w:trPr>
          <w:jc w:val="center"/>
        </w:trPr>
        <w:tc>
          <w:tcPr>
            <w:tcW w:w="7915" w:type="dxa"/>
          </w:tcPr>
          <w:p w14:paraId="0312D9A3" w14:textId="64406A0D" w:rsidR="00FE2049" w:rsidRPr="000A29BA" w:rsidRDefault="00FE2049" w:rsidP="00FC0FE1">
            <w:pPr>
              <w:rPr>
                <w:rFonts w:ascii="Times New Roman" w:hAnsi="Times New Roman" w:cs="Times New Roman"/>
                <w:b/>
                <w:bCs/>
              </w:rPr>
            </w:pPr>
            <w:r w:rsidRPr="000A29BA">
              <w:rPr>
                <w:rFonts w:ascii="Times New Roman" w:hAnsi="Times New Roman" w:cs="Times New Roman"/>
                <w:b/>
                <w:bCs/>
                <w:sz w:val="20"/>
                <w:szCs w:val="20"/>
              </w:rPr>
              <w:t>Classes of agronomic quality of lands based on their major use capacity/ Clases de calidad agrológica de las tierras por su capacidad de uso mayor</w:t>
            </w:r>
          </w:p>
        </w:tc>
        <w:tc>
          <w:tcPr>
            <w:tcW w:w="1440" w:type="dxa"/>
          </w:tcPr>
          <w:p w14:paraId="0533EB6E" w14:textId="77777777" w:rsidR="00FE2049" w:rsidRPr="000A29BA" w:rsidRDefault="00FE2049" w:rsidP="00FC0FE1">
            <w:pPr>
              <w:jc w:val="center"/>
              <w:rPr>
                <w:rFonts w:ascii="Times New Roman" w:hAnsi="Times New Roman" w:cs="Times New Roman"/>
                <w:b/>
                <w:bCs/>
              </w:rPr>
            </w:pPr>
            <w:r w:rsidRPr="000A29BA">
              <w:rPr>
                <w:rFonts w:ascii="Times New Roman" w:hAnsi="Times New Roman" w:cs="Times New Roman"/>
                <w:b/>
                <w:bCs/>
              </w:rPr>
              <w:t>Symbology</w:t>
            </w:r>
          </w:p>
        </w:tc>
      </w:tr>
      <w:tr w:rsidR="00FE2049" w:rsidRPr="000A29BA" w14:paraId="12CF64D5" w14:textId="77777777" w:rsidTr="00FC0FE1">
        <w:trPr>
          <w:jc w:val="center"/>
        </w:trPr>
        <w:tc>
          <w:tcPr>
            <w:tcW w:w="7915" w:type="dxa"/>
          </w:tcPr>
          <w:p w14:paraId="08648DD3" w14:textId="77777777" w:rsidR="00FE2049" w:rsidRPr="000A29BA" w:rsidRDefault="00FE2049" w:rsidP="00FC0FE1">
            <w:pPr>
              <w:rPr>
                <w:rFonts w:ascii="Times New Roman" w:hAnsi="Times New Roman" w:cs="Times New Roman"/>
                <w:lang w:val="es-PE"/>
              </w:rPr>
            </w:pPr>
            <w:r w:rsidRPr="000A29BA">
              <w:rPr>
                <w:rFonts w:ascii="Times New Roman" w:hAnsi="Times New Roman" w:cs="Times New Roman"/>
                <w:lang w:val="es-PE"/>
              </w:rPr>
              <w:t>High Agronomic Quality Class/ Clase de calidad agrológica alta</w:t>
            </w:r>
          </w:p>
        </w:tc>
        <w:tc>
          <w:tcPr>
            <w:tcW w:w="1440" w:type="dxa"/>
          </w:tcPr>
          <w:p w14:paraId="14A1809B" w14:textId="77777777" w:rsidR="00FE2049" w:rsidRPr="000A29BA" w:rsidRDefault="00FE2049" w:rsidP="00FC0FE1">
            <w:pPr>
              <w:jc w:val="center"/>
              <w:rPr>
                <w:rFonts w:ascii="Times New Roman" w:hAnsi="Times New Roman" w:cs="Times New Roman"/>
              </w:rPr>
            </w:pPr>
            <w:r w:rsidRPr="000A29BA">
              <w:rPr>
                <w:rFonts w:ascii="Times New Roman" w:hAnsi="Times New Roman" w:cs="Times New Roman"/>
              </w:rPr>
              <w:t>1</w:t>
            </w:r>
          </w:p>
        </w:tc>
      </w:tr>
      <w:tr w:rsidR="00FE2049" w:rsidRPr="000A29BA" w14:paraId="608AF842" w14:textId="77777777" w:rsidTr="00FC0FE1">
        <w:trPr>
          <w:jc w:val="center"/>
        </w:trPr>
        <w:tc>
          <w:tcPr>
            <w:tcW w:w="7915" w:type="dxa"/>
          </w:tcPr>
          <w:p w14:paraId="395C0926" w14:textId="77777777" w:rsidR="00FE2049" w:rsidRPr="000A29BA" w:rsidRDefault="00FE2049" w:rsidP="00FC0FE1">
            <w:pPr>
              <w:rPr>
                <w:rFonts w:ascii="Times New Roman" w:hAnsi="Times New Roman" w:cs="Times New Roman"/>
                <w:lang w:val="es-PE"/>
              </w:rPr>
            </w:pPr>
            <w:r w:rsidRPr="000A29BA">
              <w:rPr>
                <w:rFonts w:ascii="Times New Roman" w:hAnsi="Times New Roman" w:cs="Times New Roman"/>
                <w:lang w:val="es-PE"/>
              </w:rPr>
              <w:t>Medium Agronomic Quality Class/ Clase de calidad agrológica media</w:t>
            </w:r>
          </w:p>
        </w:tc>
        <w:tc>
          <w:tcPr>
            <w:tcW w:w="1440" w:type="dxa"/>
          </w:tcPr>
          <w:p w14:paraId="1AD7B6C2" w14:textId="77777777" w:rsidR="00FE2049" w:rsidRPr="000A29BA" w:rsidRDefault="00FE2049" w:rsidP="00FC0FE1">
            <w:pPr>
              <w:jc w:val="center"/>
              <w:rPr>
                <w:rFonts w:ascii="Times New Roman" w:hAnsi="Times New Roman" w:cs="Times New Roman"/>
              </w:rPr>
            </w:pPr>
            <w:r w:rsidRPr="000A29BA">
              <w:rPr>
                <w:rFonts w:ascii="Times New Roman" w:hAnsi="Times New Roman" w:cs="Times New Roman"/>
              </w:rPr>
              <w:t>2</w:t>
            </w:r>
          </w:p>
        </w:tc>
      </w:tr>
      <w:tr w:rsidR="00FE2049" w:rsidRPr="000A29BA" w14:paraId="0ADF3652" w14:textId="77777777" w:rsidTr="00FC0FE1">
        <w:trPr>
          <w:jc w:val="center"/>
        </w:trPr>
        <w:tc>
          <w:tcPr>
            <w:tcW w:w="7915" w:type="dxa"/>
          </w:tcPr>
          <w:p w14:paraId="4E62D644" w14:textId="77777777" w:rsidR="00FE2049" w:rsidRPr="000A29BA" w:rsidRDefault="00FE2049" w:rsidP="00FC0FE1">
            <w:pPr>
              <w:rPr>
                <w:rFonts w:ascii="Times New Roman" w:hAnsi="Times New Roman" w:cs="Times New Roman"/>
                <w:lang w:val="es-PE"/>
              </w:rPr>
            </w:pPr>
            <w:r w:rsidRPr="000A29BA">
              <w:rPr>
                <w:rFonts w:ascii="Times New Roman" w:hAnsi="Times New Roman" w:cs="Times New Roman"/>
                <w:lang w:val="es-PE"/>
              </w:rPr>
              <w:t>Low Agronomic Quality Class/ Clase de calidad agrológica baja</w:t>
            </w:r>
          </w:p>
        </w:tc>
        <w:tc>
          <w:tcPr>
            <w:tcW w:w="1440" w:type="dxa"/>
          </w:tcPr>
          <w:p w14:paraId="40C2C3D2" w14:textId="77777777" w:rsidR="00FE2049" w:rsidRPr="000A29BA" w:rsidRDefault="00FE2049" w:rsidP="00FC0FE1">
            <w:pPr>
              <w:jc w:val="center"/>
              <w:rPr>
                <w:rFonts w:ascii="Times New Roman" w:hAnsi="Times New Roman" w:cs="Times New Roman"/>
              </w:rPr>
            </w:pPr>
            <w:r w:rsidRPr="000A29BA">
              <w:rPr>
                <w:rFonts w:ascii="Times New Roman" w:hAnsi="Times New Roman" w:cs="Times New Roman"/>
              </w:rPr>
              <w:t>3</w:t>
            </w:r>
          </w:p>
        </w:tc>
      </w:tr>
      <w:tr w:rsidR="00FE2049" w:rsidRPr="000A29BA" w14:paraId="1B54F4EF" w14:textId="77777777" w:rsidTr="00FC0FE1">
        <w:trPr>
          <w:jc w:val="center"/>
        </w:trPr>
        <w:tc>
          <w:tcPr>
            <w:tcW w:w="7915" w:type="dxa"/>
          </w:tcPr>
          <w:p w14:paraId="303391E6" w14:textId="77777777" w:rsidR="00FE2049" w:rsidRPr="000A29BA" w:rsidRDefault="00FE2049" w:rsidP="00FC0FE1">
            <w:pPr>
              <w:rPr>
                <w:rFonts w:ascii="Times New Roman" w:hAnsi="Times New Roman" w:cs="Times New Roman"/>
              </w:rPr>
            </w:pPr>
            <w:r w:rsidRPr="000A29BA">
              <w:rPr>
                <w:rFonts w:ascii="Times New Roman" w:hAnsi="Times New Roman" w:cs="Times New Roman"/>
              </w:rPr>
              <w:t>The Lands of Protection, does not include any class for presenting soils with severe limitations/ Las Tierras de Protección, no incluye ninguna clase por presentar suelos con severas limitaciones</w:t>
            </w:r>
          </w:p>
        </w:tc>
        <w:tc>
          <w:tcPr>
            <w:tcW w:w="1440" w:type="dxa"/>
          </w:tcPr>
          <w:p w14:paraId="4571018A" w14:textId="77777777" w:rsidR="00FE2049" w:rsidRPr="000A29BA" w:rsidRDefault="00FE2049" w:rsidP="00FC0FE1">
            <w:pPr>
              <w:jc w:val="center"/>
              <w:rPr>
                <w:rFonts w:ascii="Times New Roman" w:hAnsi="Times New Roman" w:cs="Times New Roman"/>
              </w:rPr>
            </w:pPr>
            <w:r w:rsidRPr="000A29BA">
              <w:rPr>
                <w:rFonts w:ascii="Times New Roman" w:hAnsi="Times New Roman" w:cs="Times New Roman"/>
              </w:rPr>
              <w:t>--</w:t>
            </w:r>
          </w:p>
        </w:tc>
      </w:tr>
    </w:tbl>
    <w:p w14:paraId="25453A96" w14:textId="77777777" w:rsidR="00FE2049" w:rsidRPr="000A29BA" w:rsidRDefault="00FE2049" w:rsidP="009E68B8">
      <w:pPr>
        <w:spacing w:after="0"/>
        <w:rPr>
          <w:rFonts w:ascii="Times New Roman" w:hAnsi="Times New Roman" w:cs="Times New Roman"/>
        </w:rPr>
      </w:pPr>
    </w:p>
    <w:p w14:paraId="789CDCD0" w14:textId="5F755C0D" w:rsidR="003C144E" w:rsidRPr="00615142" w:rsidRDefault="003C144E" w:rsidP="00615142">
      <w:pPr>
        <w:pStyle w:val="Caption"/>
        <w:jc w:val="center"/>
        <w:rPr>
          <w:rFonts w:asciiTheme="majorBidi" w:hAnsiTheme="majorBidi" w:cstheme="majorBidi"/>
        </w:rPr>
      </w:pPr>
      <w:r w:rsidRPr="00615142">
        <w:rPr>
          <w:rFonts w:asciiTheme="majorBidi" w:hAnsiTheme="majorBidi" w:cstheme="majorBidi"/>
          <w:sz w:val="22"/>
          <w:szCs w:val="22"/>
        </w:rPr>
        <w:t>Table A1-</w:t>
      </w:r>
      <w:r w:rsidRPr="00615142">
        <w:rPr>
          <w:rFonts w:asciiTheme="majorBidi" w:hAnsiTheme="majorBidi" w:cstheme="majorBidi"/>
          <w:sz w:val="22"/>
          <w:szCs w:val="22"/>
        </w:rPr>
        <w:fldChar w:fldCharType="begin"/>
      </w:r>
      <w:r w:rsidRPr="00615142">
        <w:rPr>
          <w:rFonts w:asciiTheme="majorBidi" w:hAnsiTheme="majorBidi" w:cstheme="majorBidi"/>
          <w:sz w:val="22"/>
          <w:szCs w:val="22"/>
        </w:rPr>
        <w:instrText xml:space="preserve"> SEQ Table_A1- \* ARABIC </w:instrText>
      </w:r>
      <w:r w:rsidRPr="00615142">
        <w:rPr>
          <w:rFonts w:asciiTheme="majorBidi" w:hAnsiTheme="majorBidi" w:cstheme="majorBidi"/>
          <w:sz w:val="22"/>
          <w:szCs w:val="22"/>
        </w:rPr>
        <w:fldChar w:fldCharType="separate"/>
      </w:r>
      <w:r w:rsidR="00353576" w:rsidRPr="00615142">
        <w:rPr>
          <w:rFonts w:asciiTheme="majorBidi" w:hAnsiTheme="majorBidi" w:cstheme="majorBidi"/>
          <w:sz w:val="22"/>
          <w:szCs w:val="22"/>
        </w:rPr>
        <w:t>3</w:t>
      </w:r>
      <w:r w:rsidRPr="00615142">
        <w:rPr>
          <w:rFonts w:asciiTheme="majorBidi" w:hAnsiTheme="majorBidi" w:cstheme="majorBidi"/>
          <w:sz w:val="22"/>
          <w:szCs w:val="22"/>
        </w:rPr>
        <w:fldChar w:fldCharType="end"/>
      </w:r>
      <w:r w:rsidRPr="00615142">
        <w:rPr>
          <w:rFonts w:asciiTheme="majorBidi" w:hAnsiTheme="majorBidi" w:cstheme="majorBidi"/>
          <w:sz w:val="22"/>
          <w:szCs w:val="22"/>
        </w:rPr>
        <w:t>. Subclass (according to limitations)</w:t>
      </w:r>
    </w:p>
    <w:tbl>
      <w:tblPr>
        <w:tblStyle w:val="TableGrid"/>
        <w:tblW w:w="9535" w:type="dxa"/>
        <w:jc w:val="center"/>
        <w:tblLook w:val="04A0" w:firstRow="1" w:lastRow="0" w:firstColumn="1" w:lastColumn="0" w:noHBand="0" w:noVBand="1"/>
      </w:tblPr>
      <w:tblGrid>
        <w:gridCol w:w="8275"/>
        <w:gridCol w:w="1260"/>
      </w:tblGrid>
      <w:tr w:rsidR="00FE2049" w:rsidRPr="000A29BA" w14:paraId="1A715678" w14:textId="77777777" w:rsidTr="00FC0FE1">
        <w:trPr>
          <w:jc w:val="center"/>
        </w:trPr>
        <w:tc>
          <w:tcPr>
            <w:tcW w:w="8275" w:type="dxa"/>
          </w:tcPr>
          <w:p w14:paraId="5571F7A7" w14:textId="36BED39E" w:rsidR="00FE2049" w:rsidRPr="000A29BA" w:rsidRDefault="00FE2049" w:rsidP="00FC0FE1">
            <w:pPr>
              <w:rPr>
                <w:rFonts w:ascii="Times New Roman" w:hAnsi="Times New Roman" w:cs="Times New Roman"/>
                <w:b/>
                <w:bCs/>
                <w:lang w:val="es-PE"/>
              </w:rPr>
            </w:pPr>
            <w:r w:rsidRPr="000A29BA">
              <w:rPr>
                <w:rFonts w:ascii="Times New Roman" w:hAnsi="Times New Roman" w:cs="Times New Roman"/>
                <w:b/>
                <w:bCs/>
                <w:sz w:val="20"/>
                <w:szCs w:val="20"/>
                <w:lang w:val="es-PE"/>
              </w:rPr>
              <w:t>subclasses – limitations / subclases de capacidad de las tierras – limitaciones</w:t>
            </w:r>
          </w:p>
        </w:tc>
        <w:tc>
          <w:tcPr>
            <w:tcW w:w="1260" w:type="dxa"/>
          </w:tcPr>
          <w:p w14:paraId="10369EA8" w14:textId="77777777" w:rsidR="00FE2049" w:rsidRPr="000A29BA" w:rsidRDefault="00FE2049" w:rsidP="00FC0FE1">
            <w:pPr>
              <w:rPr>
                <w:rFonts w:ascii="Times New Roman" w:hAnsi="Times New Roman" w:cs="Times New Roman"/>
                <w:b/>
                <w:bCs/>
              </w:rPr>
            </w:pPr>
            <w:r w:rsidRPr="000A29BA">
              <w:rPr>
                <w:rFonts w:ascii="Times New Roman" w:hAnsi="Times New Roman" w:cs="Times New Roman"/>
                <w:b/>
                <w:bCs/>
              </w:rPr>
              <w:t>Symbology</w:t>
            </w:r>
          </w:p>
        </w:tc>
      </w:tr>
      <w:tr w:rsidR="00FE2049" w:rsidRPr="000A29BA" w14:paraId="4D1DE754" w14:textId="77777777" w:rsidTr="00FC0FE1">
        <w:trPr>
          <w:jc w:val="center"/>
        </w:trPr>
        <w:tc>
          <w:tcPr>
            <w:tcW w:w="8275" w:type="dxa"/>
          </w:tcPr>
          <w:p w14:paraId="090EFF5B" w14:textId="77777777" w:rsidR="00FE2049" w:rsidRPr="000A29BA" w:rsidRDefault="00FE2049" w:rsidP="00FC0FE1">
            <w:pPr>
              <w:rPr>
                <w:rFonts w:ascii="Times New Roman" w:hAnsi="Times New Roman" w:cs="Times New Roman"/>
                <w:lang w:val="es-PE"/>
              </w:rPr>
            </w:pPr>
            <w:r w:rsidRPr="000A29BA">
              <w:rPr>
                <w:rFonts w:ascii="Times New Roman" w:hAnsi="Times New Roman" w:cs="Times New Roman"/>
                <w:lang w:val="es-PE"/>
              </w:rPr>
              <w:t>Soil limitations/ Limitaciones por Suelo</w:t>
            </w:r>
          </w:p>
        </w:tc>
        <w:tc>
          <w:tcPr>
            <w:tcW w:w="1260" w:type="dxa"/>
          </w:tcPr>
          <w:p w14:paraId="1F66FDA8" w14:textId="77777777" w:rsidR="00FE2049" w:rsidRPr="000A29BA" w:rsidRDefault="00FE2049" w:rsidP="00FC0FE1">
            <w:pPr>
              <w:jc w:val="center"/>
              <w:rPr>
                <w:rFonts w:ascii="Times New Roman" w:hAnsi="Times New Roman" w:cs="Times New Roman"/>
              </w:rPr>
            </w:pPr>
            <w:r w:rsidRPr="000A29BA">
              <w:rPr>
                <w:rFonts w:ascii="Times New Roman" w:hAnsi="Times New Roman" w:cs="Times New Roman"/>
              </w:rPr>
              <w:t>s</w:t>
            </w:r>
          </w:p>
        </w:tc>
      </w:tr>
      <w:tr w:rsidR="00FE2049" w:rsidRPr="000A29BA" w14:paraId="6BFA6BD6" w14:textId="77777777" w:rsidTr="00FC0FE1">
        <w:trPr>
          <w:jc w:val="center"/>
        </w:trPr>
        <w:tc>
          <w:tcPr>
            <w:tcW w:w="8275" w:type="dxa"/>
          </w:tcPr>
          <w:p w14:paraId="0F405E6E" w14:textId="77777777" w:rsidR="00FE2049" w:rsidRPr="000A29BA" w:rsidRDefault="00FE2049" w:rsidP="00FC0FE1">
            <w:pPr>
              <w:rPr>
                <w:rFonts w:ascii="Times New Roman" w:hAnsi="Times New Roman" w:cs="Times New Roman"/>
                <w:lang w:val="es-PE"/>
              </w:rPr>
            </w:pPr>
            <w:r w:rsidRPr="000A29BA">
              <w:rPr>
                <w:rFonts w:ascii="Times New Roman" w:hAnsi="Times New Roman" w:cs="Times New Roman"/>
                <w:lang w:val="es-PE"/>
              </w:rPr>
              <w:t>Salt limitations/ Limitaciones por Sales</w:t>
            </w:r>
          </w:p>
        </w:tc>
        <w:tc>
          <w:tcPr>
            <w:tcW w:w="1260" w:type="dxa"/>
          </w:tcPr>
          <w:p w14:paraId="33735E6E" w14:textId="77777777" w:rsidR="00FE2049" w:rsidRPr="000A29BA" w:rsidRDefault="00FE2049" w:rsidP="00FC0FE1">
            <w:pPr>
              <w:jc w:val="center"/>
              <w:rPr>
                <w:rFonts w:ascii="Times New Roman" w:hAnsi="Times New Roman" w:cs="Times New Roman"/>
              </w:rPr>
            </w:pPr>
            <w:r w:rsidRPr="000A29BA">
              <w:rPr>
                <w:rFonts w:ascii="Times New Roman" w:hAnsi="Times New Roman" w:cs="Times New Roman"/>
              </w:rPr>
              <w:t>l</w:t>
            </w:r>
          </w:p>
        </w:tc>
      </w:tr>
      <w:tr w:rsidR="00FE2049" w:rsidRPr="000A29BA" w14:paraId="0A44F34A" w14:textId="77777777" w:rsidTr="00FC0FE1">
        <w:trPr>
          <w:jc w:val="center"/>
        </w:trPr>
        <w:tc>
          <w:tcPr>
            <w:tcW w:w="8275" w:type="dxa"/>
          </w:tcPr>
          <w:p w14:paraId="0107F4B2" w14:textId="77777777" w:rsidR="00FE2049" w:rsidRPr="000A29BA" w:rsidRDefault="00FE2049" w:rsidP="00FC0FE1">
            <w:pPr>
              <w:rPr>
                <w:rFonts w:ascii="Times New Roman" w:hAnsi="Times New Roman" w:cs="Times New Roman"/>
                <w:lang w:val="es-PE"/>
              </w:rPr>
            </w:pPr>
            <w:r w:rsidRPr="000A29BA">
              <w:rPr>
                <w:rFonts w:ascii="Times New Roman" w:hAnsi="Times New Roman" w:cs="Times New Roman"/>
                <w:lang w:val="es-PE"/>
              </w:rPr>
              <w:t>Limitations due to topography-erosion risk/ Limitaciones por Topografía-riesgo de erosión</w:t>
            </w:r>
          </w:p>
        </w:tc>
        <w:tc>
          <w:tcPr>
            <w:tcW w:w="1260" w:type="dxa"/>
          </w:tcPr>
          <w:p w14:paraId="2942FF32" w14:textId="77777777" w:rsidR="00FE2049" w:rsidRPr="000A29BA" w:rsidRDefault="00FE2049" w:rsidP="00FC0FE1">
            <w:pPr>
              <w:jc w:val="center"/>
              <w:rPr>
                <w:rFonts w:ascii="Times New Roman" w:hAnsi="Times New Roman" w:cs="Times New Roman"/>
              </w:rPr>
            </w:pPr>
            <w:r w:rsidRPr="000A29BA">
              <w:rPr>
                <w:rFonts w:ascii="Times New Roman" w:hAnsi="Times New Roman" w:cs="Times New Roman"/>
              </w:rPr>
              <w:t>e</w:t>
            </w:r>
          </w:p>
        </w:tc>
      </w:tr>
      <w:tr w:rsidR="00FE2049" w:rsidRPr="000A29BA" w14:paraId="26F623F4" w14:textId="77777777" w:rsidTr="00FC0FE1">
        <w:trPr>
          <w:jc w:val="center"/>
        </w:trPr>
        <w:tc>
          <w:tcPr>
            <w:tcW w:w="8275" w:type="dxa"/>
          </w:tcPr>
          <w:p w14:paraId="12361FDC" w14:textId="77777777" w:rsidR="00FE2049" w:rsidRPr="000A29BA" w:rsidRDefault="00FE2049" w:rsidP="00FC0FE1">
            <w:pPr>
              <w:rPr>
                <w:rFonts w:ascii="Times New Roman" w:hAnsi="Times New Roman" w:cs="Times New Roman"/>
                <w:lang w:val="es-PE"/>
              </w:rPr>
            </w:pPr>
            <w:r w:rsidRPr="000A29BA">
              <w:rPr>
                <w:rFonts w:ascii="Times New Roman" w:hAnsi="Times New Roman" w:cs="Times New Roman"/>
                <w:lang w:val="es-PE"/>
              </w:rPr>
              <w:t>Drainage Limitations/ Limitaciones por Drenaje</w:t>
            </w:r>
          </w:p>
        </w:tc>
        <w:tc>
          <w:tcPr>
            <w:tcW w:w="1260" w:type="dxa"/>
          </w:tcPr>
          <w:p w14:paraId="4170FF12" w14:textId="77777777" w:rsidR="00FE2049" w:rsidRPr="000A29BA" w:rsidRDefault="00FE2049" w:rsidP="00FC0FE1">
            <w:pPr>
              <w:jc w:val="center"/>
              <w:rPr>
                <w:rFonts w:ascii="Times New Roman" w:hAnsi="Times New Roman" w:cs="Times New Roman"/>
              </w:rPr>
            </w:pPr>
            <w:r w:rsidRPr="000A29BA">
              <w:rPr>
                <w:rFonts w:ascii="Times New Roman" w:hAnsi="Times New Roman" w:cs="Times New Roman"/>
              </w:rPr>
              <w:t>w</w:t>
            </w:r>
          </w:p>
        </w:tc>
      </w:tr>
      <w:tr w:rsidR="00FE2049" w:rsidRPr="000A29BA" w14:paraId="07205E86" w14:textId="77777777" w:rsidTr="00FC0FE1">
        <w:trPr>
          <w:jc w:val="center"/>
        </w:trPr>
        <w:tc>
          <w:tcPr>
            <w:tcW w:w="8275" w:type="dxa"/>
          </w:tcPr>
          <w:p w14:paraId="4BCE11AB" w14:textId="77777777" w:rsidR="00FE2049" w:rsidRPr="000A29BA" w:rsidRDefault="00FE2049" w:rsidP="00FC0FE1">
            <w:pPr>
              <w:rPr>
                <w:rFonts w:ascii="Times New Roman" w:hAnsi="Times New Roman" w:cs="Times New Roman"/>
                <w:lang w:val="es-PE"/>
              </w:rPr>
            </w:pPr>
            <w:r w:rsidRPr="000A29BA">
              <w:rPr>
                <w:rFonts w:ascii="Times New Roman" w:hAnsi="Times New Roman" w:cs="Times New Roman"/>
                <w:lang w:val="es-PE"/>
              </w:rPr>
              <w:t>Limitations due to flood risk/ Limitaciones por riesgo de Inundación</w:t>
            </w:r>
          </w:p>
        </w:tc>
        <w:tc>
          <w:tcPr>
            <w:tcW w:w="1260" w:type="dxa"/>
          </w:tcPr>
          <w:p w14:paraId="3B88B8A5" w14:textId="77777777" w:rsidR="00FE2049" w:rsidRPr="000A29BA" w:rsidRDefault="00FE2049" w:rsidP="00FC0FE1">
            <w:pPr>
              <w:jc w:val="center"/>
              <w:rPr>
                <w:rFonts w:ascii="Times New Roman" w:hAnsi="Times New Roman" w:cs="Times New Roman"/>
              </w:rPr>
            </w:pPr>
            <w:r w:rsidRPr="000A29BA">
              <w:rPr>
                <w:rFonts w:ascii="Times New Roman" w:hAnsi="Times New Roman" w:cs="Times New Roman"/>
              </w:rPr>
              <w:t>i</w:t>
            </w:r>
          </w:p>
        </w:tc>
      </w:tr>
      <w:tr w:rsidR="00FE2049" w:rsidRPr="000A29BA" w14:paraId="3C18229E" w14:textId="77777777" w:rsidTr="00FC0FE1">
        <w:trPr>
          <w:jc w:val="center"/>
        </w:trPr>
        <w:tc>
          <w:tcPr>
            <w:tcW w:w="8275" w:type="dxa"/>
          </w:tcPr>
          <w:p w14:paraId="7FD6E037" w14:textId="77777777" w:rsidR="00FE2049" w:rsidRPr="000A29BA" w:rsidRDefault="00FE2049" w:rsidP="00FC0FE1">
            <w:pPr>
              <w:rPr>
                <w:rFonts w:ascii="Times New Roman" w:hAnsi="Times New Roman" w:cs="Times New Roman"/>
                <w:lang w:val="es-PE"/>
              </w:rPr>
            </w:pPr>
            <w:r w:rsidRPr="000A29BA">
              <w:rPr>
                <w:rFonts w:ascii="Times New Roman" w:hAnsi="Times New Roman" w:cs="Times New Roman"/>
                <w:lang w:val="es-PE"/>
              </w:rPr>
              <w:t>Weather limitations/ Limitaciones por Clima</w:t>
            </w:r>
          </w:p>
        </w:tc>
        <w:tc>
          <w:tcPr>
            <w:tcW w:w="1260" w:type="dxa"/>
          </w:tcPr>
          <w:p w14:paraId="71649E41" w14:textId="77777777" w:rsidR="00FE2049" w:rsidRPr="000A29BA" w:rsidRDefault="00FE2049" w:rsidP="00FC0FE1">
            <w:pPr>
              <w:jc w:val="center"/>
              <w:rPr>
                <w:rFonts w:ascii="Times New Roman" w:hAnsi="Times New Roman" w:cs="Times New Roman"/>
              </w:rPr>
            </w:pPr>
            <w:r w:rsidRPr="000A29BA">
              <w:rPr>
                <w:rFonts w:ascii="Times New Roman" w:hAnsi="Times New Roman" w:cs="Times New Roman"/>
              </w:rPr>
              <w:t>c</w:t>
            </w:r>
          </w:p>
        </w:tc>
      </w:tr>
    </w:tbl>
    <w:p w14:paraId="04F4DCBF" w14:textId="77777777" w:rsidR="00FE2049" w:rsidRPr="000A29BA" w:rsidRDefault="00FE2049" w:rsidP="009E68B8">
      <w:pPr>
        <w:spacing w:after="0"/>
        <w:rPr>
          <w:rFonts w:ascii="Times New Roman" w:hAnsi="Times New Roman" w:cs="Times New Roman"/>
        </w:rPr>
      </w:pPr>
    </w:p>
    <w:p w14:paraId="0D0B374A" w14:textId="1A4A98A9" w:rsidR="00353576" w:rsidRPr="00615142" w:rsidRDefault="00353576" w:rsidP="00615142">
      <w:pPr>
        <w:pStyle w:val="Caption"/>
        <w:jc w:val="center"/>
        <w:rPr>
          <w:rFonts w:asciiTheme="majorBidi" w:hAnsiTheme="majorBidi" w:cstheme="majorBidi"/>
        </w:rPr>
      </w:pPr>
      <w:r w:rsidRPr="00615142">
        <w:rPr>
          <w:rFonts w:asciiTheme="majorBidi" w:hAnsiTheme="majorBidi" w:cstheme="majorBidi"/>
          <w:sz w:val="22"/>
          <w:szCs w:val="22"/>
        </w:rPr>
        <w:t>Table A1-</w:t>
      </w:r>
      <w:r w:rsidRPr="00615142">
        <w:rPr>
          <w:rFonts w:asciiTheme="majorBidi" w:hAnsiTheme="majorBidi" w:cstheme="majorBidi"/>
          <w:sz w:val="22"/>
          <w:szCs w:val="22"/>
        </w:rPr>
        <w:fldChar w:fldCharType="begin"/>
      </w:r>
      <w:r w:rsidRPr="00615142">
        <w:rPr>
          <w:rFonts w:asciiTheme="majorBidi" w:hAnsiTheme="majorBidi" w:cstheme="majorBidi"/>
          <w:sz w:val="22"/>
          <w:szCs w:val="22"/>
        </w:rPr>
        <w:instrText xml:space="preserve"> SEQ Table_A1- \* ARABIC </w:instrText>
      </w:r>
      <w:r w:rsidRPr="00615142">
        <w:rPr>
          <w:rFonts w:asciiTheme="majorBidi" w:hAnsiTheme="majorBidi" w:cstheme="majorBidi"/>
          <w:sz w:val="22"/>
          <w:szCs w:val="22"/>
        </w:rPr>
        <w:fldChar w:fldCharType="separate"/>
      </w:r>
      <w:r w:rsidRPr="00615142">
        <w:rPr>
          <w:rFonts w:asciiTheme="majorBidi" w:hAnsiTheme="majorBidi" w:cstheme="majorBidi"/>
          <w:sz w:val="22"/>
          <w:szCs w:val="22"/>
        </w:rPr>
        <w:t>4</w:t>
      </w:r>
      <w:r w:rsidRPr="00615142">
        <w:rPr>
          <w:rFonts w:asciiTheme="majorBidi" w:hAnsiTheme="majorBidi" w:cstheme="majorBidi"/>
          <w:sz w:val="22"/>
          <w:szCs w:val="22"/>
        </w:rPr>
        <w:fldChar w:fldCharType="end"/>
      </w:r>
      <w:r w:rsidRPr="00615142">
        <w:rPr>
          <w:rFonts w:asciiTheme="majorBidi" w:hAnsiTheme="majorBidi" w:cstheme="majorBidi"/>
          <w:sz w:val="22"/>
          <w:szCs w:val="22"/>
        </w:rPr>
        <w:t>. Subclass (special conditions)</w:t>
      </w:r>
    </w:p>
    <w:tbl>
      <w:tblPr>
        <w:tblStyle w:val="TableGrid"/>
        <w:tblW w:w="8365" w:type="dxa"/>
        <w:jc w:val="center"/>
        <w:tblLook w:val="04A0" w:firstRow="1" w:lastRow="0" w:firstColumn="1" w:lastColumn="0" w:noHBand="0" w:noVBand="1"/>
      </w:tblPr>
      <w:tblGrid>
        <w:gridCol w:w="7105"/>
        <w:gridCol w:w="1260"/>
      </w:tblGrid>
      <w:tr w:rsidR="00FE2049" w:rsidRPr="000A29BA" w14:paraId="234D425C" w14:textId="77777777" w:rsidTr="00FC0FE1">
        <w:trPr>
          <w:jc w:val="center"/>
        </w:trPr>
        <w:tc>
          <w:tcPr>
            <w:tcW w:w="7105" w:type="dxa"/>
          </w:tcPr>
          <w:p w14:paraId="69659D54" w14:textId="68E53E91" w:rsidR="00FE2049" w:rsidRPr="000A29BA" w:rsidRDefault="00FE2049" w:rsidP="00FC0FE1">
            <w:pPr>
              <w:rPr>
                <w:rFonts w:ascii="Times New Roman" w:hAnsi="Times New Roman" w:cs="Times New Roman"/>
                <w:b/>
                <w:bCs/>
                <w:lang w:val="es-PE"/>
              </w:rPr>
            </w:pPr>
            <w:r w:rsidRPr="000A29BA">
              <w:rPr>
                <w:rFonts w:ascii="Times New Roman" w:hAnsi="Times New Roman" w:cs="Times New Roman"/>
                <w:b/>
                <w:bCs/>
                <w:sz w:val="20"/>
                <w:szCs w:val="20"/>
                <w:lang w:val="es-PE"/>
              </w:rPr>
              <w:t>Land capacity subclasses - special conditions/ subclases de capacidad de las tierras –condiciones especiales</w:t>
            </w:r>
          </w:p>
        </w:tc>
        <w:tc>
          <w:tcPr>
            <w:tcW w:w="1260" w:type="dxa"/>
          </w:tcPr>
          <w:p w14:paraId="7A517D9F" w14:textId="77777777" w:rsidR="00FE2049" w:rsidRPr="000A29BA" w:rsidRDefault="00FE2049" w:rsidP="00FC0FE1">
            <w:pPr>
              <w:jc w:val="center"/>
              <w:rPr>
                <w:rFonts w:ascii="Times New Roman" w:hAnsi="Times New Roman" w:cs="Times New Roman"/>
                <w:b/>
                <w:bCs/>
              </w:rPr>
            </w:pPr>
            <w:r w:rsidRPr="000A29BA">
              <w:rPr>
                <w:rFonts w:ascii="Times New Roman" w:hAnsi="Times New Roman" w:cs="Times New Roman"/>
                <w:b/>
                <w:bCs/>
              </w:rPr>
              <w:t>Symbology</w:t>
            </w:r>
          </w:p>
        </w:tc>
      </w:tr>
      <w:tr w:rsidR="00FE2049" w:rsidRPr="000A29BA" w14:paraId="0DA25CEB" w14:textId="77777777" w:rsidTr="00FC0FE1">
        <w:trPr>
          <w:jc w:val="center"/>
        </w:trPr>
        <w:tc>
          <w:tcPr>
            <w:tcW w:w="7105" w:type="dxa"/>
          </w:tcPr>
          <w:p w14:paraId="65F7982A" w14:textId="77777777" w:rsidR="00FE2049" w:rsidRPr="000A29BA" w:rsidRDefault="00FE2049" w:rsidP="00FC0FE1">
            <w:pPr>
              <w:rPr>
                <w:rFonts w:ascii="Times New Roman" w:hAnsi="Times New Roman" w:cs="Times New Roman"/>
              </w:rPr>
            </w:pPr>
            <w:r w:rsidRPr="000A29BA">
              <w:rPr>
                <w:rFonts w:ascii="Times New Roman" w:hAnsi="Times New Roman" w:cs="Times New Roman"/>
              </w:rPr>
              <w:t>Temporary use/ Uso temporal</w:t>
            </w:r>
          </w:p>
        </w:tc>
        <w:tc>
          <w:tcPr>
            <w:tcW w:w="1260" w:type="dxa"/>
          </w:tcPr>
          <w:p w14:paraId="66956DCE" w14:textId="77777777" w:rsidR="00FE2049" w:rsidRPr="000A29BA" w:rsidRDefault="00FE2049" w:rsidP="00FC0FE1">
            <w:pPr>
              <w:jc w:val="center"/>
              <w:rPr>
                <w:rFonts w:ascii="Times New Roman" w:hAnsi="Times New Roman" w:cs="Times New Roman"/>
              </w:rPr>
            </w:pPr>
            <w:r w:rsidRPr="000A29BA">
              <w:rPr>
                <w:rFonts w:ascii="Times New Roman" w:hAnsi="Times New Roman" w:cs="Times New Roman"/>
              </w:rPr>
              <w:t>t</w:t>
            </w:r>
          </w:p>
        </w:tc>
      </w:tr>
      <w:tr w:rsidR="00FE2049" w:rsidRPr="000A29BA" w14:paraId="4675FA65" w14:textId="77777777" w:rsidTr="00FC0FE1">
        <w:trPr>
          <w:jc w:val="center"/>
        </w:trPr>
        <w:tc>
          <w:tcPr>
            <w:tcW w:w="7105" w:type="dxa"/>
          </w:tcPr>
          <w:p w14:paraId="28D3581F" w14:textId="77777777" w:rsidR="00FE2049" w:rsidRPr="000A29BA" w:rsidRDefault="00FE2049" w:rsidP="00FC0FE1">
            <w:pPr>
              <w:rPr>
                <w:rFonts w:ascii="Times New Roman" w:hAnsi="Times New Roman" w:cs="Times New Roman"/>
              </w:rPr>
            </w:pPr>
            <w:r w:rsidRPr="000A29BA">
              <w:rPr>
                <w:rFonts w:ascii="Times New Roman" w:hAnsi="Times New Roman" w:cs="Times New Roman"/>
              </w:rPr>
              <w:t>Terraces? /Terracéo or andenería</w:t>
            </w:r>
          </w:p>
        </w:tc>
        <w:tc>
          <w:tcPr>
            <w:tcW w:w="1260" w:type="dxa"/>
          </w:tcPr>
          <w:p w14:paraId="4EE8724E" w14:textId="77777777" w:rsidR="00FE2049" w:rsidRPr="000A29BA" w:rsidRDefault="00FE2049" w:rsidP="00FC0FE1">
            <w:pPr>
              <w:jc w:val="center"/>
              <w:rPr>
                <w:rFonts w:ascii="Times New Roman" w:hAnsi="Times New Roman" w:cs="Times New Roman"/>
              </w:rPr>
            </w:pPr>
            <w:r w:rsidRPr="000A29BA">
              <w:rPr>
                <w:rFonts w:ascii="Times New Roman" w:hAnsi="Times New Roman" w:cs="Times New Roman"/>
              </w:rPr>
              <w:t>a</w:t>
            </w:r>
          </w:p>
        </w:tc>
      </w:tr>
      <w:tr w:rsidR="00FE2049" w:rsidRPr="000A29BA" w14:paraId="4C13294F" w14:textId="77777777" w:rsidTr="00FC0FE1">
        <w:trPr>
          <w:jc w:val="center"/>
        </w:trPr>
        <w:tc>
          <w:tcPr>
            <w:tcW w:w="7105" w:type="dxa"/>
          </w:tcPr>
          <w:p w14:paraId="3713C949" w14:textId="77777777" w:rsidR="00FE2049" w:rsidRPr="000A29BA" w:rsidRDefault="00FE2049" w:rsidP="00FC0FE1">
            <w:pPr>
              <w:rPr>
                <w:rFonts w:ascii="Times New Roman" w:hAnsi="Times New Roman" w:cs="Times New Roman"/>
              </w:rPr>
            </w:pPr>
            <w:r w:rsidRPr="000A29BA">
              <w:rPr>
                <w:rFonts w:ascii="Times New Roman" w:hAnsi="Times New Roman" w:cs="Times New Roman"/>
              </w:rPr>
              <w:t>Permanent or supplementary irrigation/ Riego permanente o suplementario</w:t>
            </w:r>
          </w:p>
        </w:tc>
        <w:tc>
          <w:tcPr>
            <w:tcW w:w="1260" w:type="dxa"/>
          </w:tcPr>
          <w:p w14:paraId="0D1DD222" w14:textId="77777777" w:rsidR="00FE2049" w:rsidRPr="000A29BA" w:rsidRDefault="00FE2049" w:rsidP="00FC0FE1">
            <w:pPr>
              <w:jc w:val="center"/>
              <w:rPr>
                <w:rFonts w:ascii="Times New Roman" w:hAnsi="Times New Roman" w:cs="Times New Roman"/>
              </w:rPr>
            </w:pPr>
            <w:r w:rsidRPr="000A29BA">
              <w:rPr>
                <w:rFonts w:ascii="Times New Roman" w:hAnsi="Times New Roman" w:cs="Times New Roman"/>
              </w:rPr>
              <w:t>r</w:t>
            </w:r>
          </w:p>
        </w:tc>
      </w:tr>
    </w:tbl>
    <w:p w14:paraId="16249611" w14:textId="3AF2F17A" w:rsidR="00FE2049" w:rsidRPr="000A29BA" w:rsidRDefault="00FE2049" w:rsidP="009E68B8">
      <w:pPr>
        <w:pStyle w:val="Heading1"/>
        <w:rPr>
          <w:rFonts w:ascii="Times New Roman" w:hAnsi="Times New Roman" w:cs="Times New Roman"/>
          <w:noProof/>
        </w:rPr>
      </w:pPr>
      <w:bookmarkStart w:id="22" w:name="_Toc42187272"/>
      <w:r w:rsidRPr="000A29BA">
        <w:rPr>
          <w:rFonts w:ascii="Times New Roman" w:hAnsi="Times New Roman" w:cs="Times New Roman"/>
          <w:noProof/>
        </w:rPr>
        <w:lastRenderedPageBreak/>
        <w:t xml:space="preserve">Appendix 2. List of </w:t>
      </w:r>
      <w:r w:rsidR="00442C06" w:rsidRPr="000A29BA">
        <w:rPr>
          <w:rFonts w:ascii="Times New Roman" w:hAnsi="Times New Roman" w:cs="Times New Roman"/>
          <w:noProof/>
        </w:rPr>
        <w:t>available soil profiles for six dominant taxonomies in El Frayle</w:t>
      </w:r>
      <w:bookmarkEnd w:id="22"/>
      <w:r w:rsidR="00442C06" w:rsidRPr="000A29BA">
        <w:rPr>
          <w:rFonts w:ascii="Times New Roman" w:hAnsi="Times New Roman" w:cs="Times New Roman"/>
          <w:noProof/>
        </w:rPr>
        <w:t xml:space="preserve"> </w:t>
      </w:r>
    </w:p>
    <w:p w14:paraId="3694AA1B" w14:textId="72E7CDB1" w:rsidR="00DF7F30" w:rsidRPr="00DC3A44" w:rsidRDefault="00DF7F30" w:rsidP="00FE2049">
      <w:pPr>
        <w:rPr>
          <w:rFonts w:ascii="Times New Roman" w:hAnsi="Times New Roman" w:cs="Times New Roman"/>
          <w:noProof/>
          <w:sz w:val="24"/>
        </w:rPr>
      </w:pPr>
      <w:r w:rsidRPr="00DC3A44">
        <w:rPr>
          <w:rFonts w:ascii="Times New Roman" w:hAnsi="Times New Roman" w:cs="Times New Roman"/>
          <w:sz w:val="24"/>
        </w:rPr>
        <w:t>Profiles with missing information or inaccurate coordinates are shown in red and are removed from further analysis.</w:t>
      </w:r>
    </w:p>
    <w:p w14:paraId="71B155F6" w14:textId="0CB6C482" w:rsidR="00353576" w:rsidRPr="00615142" w:rsidRDefault="00353576" w:rsidP="00615142">
      <w:pPr>
        <w:pStyle w:val="Caption"/>
        <w:keepNext/>
        <w:spacing w:after="0"/>
        <w:jc w:val="center"/>
        <w:rPr>
          <w:rFonts w:asciiTheme="majorBidi" w:hAnsiTheme="majorBidi" w:cstheme="majorBidi"/>
        </w:rPr>
      </w:pPr>
      <w:r w:rsidRPr="00615142">
        <w:rPr>
          <w:rFonts w:asciiTheme="majorBidi" w:hAnsiTheme="majorBidi" w:cstheme="majorBidi"/>
          <w:sz w:val="22"/>
          <w:szCs w:val="22"/>
        </w:rPr>
        <w:t>Table A2-</w:t>
      </w:r>
      <w:r w:rsidRPr="00615142">
        <w:rPr>
          <w:rFonts w:asciiTheme="majorBidi" w:hAnsiTheme="majorBidi" w:cstheme="majorBidi"/>
          <w:sz w:val="22"/>
          <w:szCs w:val="22"/>
        </w:rPr>
        <w:fldChar w:fldCharType="begin"/>
      </w:r>
      <w:r w:rsidRPr="00615142">
        <w:rPr>
          <w:rFonts w:asciiTheme="majorBidi" w:hAnsiTheme="majorBidi" w:cstheme="majorBidi"/>
          <w:sz w:val="22"/>
          <w:szCs w:val="22"/>
        </w:rPr>
        <w:instrText xml:space="preserve"> SEQ Table_A2- \* ARABIC </w:instrText>
      </w:r>
      <w:r w:rsidRPr="00615142">
        <w:rPr>
          <w:rFonts w:asciiTheme="majorBidi" w:hAnsiTheme="majorBidi" w:cstheme="majorBidi"/>
          <w:sz w:val="22"/>
          <w:szCs w:val="22"/>
        </w:rPr>
        <w:fldChar w:fldCharType="separate"/>
      </w:r>
      <w:r w:rsidRPr="00615142">
        <w:rPr>
          <w:rFonts w:asciiTheme="majorBidi" w:hAnsiTheme="majorBidi" w:cstheme="majorBidi"/>
          <w:sz w:val="22"/>
          <w:szCs w:val="22"/>
        </w:rPr>
        <w:t>1</w:t>
      </w:r>
      <w:r w:rsidRPr="00615142">
        <w:rPr>
          <w:rFonts w:asciiTheme="majorBidi" w:hAnsiTheme="majorBidi" w:cstheme="majorBidi"/>
          <w:sz w:val="22"/>
          <w:szCs w:val="22"/>
        </w:rPr>
        <w:fldChar w:fldCharType="end"/>
      </w:r>
      <w:r w:rsidRPr="00615142">
        <w:rPr>
          <w:rFonts w:asciiTheme="majorBidi" w:hAnsiTheme="majorBidi" w:cstheme="majorBidi"/>
          <w:sz w:val="22"/>
          <w:szCs w:val="22"/>
        </w:rPr>
        <w:t>. Full list of soil profiles that exist in the ZEE report for dominant taxonomies present in El Frayle</w:t>
      </w:r>
    </w:p>
    <w:tbl>
      <w:tblPr>
        <w:tblStyle w:val="TableGrid"/>
        <w:tblW w:w="10440" w:type="dxa"/>
        <w:tblInd w:w="-18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4"/>
        <w:gridCol w:w="713"/>
        <w:gridCol w:w="2106"/>
        <w:gridCol w:w="1133"/>
        <w:gridCol w:w="1432"/>
        <w:gridCol w:w="899"/>
        <w:gridCol w:w="1423"/>
      </w:tblGrid>
      <w:tr w:rsidR="00442C06" w:rsidRPr="000A29BA" w14:paraId="4B1EAD22" w14:textId="77777777" w:rsidTr="00615142">
        <w:tc>
          <w:tcPr>
            <w:tcW w:w="2734" w:type="dxa"/>
            <w:tcBorders>
              <w:top w:val="single" w:sz="4" w:space="0" w:color="auto"/>
              <w:bottom w:val="single" w:sz="4" w:space="0" w:color="auto"/>
            </w:tcBorders>
          </w:tcPr>
          <w:p w14:paraId="0C0E24B5" w14:textId="77777777" w:rsidR="00442C06" w:rsidRPr="000A29BA" w:rsidRDefault="00442C06" w:rsidP="00FC0FE1">
            <w:pPr>
              <w:rPr>
                <w:rFonts w:ascii="Times New Roman" w:hAnsi="Times New Roman" w:cs="Times New Roman"/>
              </w:rPr>
            </w:pPr>
            <w:r w:rsidRPr="000A29BA">
              <w:rPr>
                <w:rFonts w:ascii="Times New Roman" w:hAnsi="Times New Roman" w:cs="Times New Roman"/>
              </w:rPr>
              <w:t>Taxonomy (% Area)</w:t>
            </w:r>
          </w:p>
        </w:tc>
        <w:tc>
          <w:tcPr>
            <w:tcW w:w="713" w:type="dxa"/>
            <w:tcBorders>
              <w:top w:val="single" w:sz="4" w:space="0" w:color="auto"/>
              <w:bottom w:val="single" w:sz="4" w:space="0" w:color="auto"/>
            </w:tcBorders>
          </w:tcPr>
          <w:p w14:paraId="15A2F6D1"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Code</w:t>
            </w:r>
          </w:p>
        </w:tc>
        <w:tc>
          <w:tcPr>
            <w:tcW w:w="2106" w:type="dxa"/>
            <w:tcBorders>
              <w:top w:val="single" w:sz="4" w:space="0" w:color="auto"/>
              <w:bottom w:val="single" w:sz="4" w:space="0" w:color="auto"/>
            </w:tcBorders>
          </w:tcPr>
          <w:p w14:paraId="27E37935"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Profile summary (Appendix 5)</w:t>
            </w:r>
          </w:p>
        </w:tc>
        <w:tc>
          <w:tcPr>
            <w:tcW w:w="1133" w:type="dxa"/>
            <w:tcBorders>
              <w:top w:val="single" w:sz="4" w:space="0" w:color="auto"/>
              <w:bottom w:val="single" w:sz="4" w:space="0" w:color="auto"/>
            </w:tcBorders>
          </w:tcPr>
          <w:p w14:paraId="5CADB274" w14:textId="564CBD05" w:rsidR="00442C06" w:rsidRPr="000A29BA" w:rsidRDefault="00442C06" w:rsidP="00FC0FE1">
            <w:pPr>
              <w:jc w:val="center"/>
              <w:rPr>
                <w:rFonts w:ascii="Times New Roman" w:hAnsi="Times New Roman" w:cs="Times New Roman"/>
              </w:rPr>
            </w:pPr>
            <w:r w:rsidRPr="000A29BA">
              <w:rPr>
                <w:rFonts w:ascii="Times New Roman" w:hAnsi="Times New Roman" w:cs="Times New Roman"/>
              </w:rPr>
              <w:t>Suitability code</w:t>
            </w:r>
          </w:p>
        </w:tc>
        <w:tc>
          <w:tcPr>
            <w:tcW w:w="1432" w:type="dxa"/>
            <w:tcBorders>
              <w:top w:val="single" w:sz="4" w:space="0" w:color="auto"/>
              <w:bottom w:val="single" w:sz="4" w:space="0" w:color="auto"/>
            </w:tcBorders>
          </w:tcPr>
          <w:p w14:paraId="0EA401EE" w14:textId="1EBDB57F" w:rsidR="00442C06" w:rsidRPr="000A29BA" w:rsidRDefault="00442C06" w:rsidP="00FC0FE1">
            <w:pPr>
              <w:jc w:val="center"/>
              <w:rPr>
                <w:rFonts w:ascii="Times New Roman" w:hAnsi="Times New Roman" w:cs="Times New Roman"/>
              </w:rPr>
            </w:pPr>
            <w:r w:rsidRPr="000A29BA">
              <w:rPr>
                <w:rFonts w:ascii="Times New Roman" w:hAnsi="Times New Roman" w:cs="Times New Roman"/>
              </w:rPr>
              <w:t>Coordinates match with taxonomy map</w:t>
            </w:r>
          </w:p>
        </w:tc>
        <w:tc>
          <w:tcPr>
            <w:tcW w:w="899" w:type="dxa"/>
            <w:tcBorders>
              <w:top w:val="single" w:sz="4" w:space="0" w:color="auto"/>
              <w:bottom w:val="single" w:sz="4" w:space="0" w:color="auto"/>
            </w:tcBorders>
          </w:tcPr>
          <w:p w14:paraId="44EACF9E"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District match</w:t>
            </w:r>
          </w:p>
        </w:tc>
        <w:tc>
          <w:tcPr>
            <w:tcW w:w="1423" w:type="dxa"/>
            <w:tcBorders>
              <w:top w:val="single" w:sz="4" w:space="0" w:color="auto"/>
              <w:bottom w:val="single" w:sz="4" w:space="0" w:color="auto"/>
            </w:tcBorders>
          </w:tcPr>
          <w:p w14:paraId="7F2BB729"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Lab results exist in Appendix 4</w:t>
            </w:r>
          </w:p>
        </w:tc>
      </w:tr>
      <w:tr w:rsidR="00442C06" w:rsidRPr="000A29BA" w14:paraId="0D4769F8" w14:textId="77777777" w:rsidTr="00615142">
        <w:tc>
          <w:tcPr>
            <w:tcW w:w="2734" w:type="dxa"/>
            <w:tcBorders>
              <w:top w:val="single" w:sz="4" w:space="0" w:color="auto"/>
            </w:tcBorders>
          </w:tcPr>
          <w:p w14:paraId="72E4DA53" w14:textId="77777777" w:rsidR="00442C06" w:rsidRPr="000A29BA" w:rsidRDefault="00442C06" w:rsidP="00FC0FE1">
            <w:pPr>
              <w:rPr>
                <w:rFonts w:ascii="Times New Roman" w:hAnsi="Times New Roman" w:cs="Times New Roman"/>
              </w:rPr>
            </w:pPr>
            <w:r w:rsidRPr="000A29BA">
              <w:rPr>
                <w:rFonts w:ascii="Times New Roman" w:hAnsi="Times New Roman" w:cs="Times New Roman"/>
              </w:rPr>
              <w:t>Typic Haplustands (33.75%)</w:t>
            </w:r>
          </w:p>
        </w:tc>
        <w:tc>
          <w:tcPr>
            <w:tcW w:w="713" w:type="dxa"/>
            <w:tcBorders>
              <w:top w:val="single" w:sz="4" w:space="0" w:color="auto"/>
            </w:tcBorders>
          </w:tcPr>
          <w:p w14:paraId="50988E59" w14:textId="77777777" w:rsidR="00442C06" w:rsidRPr="000A29BA" w:rsidRDefault="00442C06" w:rsidP="00FC0FE1">
            <w:pPr>
              <w:jc w:val="center"/>
              <w:rPr>
                <w:rFonts w:ascii="Times New Roman" w:hAnsi="Times New Roman" w:cs="Times New Roman"/>
                <w:color w:val="FF0000"/>
              </w:rPr>
            </w:pPr>
            <w:r w:rsidRPr="000A29BA">
              <w:rPr>
                <w:rFonts w:ascii="Times New Roman" w:hAnsi="Times New Roman" w:cs="Times New Roman"/>
              </w:rPr>
              <w:t>MM</w:t>
            </w:r>
          </w:p>
        </w:tc>
        <w:tc>
          <w:tcPr>
            <w:tcW w:w="2106" w:type="dxa"/>
            <w:tcBorders>
              <w:top w:val="single" w:sz="4" w:space="0" w:color="auto"/>
            </w:tcBorders>
          </w:tcPr>
          <w:p w14:paraId="0799D144" w14:textId="77777777" w:rsidR="00442C06" w:rsidRPr="000A29BA" w:rsidRDefault="00442C06" w:rsidP="00FC0FE1">
            <w:pPr>
              <w:rPr>
                <w:rFonts w:ascii="Times New Roman" w:hAnsi="Times New Roman" w:cs="Times New Roman"/>
              </w:rPr>
            </w:pPr>
            <w:r w:rsidRPr="000A29BA">
              <w:rPr>
                <w:rFonts w:ascii="Times New Roman" w:hAnsi="Times New Roman" w:cs="Times New Roman"/>
                <w:color w:val="FF0000"/>
              </w:rPr>
              <w:t>CAL 13 (2016)</w:t>
            </w:r>
          </w:p>
        </w:tc>
        <w:tc>
          <w:tcPr>
            <w:tcW w:w="1133" w:type="dxa"/>
            <w:tcBorders>
              <w:top w:val="single" w:sz="4" w:space="0" w:color="auto"/>
            </w:tcBorders>
          </w:tcPr>
          <w:p w14:paraId="32FDC484" w14:textId="77777777" w:rsidR="00442C06" w:rsidRPr="000A29BA" w:rsidRDefault="00442C06" w:rsidP="00FC0FE1">
            <w:pPr>
              <w:jc w:val="center"/>
              <w:rPr>
                <w:rFonts w:ascii="Times New Roman" w:hAnsi="Times New Roman" w:cs="Times New Roman"/>
              </w:rPr>
            </w:pPr>
          </w:p>
        </w:tc>
        <w:tc>
          <w:tcPr>
            <w:tcW w:w="1432" w:type="dxa"/>
            <w:tcBorders>
              <w:top w:val="single" w:sz="4" w:space="0" w:color="auto"/>
            </w:tcBorders>
          </w:tcPr>
          <w:p w14:paraId="4C68D93D"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899" w:type="dxa"/>
            <w:tcBorders>
              <w:top w:val="single" w:sz="4" w:space="0" w:color="auto"/>
            </w:tcBorders>
          </w:tcPr>
          <w:p w14:paraId="6D62D877" w14:textId="77777777" w:rsidR="00442C06" w:rsidRPr="000A29BA" w:rsidRDefault="00442C06" w:rsidP="00FC0FE1">
            <w:pPr>
              <w:jc w:val="center"/>
              <w:rPr>
                <w:rFonts w:ascii="Times New Roman" w:hAnsi="Times New Roman" w:cs="Times New Roman"/>
                <w:color w:val="FF0000"/>
              </w:rPr>
            </w:pPr>
            <w:r w:rsidRPr="000A29BA">
              <w:rPr>
                <w:rFonts w:ascii="Times New Roman" w:hAnsi="Times New Roman" w:cs="Times New Roman"/>
                <w:color w:val="FF0000"/>
              </w:rPr>
              <w:t>No</w:t>
            </w:r>
          </w:p>
        </w:tc>
        <w:tc>
          <w:tcPr>
            <w:tcW w:w="1423" w:type="dxa"/>
            <w:tcBorders>
              <w:top w:val="single" w:sz="4" w:space="0" w:color="auto"/>
            </w:tcBorders>
          </w:tcPr>
          <w:p w14:paraId="04174F3C"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r>
      <w:tr w:rsidR="00442C06" w:rsidRPr="000A29BA" w14:paraId="16763417" w14:textId="77777777" w:rsidTr="00615142">
        <w:tc>
          <w:tcPr>
            <w:tcW w:w="2734" w:type="dxa"/>
          </w:tcPr>
          <w:p w14:paraId="07B91947" w14:textId="77777777" w:rsidR="00442C06" w:rsidRPr="000A29BA" w:rsidRDefault="00442C06" w:rsidP="00FC0FE1">
            <w:pPr>
              <w:rPr>
                <w:rFonts w:ascii="Times New Roman" w:hAnsi="Times New Roman" w:cs="Times New Roman"/>
              </w:rPr>
            </w:pPr>
          </w:p>
        </w:tc>
        <w:tc>
          <w:tcPr>
            <w:tcW w:w="713" w:type="dxa"/>
          </w:tcPr>
          <w:p w14:paraId="630B6586" w14:textId="77777777" w:rsidR="00442C06" w:rsidRPr="000A29BA" w:rsidRDefault="00442C06" w:rsidP="00FC0FE1">
            <w:pPr>
              <w:jc w:val="center"/>
              <w:rPr>
                <w:rFonts w:ascii="Times New Roman" w:hAnsi="Times New Roman" w:cs="Times New Roman"/>
              </w:rPr>
            </w:pPr>
          </w:p>
        </w:tc>
        <w:tc>
          <w:tcPr>
            <w:tcW w:w="2106" w:type="dxa"/>
          </w:tcPr>
          <w:p w14:paraId="4742B061" w14:textId="77777777" w:rsidR="00442C06" w:rsidRPr="000A29BA" w:rsidRDefault="00442C06" w:rsidP="00FC0FE1">
            <w:pPr>
              <w:rPr>
                <w:rFonts w:ascii="Times New Roman" w:hAnsi="Times New Roman" w:cs="Times New Roman"/>
              </w:rPr>
            </w:pPr>
            <w:r w:rsidRPr="000A29BA">
              <w:rPr>
                <w:rFonts w:ascii="Times New Roman" w:hAnsi="Times New Roman" w:cs="Times New Roman"/>
              </w:rPr>
              <w:t>CAL 19 (2016)</w:t>
            </w:r>
          </w:p>
        </w:tc>
        <w:tc>
          <w:tcPr>
            <w:tcW w:w="1133" w:type="dxa"/>
          </w:tcPr>
          <w:p w14:paraId="647545E3" w14:textId="77777777" w:rsidR="00442C06" w:rsidRPr="000A29BA" w:rsidRDefault="00442C06" w:rsidP="00FC0FE1">
            <w:pPr>
              <w:jc w:val="center"/>
              <w:rPr>
                <w:rFonts w:ascii="Times New Roman" w:hAnsi="Times New Roman" w:cs="Times New Roman"/>
              </w:rPr>
            </w:pPr>
            <w:r w:rsidRPr="000A29BA">
              <w:rPr>
                <w:rFonts w:ascii="Times New Roman" w:eastAsia="Times New Roman" w:hAnsi="Times New Roman" w:cs="Times New Roman"/>
                <w:color w:val="000000"/>
                <w:szCs w:val="20"/>
              </w:rPr>
              <w:t>P2se</w:t>
            </w:r>
          </w:p>
        </w:tc>
        <w:tc>
          <w:tcPr>
            <w:tcW w:w="1432" w:type="dxa"/>
          </w:tcPr>
          <w:p w14:paraId="02070EB4"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899" w:type="dxa"/>
          </w:tcPr>
          <w:p w14:paraId="63CBBED2"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1423" w:type="dxa"/>
          </w:tcPr>
          <w:p w14:paraId="1A64574F"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r>
      <w:tr w:rsidR="00442C06" w:rsidRPr="000A29BA" w14:paraId="0D91BF7F" w14:textId="77777777" w:rsidTr="00615142">
        <w:tc>
          <w:tcPr>
            <w:tcW w:w="2734" w:type="dxa"/>
          </w:tcPr>
          <w:p w14:paraId="4FB90748" w14:textId="77777777" w:rsidR="00442C06" w:rsidRPr="000A29BA" w:rsidRDefault="00442C06" w:rsidP="00FC0FE1">
            <w:pPr>
              <w:rPr>
                <w:rFonts w:ascii="Times New Roman" w:hAnsi="Times New Roman" w:cs="Times New Roman"/>
              </w:rPr>
            </w:pPr>
          </w:p>
        </w:tc>
        <w:tc>
          <w:tcPr>
            <w:tcW w:w="713" w:type="dxa"/>
          </w:tcPr>
          <w:p w14:paraId="08594674" w14:textId="77777777" w:rsidR="00442C06" w:rsidRPr="000A29BA" w:rsidRDefault="00442C06" w:rsidP="00FC0FE1">
            <w:pPr>
              <w:jc w:val="center"/>
              <w:rPr>
                <w:rFonts w:ascii="Times New Roman" w:hAnsi="Times New Roman" w:cs="Times New Roman"/>
              </w:rPr>
            </w:pPr>
          </w:p>
        </w:tc>
        <w:tc>
          <w:tcPr>
            <w:tcW w:w="2106" w:type="dxa"/>
          </w:tcPr>
          <w:p w14:paraId="63F075D4" w14:textId="77777777" w:rsidR="00442C06" w:rsidRPr="000A29BA" w:rsidRDefault="00442C06" w:rsidP="00FC0FE1">
            <w:pPr>
              <w:rPr>
                <w:rFonts w:ascii="Times New Roman" w:hAnsi="Times New Roman" w:cs="Times New Roman"/>
              </w:rPr>
            </w:pPr>
            <w:r w:rsidRPr="000A29BA">
              <w:rPr>
                <w:rFonts w:ascii="Times New Roman" w:hAnsi="Times New Roman" w:cs="Times New Roman"/>
              </w:rPr>
              <w:t>CAL 23 (2016)</w:t>
            </w:r>
          </w:p>
        </w:tc>
        <w:tc>
          <w:tcPr>
            <w:tcW w:w="1133" w:type="dxa"/>
          </w:tcPr>
          <w:p w14:paraId="1AE52DDE"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color w:val="000000"/>
              </w:rPr>
              <w:t>P3se</w:t>
            </w:r>
          </w:p>
        </w:tc>
        <w:tc>
          <w:tcPr>
            <w:tcW w:w="1432" w:type="dxa"/>
          </w:tcPr>
          <w:p w14:paraId="651D6E0B"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899" w:type="dxa"/>
          </w:tcPr>
          <w:p w14:paraId="35139861"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1423" w:type="dxa"/>
          </w:tcPr>
          <w:p w14:paraId="4BC988CB"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r>
      <w:tr w:rsidR="00442C06" w:rsidRPr="000A29BA" w14:paraId="29A0E0D0" w14:textId="77777777" w:rsidTr="00615142">
        <w:tc>
          <w:tcPr>
            <w:tcW w:w="2734" w:type="dxa"/>
          </w:tcPr>
          <w:p w14:paraId="2B6C2642" w14:textId="77777777" w:rsidR="00442C06" w:rsidRPr="000A29BA" w:rsidRDefault="00442C06" w:rsidP="00FC0FE1">
            <w:pPr>
              <w:rPr>
                <w:rFonts w:ascii="Times New Roman" w:hAnsi="Times New Roman" w:cs="Times New Roman"/>
              </w:rPr>
            </w:pPr>
          </w:p>
        </w:tc>
        <w:tc>
          <w:tcPr>
            <w:tcW w:w="713" w:type="dxa"/>
          </w:tcPr>
          <w:p w14:paraId="6F047183" w14:textId="77777777" w:rsidR="00442C06" w:rsidRPr="000A29BA" w:rsidRDefault="00442C06" w:rsidP="00FC0FE1">
            <w:pPr>
              <w:jc w:val="center"/>
              <w:rPr>
                <w:rFonts w:ascii="Times New Roman" w:hAnsi="Times New Roman" w:cs="Times New Roman"/>
              </w:rPr>
            </w:pPr>
          </w:p>
        </w:tc>
        <w:tc>
          <w:tcPr>
            <w:tcW w:w="2106" w:type="dxa"/>
          </w:tcPr>
          <w:p w14:paraId="1883AFFE" w14:textId="77777777" w:rsidR="00442C06" w:rsidRPr="000A29BA" w:rsidRDefault="00442C06" w:rsidP="00FC0FE1">
            <w:pPr>
              <w:rPr>
                <w:rFonts w:ascii="Times New Roman" w:hAnsi="Times New Roman" w:cs="Times New Roman"/>
              </w:rPr>
            </w:pPr>
            <w:r w:rsidRPr="000A29BA">
              <w:rPr>
                <w:rFonts w:ascii="Times New Roman" w:hAnsi="Times New Roman" w:cs="Times New Roman"/>
              </w:rPr>
              <w:t>CAL 42 (2016)</w:t>
            </w:r>
          </w:p>
        </w:tc>
        <w:tc>
          <w:tcPr>
            <w:tcW w:w="1133" w:type="dxa"/>
          </w:tcPr>
          <w:p w14:paraId="0F03716D"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color w:val="000000"/>
              </w:rPr>
              <w:t>P3se</w:t>
            </w:r>
          </w:p>
        </w:tc>
        <w:tc>
          <w:tcPr>
            <w:tcW w:w="1432" w:type="dxa"/>
          </w:tcPr>
          <w:p w14:paraId="12232763"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899" w:type="dxa"/>
          </w:tcPr>
          <w:p w14:paraId="69AAAAB3"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1423" w:type="dxa"/>
          </w:tcPr>
          <w:p w14:paraId="53637589"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r>
      <w:tr w:rsidR="00442C06" w:rsidRPr="000A29BA" w14:paraId="1B803152" w14:textId="77777777" w:rsidTr="00615142">
        <w:tc>
          <w:tcPr>
            <w:tcW w:w="2734" w:type="dxa"/>
          </w:tcPr>
          <w:p w14:paraId="1BDD4F73" w14:textId="77777777" w:rsidR="00442C06" w:rsidRPr="000A29BA" w:rsidRDefault="00442C06" w:rsidP="00FC0FE1">
            <w:pPr>
              <w:rPr>
                <w:rFonts w:ascii="Times New Roman" w:hAnsi="Times New Roman" w:cs="Times New Roman"/>
              </w:rPr>
            </w:pPr>
          </w:p>
        </w:tc>
        <w:tc>
          <w:tcPr>
            <w:tcW w:w="713" w:type="dxa"/>
          </w:tcPr>
          <w:p w14:paraId="143DB7FC" w14:textId="77777777" w:rsidR="00442C06" w:rsidRPr="000A29BA" w:rsidRDefault="00442C06" w:rsidP="00FC0FE1">
            <w:pPr>
              <w:jc w:val="center"/>
              <w:rPr>
                <w:rFonts w:ascii="Times New Roman" w:hAnsi="Times New Roman" w:cs="Times New Roman"/>
              </w:rPr>
            </w:pPr>
          </w:p>
        </w:tc>
        <w:tc>
          <w:tcPr>
            <w:tcW w:w="2106" w:type="dxa"/>
          </w:tcPr>
          <w:p w14:paraId="1EC803C8" w14:textId="77777777" w:rsidR="00442C06" w:rsidRPr="000A29BA" w:rsidRDefault="00442C06" w:rsidP="00FC0FE1">
            <w:pPr>
              <w:rPr>
                <w:rFonts w:ascii="Times New Roman" w:hAnsi="Times New Roman" w:cs="Times New Roman"/>
              </w:rPr>
            </w:pPr>
            <w:r w:rsidRPr="000A29BA">
              <w:rPr>
                <w:rFonts w:ascii="Times New Roman" w:hAnsi="Times New Roman" w:cs="Times New Roman"/>
              </w:rPr>
              <w:t>S – 04 (2011)</w:t>
            </w:r>
          </w:p>
        </w:tc>
        <w:tc>
          <w:tcPr>
            <w:tcW w:w="1133" w:type="dxa"/>
          </w:tcPr>
          <w:p w14:paraId="7A45E333" w14:textId="77777777" w:rsidR="00442C06" w:rsidRPr="000A29BA" w:rsidRDefault="00442C06" w:rsidP="00FC0FE1">
            <w:pPr>
              <w:jc w:val="center"/>
              <w:rPr>
                <w:rFonts w:ascii="Times New Roman" w:hAnsi="Times New Roman" w:cs="Times New Roman"/>
              </w:rPr>
            </w:pPr>
            <w:r w:rsidRPr="000A29BA">
              <w:rPr>
                <w:rFonts w:ascii="Times New Roman" w:eastAsia="Times New Roman" w:hAnsi="Times New Roman" w:cs="Times New Roman"/>
                <w:color w:val="000000"/>
                <w:szCs w:val="20"/>
              </w:rPr>
              <w:t>P2sc</w:t>
            </w:r>
          </w:p>
        </w:tc>
        <w:tc>
          <w:tcPr>
            <w:tcW w:w="1432" w:type="dxa"/>
          </w:tcPr>
          <w:p w14:paraId="662A09AC"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899" w:type="dxa"/>
          </w:tcPr>
          <w:p w14:paraId="75C1E5EB"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1423" w:type="dxa"/>
          </w:tcPr>
          <w:p w14:paraId="2A9E71CB"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r>
      <w:tr w:rsidR="00442C06" w:rsidRPr="000A29BA" w14:paraId="0689FFCD" w14:textId="77777777" w:rsidTr="00615142">
        <w:tc>
          <w:tcPr>
            <w:tcW w:w="2734" w:type="dxa"/>
          </w:tcPr>
          <w:p w14:paraId="1FF0CF96" w14:textId="77777777" w:rsidR="00442C06" w:rsidRPr="000A29BA" w:rsidRDefault="00442C06" w:rsidP="00FC0FE1">
            <w:pPr>
              <w:rPr>
                <w:rFonts w:ascii="Times New Roman" w:hAnsi="Times New Roman" w:cs="Times New Roman"/>
              </w:rPr>
            </w:pPr>
          </w:p>
        </w:tc>
        <w:tc>
          <w:tcPr>
            <w:tcW w:w="713" w:type="dxa"/>
          </w:tcPr>
          <w:p w14:paraId="74587B31" w14:textId="77777777" w:rsidR="00442C06" w:rsidRPr="000A29BA" w:rsidRDefault="00442C06" w:rsidP="00FC0FE1">
            <w:pPr>
              <w:jc w:val="center"/>
              <w:rPr>
                <w:rFonts w:ascii="Times New Roman" w:hAnsi="Times New Roman" w:cs="Times New Roman"/>
              </w:rPr>
            </w:pPr>
          </w:p>
        </w:tc>
        <w:tc>
          <w:tcPr>
            <w:tcW w:w="2106" w:type="dxa"/>
          </w:tcPr>
          <w:p w14:paraId="017AEE81" w14:textId="77777777" w:rsidR="00442C06" w:rsidRPr="000A29BA" w:rsidRDefault="00442C06" w:rsidP="00FC0FE1">
            <w:pPr>
              <w:rPr>
                <w:rFonts w:ascii="Times New Roman" w:hAnsi="Times New Roman" w:cs="Times New Roman"/>
              </w:rPr>
            </w:pPr>
            <w:r w:rsidRPr="000A29BA">
              <w:rPr>
                <w:rFonts w:ascii="Times New Roman" w:hAnsi="Times New Roman" w:cs="Times New Roman"/>
              </w:rPr>
              <w:t>CA-14-Ancoyo (2011)</w:t>
            </w:r>
          </w:p>
        </w:tc>
        <w:tc>
          <w:tcPr>
            <w:tcW w:w="1133" w:type="dxa"/>
          </w:tcPr>
          <w:p w14:paraId="641C8D53"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color w:val="000000"/>
              </w:rPr>
              <w:t>P3sec</w:t>
            </w:r>
          </w:p>
        </w:tc>
        <w:tc>
          <w:tcPr>
            <w:tcW w:w="1432" w:type="dxa"/>
          </w:tcPr>
          <w:p w14:paraId="3666876A"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899" w:type="dxa"/>
          </w:tcPr>
          <w:p w14:paraId="1665BFC8"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1423" w:type="dxa"/>
          </w:tcPr>
          <w:p w14:paraId="587B2011"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r>
      <w:tr w:rsidR="00442C06" w:rsidRPr="000A29BA" w14:paraId="2C445B6D" w14:textId="77777777" w:rsidTr="00615142">
        <w:tc>
          <w:tcPr>
            <w:tcW w:w="2734" w:type="dxa"/>
            <w:tcBorders>
              <w:bottom w:val="nil"/>
            </w:tcBorders>
          </w:tcPr>
          <w:p w14:paraId="772703DB" w14:textId="77777777" w:rsidR="00442C06" w:rsidRPr="000A29BA" w:rsidRDefault="00442C06" w:rsidP="00FC0FE1">
            <w:pPr>
              <w:rPr>
                <w:rFonts w:ascii="Times New Roman" w:hAnsi="Times New Roman" w:cs="Times New Roman"/>
              </w:rPr>
            </w:pPr>
          </w:p>
        </w:tc>
        <w:tc>
          <w:tcPr>
            <w:tcW w:w="713" w:type="dxa"/>
            <w:tcBorders>
              <w:bottom w:val="nil"/>
            </w:tcBorders>
          </w:tcPr>
          <w:p w14:paraId="2ECBE517" w14:textId="77777777" w:rsidR="00442C06" w:rsidRPr="000A29BA" w:rsidRDefault="00442C06" w:rsidP="00FC0FE1">
            <w:pPr>
              <w:jc w:val="center"/>
              <w:rPr>
                <w:rFonts w:ascii="Times New Roman" w:hAnsi="Times New Roman" w:cs="Times New Roman"/>
              </w:rPr>
            </w:pPr>
          </w:p>
        </w:tc>
        <w:tc>
          <w:tcPr>
            <w:tcW w:w="2106" w:type="dxa"/>
            <w:tcBorders>
              <w:bottom w:val="nil"/>
            </w:tcBorders>
          </w:tcPr>
          <w:p w14:paraId="5F2078FF" w14:textId="77777777" w:rsidR="00442C06" w:rsidRPr="000A29BA" w:rsidRDefault="00442C06" w:rsidP="00FC0FE1">
            <w:pPr>
              <w:rPr>
                <w:rFonts w:ascii="Times New Roman" w:hAnsi="Times New Roman" w:cs="Times New Roman"/>
              </w:rPr>
            </w:pPr>
            <w:r w:rsidRPr="000A29BA">
              <w:rPr>
                <w:rFonts w:ascii="Times New Roman" w:hAnsi="Times New Roman" w:cs="Times New Roman"/>
              </w:rPr>
              <w:t>S001 (2009)</w:t>
            </w:r>
          </w:p>
        </w:tc>
        <w:tc>
          <w:tcPr>
            <w:tcW w:w="1133" w:type="dxa"/>
            <w:tcBorders>
              <w:bottom w:val="nil"/>
            </w:tcBorders>
          </w:tcPr>
          <w:p w14:paraId="7BCEC013"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color w:val="000000"/>
              </w:rPr>
              <w:t>P3s</w:t>
            </w:r>
          </w:p>
        </w:tc>
        <w:tc>
          <w:tcPr>
            <w:tcW w:w="1432" w:type="dxa"/>
            <w:tcBorders>
              <w:bottom w:val="nil"/>
            </w:tcBorders>
          </w:tcPr>
          <w:p w14:paraId="45AB9941"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899" w:type="dxa"/>
            <w:tcBorders>
              <w:bottom w:val="nil"/>
            </w:tcBorders>
          </w:tcPr>
          <w:p w14:paraId="6323324B"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1423" w:type="dxa"/>
            <w:tcBorders>
              <w:bottom w:val="nil"/>
            </w:tcBorders>
          </w:tcPr>
          <w:p w14:paraId="584D65B9"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r>
      <w:tr w:rsidR="00442C06" w:rsidRPr="000A29BA" w14:paraId="0854ABAF" w14:textId="77777777" w:rsidTr="00615142">
        <w:tc>
          <w:tcPr>
            <w:tcW w:w="2734" w:type="dxa"/>
            <w:tcBorders>
              <w:top w:val="nil"/>
              <w:bottom w:val="single" w:sz="4" w:space="0" w:color="auto"/>
            </w:tcBorders>
          </w:tcPr>
          <w:p w14:paraId="557429AE" w14:textId="77777777" w:rsidR="00442C06" w:rsidRPr="000A29BA" w:rsidRDefault="00442C06" w:rsidP="00FC0FE1">
            <w:pPr>
              <w:rPr>
                <w:rFonts w:ascii="Times New Roman" w:hAnsi="Times New Roman" w:cs="Times New Roman"/>
              </w:rPr>
            </w:pPr>
          </w:p>
        </w:tc>
        <w:tc>
          <w:tcPr>
            <w:tcW w:w="713" w:type="dxa"/>
            <w:tcBorders>
              <w:top w:val="nil"/>
              <w:bottom w:val="single" w:sz="4" w:space="0" w:color="auto"/>
            </w:tcBorders>
          </w:tcPr>
          <w:p w14:paraId="646FE42E" w14:textId="77777777" w:rsidR="00442C06" w:rsidRPr="000A29BA" w:rsidRDefault="00442C06" w:rsidP="00FC0FE1">
            <w:pPr>
              <w:jc w:val="center"/>
              <w:rPr>
                <w:rFonts w:ascii="Times New Roman" w:hAnsi="Times New Roman" w:cs="Times New Roman"/>
                <w:color w:val="FF0000"/>
              </w:rPr>
            </w:pPr>
          </w:p>
        </w:tc>
        <w:tc>
          <w:tcPr>
            <w:tcW w:w="2106" w:type="dxa"/>
            <w:tcBorders>
              <w:top w:val="nil"/>
              <w:bottom w:val="single" w:sz="4" w:space="0" w:color="auto"/>
            </w:tcBorders>
          </w:tcPr>
          <w:p w14:paraId="3391AF19" w14:textId="77777777" w:rsidR="00442C06" w:rsidRPr="000A29BA" w:rsidRDefault="00442C06" w:rsidP="00FC0FE1">
            <w:pPr>
              <w:rPr>
                <w:rFonts w:ascii="Times New Roman" w:hAnsi="Times New Roman" w:cs="Times New Roman"/>
              </w:rPr>
            </w:pPr>
            <w:r w:rsidRPr="000A29BA">
              <w:rPr>
                <w:rFonts w:ascii="Times New Roman" w:hAnsi="Times New Roman" w:cs="Times New Roman"/>
                <w:color w:val="FF0000"/>
              </w:rPr>
              <w:t>S010 (2009)</w:t>
            </w:r>
          </w:p>
        </w:tc>
        <w:tc>
          <w:tcPr>
            <w:tcW w:w="1133" w:type="dxa"/>
            <w:tcBorders>
              <w:top w:val="nil"/>
              <w:bottom w:val="single" w:sz="4" w:space="0" w:color="auto"/>
            </w:tcBorders>
          </w:tcPr>
          <w:p w14:paraId="76F72B9E" w14:textId="77777777" w:rsidR="00442C06" w:rsidRPr="000A29BA" w:rsidRDefault="00442C06" w:rsidP="00FC0FE1">
            <w:pPr>
              <w:jc w:val="center"/>
              <w:rPr>
                <w:rFonts w:ascii="Times New Roman" w:hAnsi="Times New Roman" w:cs="Times New Roman"/>
              </w:rPr>
            </w:pPr>
          </w:p>
        </w:tc>
        <w:tc>
          <w:tcPr>
            <w:tcW w:w="1432" w:type="dxa"/>
            <w:tcBorders>
              <w:top w:val="nil"/>
              <w:bottom w:val="single" w:sz="4" w:space="0" w:color="auto"/>
            </w:tcBorders>
          </w:tcPr>
          <w:p w14:paraId="03514EED"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899" w:type="dxa"/>
            <w:tcBorders>
              <w:top w:val="nil"/>
              <w:bottom w:val="single" w:sz="4" w:space="0" w:color="auto"/>
            </w:tcBorders>
          </w:tcPr>
          <w:p w14:paraId="614D9DC2"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1423" w:type="dxa"/>
            <w:tcBorders>
              <w:top w:val="nil"/>
              <w:bottom w:val="single" w:sz="4" w:space="0" w:color="auto"/>
            </w:tcBorders>
          </w:tcPr>
          <w:p w14:paraId="79A9F624"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color w:val="FF0000"/>
              </w:rPr>
              <w:t>No</w:t>
            </w:r>
          </w:p>
        </w:tc>
      </w:tr>
      <w:tr w:rsidR="00442C06" w:rsidRPr="000A29BA" w14:paraId="51D79264" w14:textId="77777777" w:rsidTr="00615142">
        <w:tc>
          <w:tcPr>
            <w:tcW w:w="2734" w:type="dxa"/>
            <w:tcBorders>
              <w:top w:val="single" w:sz="4" w:space="0" w:color="auto"/>
            </w:tcBorders>
          </w:tcPr>
          <w:p w14:paraId="334AFB91" w14:textId="77777777" w:rsidR="00442C06" w:rsidRPr="000A29BA" w:rsidRDefault="00442C06" w:rsidP="00FC0FE1">
            <w:pPr>
              <w:rPr>
                <w:rFonts w:ascii="Times New Roman" w:hAnsi="Times New Roman" w:cs="Times New Roman"/>
              </w:rPr>
            </w:pPr>
            <w:r w:rsidRPr="000A29BA">
              <w:rPr>
                <w:rFonts w:ascii="Times New Roman" w:hAnsi="Times New Roman" w:cs="Times New Roman"/>
              </w:rPr>
              <w:t>Typic Ustorthents (17.66%)</w:t>
            </w:r>
          </w:p>
        </w:tc>
        <w:tc>
          <w:tcPr>
            <w:tcW w:w="713" w:type="dxa"/>
            <w:tcBorders>
              <w:top w:val="single" w:sz="4" w:space="0" w:color="auto"/>
            </w:tcBorders>
          </w:tcPr>
          <w:p w14:paraId="5EA1BCD8"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SO</w:t>
            </w:r>
          </w:p>
        </w:tc>
        <w:tc>
          <w:tcPr>
            <w:tcW w:w="2106" w:type="dxa"/>
            <w:tcBorders>
              <w:top w:val="single" w:sz="4" w:space="0" w:color="auto"/>
              <w:bottom w:val="single" w:sz="4" w:space="0" w:color="auto"/>
            </w:tcBorders>
          </w:tcPr>
          <w:p w14:paraId="7DD69C22" w14:textId="77777777" w:rsidR="00442C06" w:rsidRPr="000A29BA" w:rsidRDefault="00442C06" w:rsidP="00FC0FE1">
            <w:pPr>
              <w:rPr>
                <w:rFonts w:ascii="Times New Roman" w:hAnsi="Times New Roman" w:cs="Times New Roman"/>
              </w:rPr>
            </w:pPr>
            <w:r w:rsidRPr="000A29BA">
              <w:rPr>
                <w:rFonts w:ascii="Times New Roman" w:hAnsi="Times New Roman" w:cs="Times New Roman"/>
              </w:rPr>
              <w:t>CAL 04 (2016)</w:t>
            </w:r>
          </w:p>
        </w:tc>
        <w:tc>
          <w:tcPr>
            <w:tcW w:w="1133" w:type="dxa"/>
            <w:tcBorders>
              <w:top w:val="single" w:sz="4" w:space="0" w:color="auto"/>
              <w:bottom w:val="single" w:sz="4" w:space="0" w:color="auto"/>
            </w:tcBorders>
          </w:tcPr>
          <w:p w14:paraId="2D30B33F"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Xsl</w:t>
            </w:r>
          </w:p>
        </w:tc>
        <w:tc>
          <w:tcPr>
            <w:tcW w:w="1432" w:type="dxa"/>
            <w:tcBorders>
              <w:top w:val="single" w:sz="4" w:space="0" w:color="auto"/>
              <w:bottom w:val="single" w:sz="4" w:space="0" w:color="auto"/>
            </w:tcBorders>
          </w:tcPr>
          <w:p w14:paraId="40594B22"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899" w:type="dxa"/>
            <w:tcBorders>
              <w:top w:val="single" w:sz="4" w:space="0" w:color="auto"/>
              <w:bottom w:val="single" w:sz="4" w:space="0" w:color="auto"/>
            </w:tcBorders>
          </w:tcPr>
          <w:p w14:paraId="3CA429A0"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1423" w:type="dxa"/>
            <w:tcBorders>
              <w:top w:val="single" w:sz="4" w:space="0" w:color="auto"/>
              <w:bottom w:val="single" w:sz="4" w:space="0" w:color="auto"/>
            </w:tcBorders>
          </w:tcPr>
          <w:p w14:paraId="00DDA38A"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r>
      <w:tr w:rsidR="00442C06" w:rsidRPr="000A29BA" w14:paraId="54B83777" w14:textId="77777777" w:rsidTr="00615142">
        <w:tc>
          <w:tcPr>
            <w:tcW w:w="2734" w:type="dxa"/>
          </w:tcPr>
          <w:p w14:paraId="5617D514" w14:textId="77777777" w:rsidR="00442C06" w:rsidRPr="000A29BA" w:rsidRDefault="00442C06" w:rsidP="00FC0FE1">
            <w:pPr>
              <w:rPr>
                <w:rFonts w:ascii="Times New Roman" w:hAnsi="Times New Roman" w:cs="Times New Roman"/>
              </w:rPr>
            </w:pPr>
          </w:p>
        </w:tc>
        <w:tc>
          <w:tcPr>
            <w:tcW w:w="713" w:type="dxa"/>
          </w:tcPr>
          <w:p w14:paraId="6B5641E5" w14:textId="77777777" w:rsidR="00442C06" w:rsidRPr="000A29BA" w:rsidRDefault="00442C06" w:rsidP="00FC0FE1">
            <w:pPr>
              <w:jc w:val="center"/>
              <w:rPr>
                <w:rFonts w:ascii="Times New Roman" w:hAnsi="Times New Roman" w:cs="Times New Roman"/>
              </w:rPr>
            </w:pPr>
          </w:p>
        </w:tc>
        <w:tc>
          <w:tcPr>
            <w:tcW w:w="2106" w:type="dxa"/>
            <w:tcBorders>
              <w:top w:val="single" w:sz="4" w:space="0" w:color="auto"/>
              <w:bottom w:val="single" w:sz="4" w:space="0" w:color="auto"/>
            </w:tcBorders>
          </w:tcPr>
          <w:p w14:paraId="672AE207" w14:textId="77777777" w:rsidR="00442C06" w:rsidRPr="000A29BA" w:rsidRDefault="00442C06" w:rsidP="00FC0FE1">
            <w:pPr>
              <w:rPr>
                <w:rFonts w:ascii="Times New Roman" w:hAnsi="Times New Roman" w:cs="Times New Roman"/>
              </w:rPr>
            </w:pPr>
            <w:r w:rsidRPr="000A29BA">
              <w:rPr>
                <w:rFonts w:ascii="Times New Roman" w:hAnsi="Times New Roman" w:cs="Times New Roman"/>
              </w:rPr>
              <w:t>CAL 14 (2016)</w:t>
            </w:r>
          </w:p>
        </w:tc>
        <w:tc>
          <w:tcPr>
            <w:tcW w:w="1133" w:type="dxa"/>
            <w:tcBorders>
              <w:top w:val="single" w:sz="4" w:space="0" w:color="auto"/>
              <w:bottom w:val="single" w:sz="4" w:space="0" w:color="auto"/>
            </w:tcBorders>
          </w:tcPr>
          <w:p w14:paraId="732E1FD9"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P3se</w:t>
            </w:r>
          </w:p>
        </w:tc>
        <w:tc>
          <w:tcPr>
            <w:tcW w:w="1432" w:type="dxa"/>
            <w:tcBorders>
              <w:top w:val="single" w:sz="4" w:space="0" w:color="auto"/>
              <w:bottom w:val="single" w:sz="4" w:space="0" w:color="auto"/>
            </w:tcBorders>
          </w:tcPr>
          <w:p w14:paraId="4B88CAF5"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899" w:type="dxa"/>
            <w:tcBorders>
              <w:top w:val="single" w:sz="4" w:space="0" w:color="auto"/>
              <w:bottom w:val="single" w:sz="4" w:space="0" w:color="auto"/>
            </w:tcBorders>
          </w:tcPr>
          <w:p w14:paraId="59DEEE0C"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1423" w:type="dxa"/>
            <w:tcBorders>
              <w:top w:val="single" w:sz="4" w:space="0" w:color="auto"/>
              <w:bottom w:val="single" w:sz="4" w:space="0" w:color="auto"/>
            </w:tcBorders>
          </w:tcPr>
          <w:p w14:paraId="585F226B"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r>
      <w:tr w:rsidR="00442C06" w:rsidRPr="000A29BA" w14:paraId="2501AD0A" w14:textId="77777777" w:rsidTr="00615142">
        <w:tc>
          <w:tcPr>
            <w:tcW w:w="2734" w:type="dxa"/>
          </w:tcPr>
          <w:p w14:paraId="3A34ACD8" w14:textId="77777777" w:rsidR="00442C06" w:rsidRPr="000A29BA" w:rsidRDefault="00442C06" w:rsidP="00FC0FE1">
            <w:pPr>
              <w:rPr>
                <w:rFonts w:ascii="Times New Roman" w:hAnsi="Times New Roman" w:cs="Times New Roman"/>
              </w:rPr>
            </w:pPr>
          </w:p>
        </w:tc>
        <w:tc>
          <w:tcPr>
            <w:tcW w:w="713" w:type="dxa"/>
          </w:tcPr>
          <w:p w14:paraId="11D7A16E" w14:textId="77777777" w:rsidR="00442C06" w:rsidRPr="000A29BA" w:rsidRDefault="00442C06" w:rsidP="00FC0FE1">
            <w:pPr>
              <w:jc w:val="center"/>
              <w:rPr>
                <w:rFonts w:ascii="Times New Roman" w:hAnsi="Times New Roman" w:cs="Times New Roman"/>
              </w:rPr>
            </w:pPr>
          </w:p>
        </w:tc>
        <w:tc>
          <w:tcPr>
            <w:tcW w:w="2106" w:type="dxa"/>
            <w:tcBorders>
              <w:top w:val="single" w:sz="4" w:space="0" w:color="auto"/>
              <w:bottom w:val="single" w:sz="4" w:space="0" w:color="auto"/>
            </w:tcBorders>
          </w:tcPr>
          <w:p w14:paraId="1858ACF7" w14:textId="77777777" w:rsidR="00442C06" w:rsidRPr="000A29BA" w:rsidRDefault="00442C06" w:rsidP="00FC0FE1">
            <w:pPr>
              <w:rPr>
                <w:rFonts w:ascii="Times New Roman" w:hAnsi="Times New Roman" w:cs="Times New Roman"/>
              </w:rPr>
            </w:pPr>
            <w:r w:rsidRPr="000A29BA">
              <w:rPr>
                <w:rFonts w:ascii="Times New Roman" w:hAnsi="Times New Roman" w:cs="Times New Roman"/>
              </w:rPr>
              <w:t>CAL 15 (2016)</w:t>
            </w:r>
          </w:p>
        </w:tc>
        <w:tc>
          <w:tcPr>
            <w:tcW w:w="1133" w:type="dxa"/>
            <w:tcBorders>
              <w:top w:val="single" w:sz="4" w:space="0" w:color="auto"/>
              <w:bottom w:val="single" w:sz="4" w:space="0" w:color="auto"/>
            </w:tcBorders>
          </w:tcPr>
          <w:p w14:paraId="1CF03575"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Xswc</w:t>
            </w:r>
          </w:p>
        </w:tc>
        <w:tc>
          <w:tcPr>
            <w:tcW w:w="1432" w:type="dxa"/>
            <w:tcBorders>
              <w:top w:val="single" w:sz="4" w:space="0" w:color="auto"/>
              <w:bottom w:val="single" w:sz="4" w:space="0" w:color="auto"/>
            </w:tcBorders>
          </w:tcPr>
          <w:p w14:paraId="463F860C"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899" w:type="dxa"/>
            <w:tcBorders>
              <w:top w:val="single" w:sz="4" w:space="0" w:color="auto"/>
              <w:bottom w:val="single" w:sz="4" w:space="0" w:color="auto"/>
            </w:tcBorders>
          </w:tcPr>
          <w:p w14:paraId="0E064B36"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1423" w:type="dxa"/>
            <w:tcBorders>
              <w:top w:val="single" w:sz="4" w:space="0" w:color="auto"/>
              <w:bottom w:val="single" w:sz="4" w:space="0" w:color="auto"/>
            </w:tcBorders>
          </w:tcPr>
          <w:p w14:paraId="228009B8"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r>
      <w:tr w:rsidR="00442C06" w:rsidRPr="000A29BA" w14:paraId="3FA032C1" w14:textId="77777777" w:rsidTr="00615142">
        <w:tc>
          <w:tcPr>
            <w:tcW w:w="2734" w:type="dxa"/>
          </w:tcPr>
          <w:p w14:paraId="4C582044" w14:textId="77777777" w:rsidR="00442C06" w:rsidRPr="000A29BA" w:rsidRDefault="00442C06" w:rsidP="00FC0FE1">
            <w:pPr>
              <w:rPr>
                <w:rFonts w:ascii="Times New Roman" w:hAnsi="Times New Roman" w:cs="Times New Roman"/>
              </w:rPr>
            </w:pPr>
          </w:p>
        </w:tc>
        <w:tc>
          <w:tcPr>
            <w:tcW w:w="713" w:type="dxa"/>
          </w:tcPr>
          <w:p w14:paraId="6BDA9D0D" w14:textId="77777777" w:rsidR="00442C06" w:rsidRPr="000A29BA" w:rsidRDefault="00442C06" w:rsidP="00FC0FE1">
            <w:pPr>
              <w:jc w:val="center"/>
              <w:rPr>
                <w:rFonts w:ascii="Times New Roman" w:hAnsi="Times New Roman" w:cs="Times New Roman"/>
              </w:rPr>
            </w:pPr>
          </w:p>
        </w:tc>
        <w:tc>
          <w:tcPr>
            <w:tcW w:w="2106" w:type="dxa"/>
            <w:tcBorders>
              <w:top w:val="single" w:sz="4" w:space="0" w:color="auto"/>
              <w:bottom w:val="single" w:sz="4" w:space="0" w:color="auto"/>
            </w:tcBorders>
          </w:tcPr>
          <w:p w14:paraId="3CC7FF72" w14:textId="77777777" w:rsidR="00442C06" w:rsidRPr="000A29BA" w:rsidRDefault="00442C06" w:rsidP="00FC0FE1">
            <w:pPr>
              <w:rPr>
                <w:rFonts w:ascii="Times New Roman" w:hAnsi="Times New Roman" w:cs="Times New Roman"/>
              </w:rPr>
            </w:pPr>
            <w:r w:rsidRPr="000A29BA">
              <w:rPr>
                <w:rFonts w:ascii="Times New Roman" w:hAnsi="Times New Roman" w:cs="Times New Roman"/>
                <w:color w:val="FF0000"/>
              </w:rPr>
              <w:t xml:space="preserve">CAL 26 (2016) </w:t>
            </w:r>
          </w:p>
        </w:tc>
        <w:tc>
          <w:tcPr>
            <w:tcW w:w="1133" w:type="dxa"/>
            <w:tcBorders>
              <w:top w:val="single" w:sz="4" w:space="0" w:color="auto"/>
              <w:bottom w:val="single" w:sz="4" w:space="0" w:color="auto"/>
            </w:tcBorders>
          </w:tcPr>
          <w:p w14:paraId="5F9F9ED7"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P2swc</w:t>
            </w:r>
          </w:p>
        </w:tc>
        <w:tc>
          <w:tcPr>
            <w:tcW w:w="1432" w:type="dxa"/>
            <w:tcBorders>
              <w:top w:val="single" w:sz="4" w:space="0" w:color="auto"/>
              <w:bottom w:val="single" w:sz="4" w:space="0" w:color="auto"/>
            </w:tcBorders>
          </w:tcPr>
          <w:p w14:paraId="099D8390"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899" w:type="dxa"/>
            <w:tcBorders>
              <w:top w:val="single" w:sz="4" w:space="0" w:color="auto"/>
              <w:bottom w:val="single" w:sz="4" w:space="0" w:color="auto"/>
            </w:tcBorders>
          </w:tcPr>
          <w:p w14:paraId="7ACCDC8A"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1423" w:type="dxa"/>
            <w:tcBorders>
              <w:top w:val="single" w:sz="4" w:space="0" w:color="auto"/>
              <w:bottom w:val="single" w:sz="4" w:space="0" w:color="auto"/>
            </w:tcBorders>
          </w:tcPr>
          <w:p w14:paraId="203580F0"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color w:val="FF0000"/>
              </w:rPr>
              <w:t>No</w:t>
            </w:r>
          </w:p>
        </w:tc>
      </w:tr>
      <w:tr w:rsidR="00442C06" w:rsidRPr="000A29BA" w14:paraId="10763E6A" w14:textId="77777777" w:rsidTr="00615142">
        <w:tc>
          <w:tcPr>
            <w:tcW w:w="2734" w:type="dxa"/>
          </w:tcPr>
          <w:p w14:paraId="7FC7FF75" w14:textId="77777777" w:rsidR="00442C06" w:rsidRPr="000A29BA" w:rsidRDefault="00442C06" w:rsidP="00FC0FE1">
            <w:pPr>
              <w:rPr>
                <w:rFonts w:ascii="Times New Roman" w:hAnsi="Times New Roman" w:cs="Times New Roman"/>
              </w:rPr>
            </w:pPr>
          </w:p>
        </w:tc>
        <w:tc>
          <w:tcPr>
            <w:tcW w:w="713" w:type="dxa"/>
          </w:tcPr>
          <w:p w14:paraId="36A03A8B" w14:textId="77777777" w:rsidR="00442C06" w:rsidRPr="000A29BA" w:rsidRDefault="00442C06" w:rsidP="00FC0FE1">
            <w:pPr>
              <w:jc w:val="center"/>
              <w:rPr>
                <w:rFonts w:ascii="Times New Roman" w:hAnsi="Times New Roman" w:cs="Times New Roman"/>
              </w:rPr>
            </w:pPr>
          </w:p>
        </w:tc>
        <w:tc>
          <w:tcPr>
            <w:tcW w:w="2106" w:type="dxa"/>
            <w:tcBorders>
              <w:top w:val="single" w:sz="4" w:space="0" w:color="auto"/>
              <w:bottom w:val="single" w:sz="4" w:space="0" w:color="auto"/>
            </w:tcBorders>
          </w:tcPr>
          <w:p w14:paraId="3BF2B6E5" w14:textId="77777777" w:rsidR="00442C06" w:rsidRPr="000A29BA" w:rsidRDefault="00442C06" w:rsidP="00FC0FE1">
            <w:pPr>
              <w:rPr>
                <w:rFonts w:ascii="Times New Roman" w:hAnsi="Times New Roman" w:cs="Times New Roman"/>
              </w:rPr>
            </w:pPr>
            <w:r w:rsidRPr="000A29BA">
              <w:rPr>
                <w:rFonts w:ascii="Times New Roman" w:hAnsi="Times New Roman" w:cs="Times New Roman"/>
              </w:rPr>
              <w:t>CAL 27 (2016)</w:t>
            </w:r>
          </w:p>
        </w:tc>
        <w:tc>
          <w:tcPr>
            <w:tcW w:w="1133" w:type="dxa"/>
            <w:tcBorders>
              <w:top w:val="single" w:sz="4" w:space="0" w:color="auto"/>
              <w:bottom w:val="single" w:sz="4" w:space="0" w:color="auto"/>
            </w:tcBorders>
          </w:tcPr>
          <w:p w14:paraId="695F4535"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C3sar</w:t>
            </w:r>
          </w:p>
        </w:tc>
        <w:tc>
          <w:tcPr>
            <w:tcW w:w="1432" w:type="dxa"/>
            <w:tcBorders>
              <w:top w:val="single" w:sz="4" w:space="0" w:color="auto"/>
              <w:bottom w:val="single" w:sz="4" w:space="0" w:color="auto"/>
            </w:tcBorders>
          </w:tcPr>
          <w:p w14:paraId="06EEF02D"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899" w:type="dxa"/>
            <w:tcBorders>
              <w:top w:val="single" w:sz="4" w:space="0" w:color="auto"/>
              <w:bottom w:val="single" w:sz="4" w:space="0" w:color="auto"/>
            </w:tcBorders>
          </w:tcPr>
          <w:p w14:paraId="1780B3BC"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1423" w:type="dxa"/>
            <w:tcBorders>
              <w:top w:val="single" w:sz="4" w:space="0" w:color="auto"/>
              <w:bottom w:val="single" w:sz="4" w:space="0" w:color="auto"/>
            </w:tcBorders>
          </w:tcPr>
          <w:p w14:paraId="3F7BEE6A"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r>
      <w:tr w:rsidR="00442C06" w:rsidRPr="000A29BA" w14:paraId="1D390BDA" w14:textId="77777777" w:rsidTr="00615142">
        <w:tc>
          <w:tcPr>
            <w:tcW w:w="2734" w:type="dxa"/>
          </w:tcPr>
          <w:p w14:paraId="23451D2F" w14:textId="77777777" w:rsidR="00442C06" w:rsidRPr="000A29BA" w:rsidRDefault="00442C06" w:rsidP="00FC0FE1">
            <w:pPr>
              <w:rPr>
                <w:rFonts w:ascii="Times New Roman" w:hAnsi="Times New Roman" w:cs="Times New Roman"/>
              </w:rPr>
            </w:pPr>
          </w:p>
        </w:tc>
        <w:tc>
          <w:tcPr>
            <w:tcW w:w="713" w:type="dxa"/>
          </w:tcPr>
          <w:p w14:paraId="2D7D6227" w14:textId="77777777" w:rsidR="00442C06" w:rsidRPr="000A29BA" w:rsidRDefault="00442C06" w:rsidP="00FC0FE1">
            <w:pPr>
              <w:jc w:val="center"/>
              <w:rPr>
                <w:rFonts w:ascii="Times New Roman" w:hAnsi="Times New Roman" w:cs="Times New Roman"/>
              </w:rPr>
            </w:pPr>
          </w:p>
        </w:tc>
        <w:tc>
          <w:tcPr>
            <w:tcW w:w="2106" w:type="dxa"/>
            <w:tcBorders>
              <w:top w:val="single" w:sz="4" w:space="0" w:color="auto"/>
              <w:bottom w:val="single" w:sz="4" w:space="0" w:color="auto"/>
            </w:tcBorders>
          </w:tcPr>
          <w:p w14:paraId="3E2B2FFC" w14:textId="77777777" w:rsidR="00442C06" w:rsidRPr="000A29BA" w:rsidRDefault="00442C06" w:rsidP="00FC0FE1">
            <w:pPr>
              <w:rPr>
                <w:rFonts w:ascii="Times New Roman" w:hAnsi="Times New Roman" w:cs="Times New Roman"/>
                <w:color w:val="FF0000"/>
              </w:rPr>
            </w:pPr>
            <w:r w:rsidRPr="000A29BA">
              <w:rPr>
                <w:rFonts w:ascii="Times New Roman" w:hAnsi="Times New Roman" w:cs="Times New Roman"/>
                <w:color w:val="FF0000"/>
              </w:rPr>
              <w:t>CAL RI (2016)</w:t>
            </w:r>
          </w:p>
        </w:tc>
        <w:tc>
          <w:tcPr>
            <w:tcW w:w="1133" w:type="dxa"/>
            <w:tcBorders>
              <w:top w:val="single" w:sz="4" w:space="0" w:color="auto"/>
              <w:bottom w:val="single" w:sz="4" w:space="0" w:color="auto"/>
            </w:tcBorders>
          </w:tcPr>
          <w:p w14:paraId="19DCAAC5"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A2sl</w:t>
            </w:r>
          </w:p>
        </w:tc>
        <w:tc>
          <w:tcPr>
            <w:tcW w:w="1432" w:type="dxa"/>
            <w:tcBorders>
              <w:top w:val="single" w:sz="4" w:space="0" w:color="auto"/>
              <w:bottom w:val="single" w:sz="4" w:space="0" w:color="auto"/>
            </w:tcBorders>
          </w:tcPr>
          <w:p w14:paraId="41900156"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color w:val="FF0000"/>
              </w:rPr>
              <w:t>-</w:t>
            </w:r>
          </w:p>
        </w:tc>
        <w:tc>
          <w:tcPr>
            <w:tcW w:w="899" w:type="dxa"/>
            <w:tcBorders>
              <w:top w:val="single" w:sz="4" w:space="0" w:color="auto"/>
              <w:bottom w:val="single" w:sz="4" w:space="0" w:color="auto"/>
            </w:tcBorders>
          </w:tcPr>
          <w:p w14:paraId="4C901BCE" w14:textId="77777777" w:rsidR="00442C06" w:rsidRPr="000A29BA" w:rsidRDefault="00442C06" w:rsidP="00FC0FE1">
            <w:pPr>
              <w:jc w:val="center"/>
              <w:rPr>
                <w:rFonts w:ascii="Times New Roman" w:hAnsi="Times New Roman" w:cs="Times New Roman"/>
                <w:color w:val="FF0000"/>
              </w:rPr>
            </w:pPr>
            <w:r w:rsidRPr="000A29BA">
              <w:rPr>
                <w:rFonts w:ascii="Times New Roman" w:hAnsi="Times New Roman" w:cs="Times New Roman"/>
                <w:color w:val="FF0000"/>
              </w:rPr>
              <w:t>-</w:t>
            </w:r>
          </w:p>
        </w:tc>
        <w:tc>
          <w:tcPr>
            <w:tcW w:w="1423" w:type="dxa"/>
            <w:tcBorders>
              <w:top w:val="single" w:sz="4" w:space="0" w:color="auto"/>
              <w:bottom w:val="single" w:sz="4" w:space="0" w:color="auto"/>
            </w:tcBorders>
          </w:tcPr>
          <w:p w14:paraId="4F878653"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color w:val="FF0000"/>
              </w:rPr>
              <w:t>No</w:t>
            </w:r>
          </w:p>
        </w:tc>
      </w:tr>
      <w:tr w:rsidR="00442C06" w:rsidRPr="000A29BA" w14:paraId="1835C2F6" w14:textId="77777777" w:rsidTr="00615142">
        <w:tc>
          <w:tcPr>
            <w:tcW w:w="2734" w:type="dxa"/>
            <w:tcBorders>
              <w:bottom w:val="nil"/>
            </w:tcBorders>
          </w:tcPr>
          <w:p w14:paraId="30885AAD" w14:textId="77777777" w:rsidR="00442C06" w:rsidRPr="000A29BA" w:rsidRDefault="00442C06" w:rsidP="00FC0FE1">
            <w:pPr>
              <w:rPr>
                <w:rFonts w:ascii="Times New Roman" w:hAnsi="Times New Roman" w:cs="Times New Roman"/>
              </w:rPr>
            </w:pPr>
          </w:p>
        </w:tc>
        <w:tc>
          <w:tcPr>
            <w:tcW w:w="713" w:type="dxa"/>
            <w:tcBorders>
              <w:bottom w:val="nil"/>
            </w:tcBorders>
          </w:tcPr>
          <w:p w14:paraId="7A0B6653" w14:textId="77777777" w:rsidR="00442C06" w:rsidRPr="000A29BA" w:rsidRDefault="00442C06" w:rsidP="00FC0FE1">
            <w:pPr>
              <w:jc w:val="center"/>
              <w:rPr>
                <w:rFonts w:ascii="Times New Roman" w:hAnsi="Times New Roman" w:cs="Times New Roman"/>
              </w:rPr>
            </w:pPr>
          </w:p>
        </w:tc>
        <w:tc>
          <w:tcPr>
            <w:tcW w:w="2106" w:type="dxa"/>
            <w:tcBorders>
              <w:top w:val="single" w:sz="4" w:space="0" w:color="auto"/>
              <w:bottom w:val="single" w:sz="4" w:space="0" w:color="auto"/>
            </w:tcBorders>
          </w:tcPr>
          <w:p w14:paraId="2261894C" w14:textId="77777777" w:rsidR="00442C06" w:rsidRPr="000A29BA" w:rsidRDefault="00442C06" w:rsidP="00FC0FE1">
            <w:pPr>
              <w:rPr>
                <w:rFonts w:ascii="Times New Roman" w:hAnsi="Times New Roman" w:cs="Times New Roman"/>
                <w:color w:val="FF0000"/>
              </w:rPr>
            </w:pPr>
            <w:r w:rsidRPr="000A29BA">
              <w:rPr>
                <w:rFonts w:ascii="Times New Roman" w:hAnsi="Times New Roman" w:cs="Times New Roman"/>
                <w:color w:val="FF0000"/>
              </w:rPr>
              <w:t>Calacollo (2016)</w:t>
            </w:r>
          </w:p>
        </w:tc>
        <w:tc>
          <w:tcPr>
            <w:tcW w:w="1133" w:type="dxa"/>
            <w:tcBorders>
              <w:top w:val="single" w:sz="4" w:space="0" w:color="auto"/>
              <w:bottom w:val="single" w:sz="4" w:space="0" w:color="auto"/>
            </w:tcBorders>
          </w:tcPr>
          <w:p w14:paraId="12DCE7ED"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P2se</w:t>
            </w:r>
          </w:p>
        </w:tc>
        <w:tc>
          <w:tcPr>
            <w:tcW w:w="1432" w:type="dxa"/>
            <w:tcBorders>
              <w:top w:val="single" w:sz="4" w:space="0" w:color="auto"/>
              <w:bottom w:val="single" w:sz="4" w:space="0" w:color="auto"/>
            </w:tcBorders>
          </w:tcPr>
          <w:p w14:paraId="3FBA353B"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color w:val="FF0000"/>
              </w:rPr>
              <w:t>-</w:t>
            </w:r>
          </w:p>
        </w:tc>
        <w:tc>
          <w:tcPr>
            <w:tcW w:w="899" w:type="dxa"/>
            <w:tcBorders>
              <w:top w:val="single" w:sz="4" w:space="0" w:color="auto"/>
              <w:bottom w:val="single" w:sz="4" w:space="0" w:color="auto"/>
            </w:tcBorders>
          </w:tcPr>
          <w:p w14:paraId="6598F2DF" w14:textId="77777777" w:rsidR="00442C06" w:rsidRPr="000A29BA" w:rsidRDefault="00442C06" w:rsidP="00FC0FE1">
            <w:pPr>
              <w:jc w:val="center"/>
              <w:rPr>
                <w:rFonts w:ascii="Times New Roman" w:hAnsi="Times New Roman" w:cs="Times New Roman"/>
                <w:color w:val="FF0000"/>
              </w:rPr>
            </w:pPr>
            <w:r w:rsidRPr="000A29BA">
              <w:rPr>
                <w:rFonts w:ascii="Times New Roman" w:hAnsi="Times New Roman" w:cs="Times New Roman"/>
                <w:color w:val="FF0000"/>
              </w:rPr>
              <w:t>-</w:t>
            </w:r>
          </w:p>
        </w:tc>
        <w:tc>
          <w:tcPr>
            <w:tcW w:w="1423" w:type="dxa"/>
            <w:tcBorders>
              <w:top w:val="single" w:sz="4" w:space="0" w:color="auto"/>
              <w:bottom w:val="single" w:sz="4" w:space="0" w:color="auto"/>
            </w:tcBorders>
          </w:tcPr>
          <w:p w14:paraId="37AA3811"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color w:val="FF0000"/>
              </w:rPr>
              <w:t>No</w:t>
            </w:r>
          </w:p>
        </w:tc>
      </w:tr>
      <w:tr w:rsidR="00442C06" w:rsidRPr="000A29BA" w14:paraId="56CE33CC" w14:textId="77777777" w:rsidTr="00615142">
        <w:tc>
          <w:tcPr>
            <w:tcW w:w="2734" w:type="dxa"/>
            <w:tcBorders>
              <w:top w:val="nil"/>
              <w:bottom w:val="single" w:sz="4" w:space="0" w:color="auto"/>
            </w:tcBorders>
          </w:tcPr>
          <w:p w14:paraId="61852896" w14:textId="77777777" w:rsidR="00442C06" w:rsidRPr="000A29BA" w:rsidRDefault="00442C06" w:rsidP="00FC0FE1">
            <w:pPr>
              <w:rPr>
                <w:rFonts w:ascii="Times New Roman" w:hAnsi="Times New Roman" w:cs="Times New Roman"/>
              </w:rPr>
            </w:pPr>
          </w:p>
        </w:tc>
        <w:tc>
          <w:tcPr>
            <w:tcW w:w="713" w:type="dxa"/>
            <w:tcBorders>
              <w:top w:val="nil"/>
              <w:bottom w:val="single" w:sz="4" w:space="0" w:color="auto"/>
            </w:tcBorders>
          </w:tcPr>
          <w:p w14:paraId="4C72FECC" w14:textId="77777777" w:rsidR="00442C06" w:rsidRPr="000A29BA" w:rsidRDefault="00442C06" w:rsidP="00FC0FE1">
            <w:pPr>
              <w:jc w:val="center"/>
              <w:rPr>
                <w:rFonts w:ascii="Times New Roman" w:hAnsi="Times New Roman" w:cs="Times New Roman"/>
              </w:rPr>
            </w:pPr>
          </w:p>
        </w:tc>
        <w:tc>
          <w:tcPr>
            <w:tcW w:w="2106" w:type="dxa"/>
            <w:tcBorders>
              <w:top w:val="single" w:sz="4" w:space="0" w:color="auto"/>
              <w:bottom w:val="single" w:sz="4" w:space="0" w:color="auto"/>
            </w:tcBorders>
          </w:tcPr>
          <w:p w14:paraId="72A5BF0F" w14:textId="77777777" w:rsidR="00442C06" w:rsidRPr="000A29BA" w:rsidRDefault="00442C06" w:rsidP="00FC0FE1">
            <w:pPr>
              <w:rPr>
                <w:rFonts w:ascii="Times New Roman" w:hAnsi="Times New Roman" w:cs="Times New Roman"/>
                <w:color w:val="FF0000"/>
              </w:rPr>
            </w:pPr>
            <w:r w:rsidRPr="000A29BA">
              <w:rPr>
                <w:rFonts w:ascii="Times New Roman" w:hAnsi="Times New Roman" w:cs="Times New Roman"/>
                <w:color w:val="FF0000"/>
              </w:rPr>
              <w:t>SUELO HUAITIRE (2016)</w:t>
            </w:r>
          </w:p>
        </w:tc>
        <w:tc>
          <w:tcPr>
            <w:tcW w:w="1133" w:type="dxa"/>
            <w:tcBorders>
              <w:top w:val="single" w:sz="4" w:space="0" w:color="auto"/>
              <w:bottom w:val="single" w:sz="4" w:space="0" w:color="auto"/>
            </w:tcBorders>
          </w:tcPr>
          <w:p w14:paraId="5B9F9251"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P2sw</w:t>
            </w:r>
          </w:p>
        </w:tc>
        <w:tc>
          <w:tcPr>
            <w:tcW w:w="1432" w:type="dxa"/>
            <w:tcBorders>
              <w:top w:val="single" w:sz="4" w:space="0" w:color="auto"/>
              <w:bottom w:val="single" w:sz="4" w:space="0" w:color="auto"/>
            </w:tcBorders>
          </w:tcPr>
          <w:p w14:paraId="13BD0E9C"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color w:val="FF0000"/>
              </w:rPr>
              <w:t>-</w:t>
            </w:r>
          </w:p>
        </w:tc>
        <w:tc>
          <w:tcPr>
            <w:tcW w:w="899" w:type="dxa"/>
            <w:tcBorders>
              <w:top w:val="single" w:sz="4" w:space="0" w:color="auto"/>
              <w:bottom w:val="single" w:sz="4" w:space="0" w:color="auto"/>
            </w:tcBorders>
          </w:tcPr>
          <w:p w14:paraId="56E640B3" w14:textId="77777777" w:rsidR="00442C06" w:rsidRPr="000A29BA" w:rsidRDefault="00442C06" w:rsidP="00FC0FE1">
            <w:pPr>
              <w:jc w:val="center"/>
              <w:rPr>
                <w:rFonts w:ascii="Times New Roman" w:hAnsi="Times New Roman" w:cs="Times New Roman"/>
                <w:color w:val="FF0000"/>
              </w:rPr>
            </w:pPr>
            <w:r w:rsidRPr="000A29BA">
              <w:rPr>
                <w:rFonts w:ascii="Times New Roman" w:hAnsi="Times New Roman" w:cs="Times New Roman"/>
                <w:color w:val="FF0000"/>
              </w:rPr>
              <w:t>-</w:t>
            </w:r>
          </w:p>
        </w:tc>
        <w:tc>
          <w:tcPr>
            <w:tcW w:w="1423" w:type="dxa"/>
            <w:tcBorders>
              <w:top w:val="single" w:sz="4" w:space="0" w:color="auto"/>
              <w:bottom w:val="single" w:sz="4" w:space="0" w:color="auto"/>
            </w:tcBorders>
          </w:tcPr>
          <w:p w14:paraId="5A4CFE8C"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color w:val="FF0000"/>
              </w:rPr>
              <w:t>No</w:t>
            </w:r>
          </w:p>
        </w:tc>
      </w:tr>
      <w:tr w:rsidR="00442C06" w:rsidRPr="000A29BA" w14:paraId="42FC4D45" w14:textId="77777777" w:rsidTr="00615142">
        <w:tc>
          <w:tcPr>
            <w:tcW w:w="2734" w:type="dxa"/>
            <w:tcBorders>
              <w:top w:val="single" w:sz="4" w:space="0" w:color="auto"/>
              <w:bottom w:val="nil"/>
            </w:tcBorders>
          </w:tcPr>
          <w:p w14:paraId="3FA60B60" w14:textId="77777777" w:rsidR="00442C06" w:rsidRPr="000A29BA" w:rsidRDefault="00442C06" w:rsidP="00FC0FE1">
            <w:pPr>
              <w:rPr>
                <w:rFonts w:ascii="Times New Roman" w:hAnsi="Times New Roman" w:cs="Times New Roman"/>
              </w:rPr>
            </w:pPr>
            <w:r w:rsidRPr="000A29BA">
              <w:rPr>
                <w:rFonts w:ascii="Times New Roman" w:hAnsi="Times New Roman" w:cs="Times New Roman"/>
              </w:rPr>
              <w:t>Typic Petrogypsids (15.58%)</w:t>
            </w:r>
          </w:p>
        </w:tc>
        <w:tc>
          <w:tcPr>
            <w:tcW w:w="713" w:type="dxa"/>
            <w:tcBorders>
              <w:top w:val="single" w:sz="4" w:space="0" w:color="auto"/>
              <w:bottom w:val="nil"/>
            </w:tcBorders>
          </w:tcPr>
          <w:p w14:paraId="600F3BCA"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LL</w:t>
            </w:r>
          </w:p>
        </w:tc>
        <w:tc>
          <w:tcPr>
            <w:tcW w:w="2106" w:type="dxa"/>
            <w:tcBorders>
              <w:top w:val="single" w:sz="4" w:space="0" w:color="auto"/>
              <w:bottom w:val="single" w:sz="4" w:space="0" w:color="auto"/>
            </w:tcBorders>
          </w:tcPr>
          <w:p w14:paraId="43758D06" w14:textId="77777777" w:rsidR="00442C06" w:rsidRPr="000A29BA" w:rsidRDefault="00442C06" w:rsidP="00FC0FE1">
            <w:pPr>
              <w:rPr>
                <w:rFonts w:ascii="Times New Roman" w:hAnsi="Times New Roman" w:cs="Times New Roman"/>
              </w:rPr>
            </w:pPr>
            <w:r w:rsidRPr="000A29BA">
              <w:rPr>
                <w:rFonts w:ascii="Times New Roman" w:hAnsi="Times New Roman" w:cs="Times New Roman"/>
              </w:rPr>
              <w:t>SC 12 (2009)</w:t>
            </w:r>
          </w:p>
        </w:tc>
        <w:tc>
          <w:tcPr>
            <w:tcW w:w="1133" w:type="dxa"/>
            <w:tcBorders>
              <w:top w:val="single" w:sz="4" w:space="0" w:color="auto"/>
              <w:bottom w:val="single" w:sz="4" w:space="0" w:color="auto"/>
            </w:tcBorders>
          </w:tcPr>
          <w:p w14:paraId="0FAFF474"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Xsl</w:t>
            </w:r>
          </w:p>
        </w:tc>
        <w:tc>
          <w:tcPr>
            <w:tcW w:w="1432" w:type="dxa"/>
            <w:tcBorders>
              <w:top w:val="single" w:sz="4" w:space="0" w:color="auto"/>
              <w:bottom w:val="single" w:sz="4" w:space="0" w:color="auto"/>
            </w:tcBorders>
          </w:tcPr>
          <w:p w14:paraId="6C41AE60"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899" w:type="dxa"/>
            <w:tcBorders>
              <w:top w:val="single" w:sz="4" w:space="0" w:color="auto"/>
              <w:bottom w:val="single" w:sz="4" w:space="0" w:color="auto"/>
            </w:tcBorders>
          </w:tcPr>
          <w:p w14:paraId="2ECB8778"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1423" w:type="dxa"/>
            <w:tcBorders>
              <w:top w:val="single" w:sz="4" w:space="0" w:color="auto"/>
              <w:bottom w:val="single" w:sz="4" w:space="0" w:color="auto"/>
            </w:tcBorders>
          </w:tcPr>
          <w:p w14:paraId="5118E454"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r>
      <w:tr w:rsidR="00442C06" w:rsidRPr="000A29BA" w14:paraId="04305BAD" w14:textId="77777777" w:rsidTr="00615142">
        <w:tc>
          <w:tcPr>
            <w:tcW w:w="2734" w:type="dxa"/>
            <w:tcBorders>
              <w:top w:val="nil"/>
              <w:bottom w:val="single" w:sz="4" w:space="0" w:color="auto"/>
            </w:tcBorders>
          </w:tcPr>
          <w:p w14:paraId="642D3957" w14:textId="77777777" w:rsidR="00442C06" w:rsidRPr="000A29BA" w:rsidRDefault="00442C06" w:rsidP="00FC0FE1">
            <w:pPr>
              <w:rPr>
                <w:rFonts w:ascii="Times New Roman" w:hAnsi="Times New Roman" w:cs="Times New Roman"/>
              </w:rPr>
            </w:pPr>
          </w:p>
        </w:tc>
        <w:tc>
          <w:tcPr>
            <w:tcW w:w="713" w:type="dxa"/>
            <w:tcBorders>
              <w:top w:val="nil"/>
              <w:bottom w:val="single" w:sz="4" w:space="0" w:color="auto"/>
            </w:tcBorders>
          </w:tcPr>
          <w:p w14:paraId="35FDA050" w14:textId="77777777" w:rsidR="00442C06" w:rsidRPr="000A29BA" w:rsidRDefault="00442C06" w:rsidP="00FC0FE1">
            <w:pPr>
              <w:jc w:val="center"/>
              <w:rPr>
                <w:rFonts w:ascii="Times New Roman" w:hAnsi="Times New Roman" w:cs="Times New Roman"/>
              </w:rPr>
            </w:pPr>
          </w:p>
        </w:tc>
        <w:tc>
          <w:tcPr>
            <w:tcW w:w="2106" w:type="dxa"/>
            <w:tcBorders>
              <w:top w:val="single" w:sz="4" w:space="0" w:color="auto"/>
              <w:bottom w:val="single" w:sz="4" w:space="0" w:color="auto"/>
            </w:tcBorders>
          </w:tcPr>
          <w:p w14:paraId="5DFBF181" w14:textId="77777777" w:rsidR="00442C06" w:rsidRPr="000A29BA" w:rsidRDefault="00442C06" w:rsidP="00FC0FE1">
            <w:pPr>
              <w:rPr>
                <w:rFonts w:ascii="Times New Roman" w:hAnsi="Times New Roman" w:cs="Times New Roman"/>
              </w:rPr>
            </w:pPr>
            <w:r w:rsidRPr="000A29BA">
              <w:rPr>
                <w:rFonts w:ascii="Times New Roman" w:hAnsi="Times New Roman" w:cs="Times New Roman"/>
                <w:color w:val="FF0000"/>
              </w:rPr>
              <w:t>S012 (missing)</w:t>
            </w:r>
          </w:p>
        </w:tc>
        <w:tc>
          <w:tcPr>
            <w:tcW w:w="1133" w:type="dxa"/>
            <w:tcBorders>
              <w:top w:val="single" w:sz="4" w:space="0" w:color="auto"/>
              <w:bottom w:val="single" w:sz="4" w:space="0" w:color="auto"/>
            </w:tcBorders>
          </w:tcPr>
          <w:p w14:paraId="256CD6E7"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color w:val="FF0000"/>
              </w:rPr>
              <w:t>-</w:t>
            </w:r>
          </w:p>
        </w:tc>
        <w:tc>
          <w:tcPr>
            <w:tcW w:w="1432" w:type="dxa"/>
            <w:tcBorders>
              <w:top w:val="single" w:sz="4" w:space="0" w:color="auto"/>
              <w:bottom w:val="single" w:sz="4" w:space="0" w:color="auto"/>
            </w:tcBorders>
          </w:tcPr>
          <w:p w14:paraId="5B7D2B1E"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899" w:type="dxa"/>
            <w:tcBorders>
              <w:top w:val="single" w:sz="4" w:space="0" w:color="auto"/>
              <w:bottom w:val="single" w:sz="4" w:space="0" w:color="auto"/>
            </w:tcBorders>
          </w:tcPr>
          <w:p w14:paraId="6BEBF783"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1423" w:type="dxa"/>
            <w:tcBorders>
              <w:top w:val="single" w:sz="4" w:space="0" w:color="auto"/>
              <w:bottom w:val="single" w:sz="4" w:space="0" w:color="auto"/>
            </w:tcBorders>
          </w:tcPr>
          <w:p w14:paraId="56833FB8"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r>
      <w:tr w:rsidR="00442C06" w:rsidRPr="000A29BA" w14:paraId="728F2922" w14:textId="77777777" w:rsidTr="00615142">
        <w:tc>
          <w:tcPr>
            <w:tcW w:w="2734" w:type="dxa"/>
            <w:tcBorders>
              <w:top w:val="single" w:sz="4" w:space="0" w:color="auto"/>
            </w:tcBorders>
          </w:tcPr>
          <w:p w14:paraId="4E39A98E" w14:textId="77777777" w:rsidR="00442C06" w:rsidRPr="000A29BA" w:rsidRDefault="00442C06" w:rsidP="00FC0FE1">
            <w:pPr>
              <w:rPr>
                <w:rFonts w:ascii="Times New Roman" w:hAnsi="Times New Roman" w:cs="Times New Roman"/>
              </w:rPr>
            </w:pPr>
            <w:r w:rsidRPr="000A29BA">
              <w:rPr>
                <w:rFonts w:ascii="Times New Roman" w:hAnsi="Times New Roman" w:cs="Times New Roman"/>
              </w:rPr>
              <w:t>Typic Hapludands (10.65%)</w:t>
            </w:r>
          </w:p>
        </w:tc>
        <w:tc>
          <w:tcPr>
            <w:tcW w:w="713" w:type="dxa"/>
            <w:tcBorders>
              <w:top w:val="single" w:sz="4" w:space="0" w:color="auto"/>
              <w:right w:val="nil"/>
            </w:tcBorders>
          </w:tcPr>
          <w:p w14:paraId="152A7EC9"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CO</w:t>
            </w:r>
          </w:p>
        </w:tc>
        <w:tc>
          <w:tcPr>
            <w:tcW w:w="2106" w:type="dxa"/>
            <w:tcBorders>
              <w:top w:val="single" w:sz="4" w:space="0" w:color="auto"/>
              <w:left w:val="nil"/>
              <w:bottom w:val="single" w:sz="4" w:space="0" w:color="auto"/>
              <w:right w:val="nil"/>
            </w:tcBorders>
          </w:tcPr>
          <w:p w14:paraId="1A4EA277" w14:textId="77777777" w:rsidR="00442C06" w:rsidRPr="000A29BA" w:rsidRDefault="00442C06" w:rsidP="00FC0FE1">
            <w:pPr>
              <w:rPr>
                <w:rFonts w:ascii="Times New Roman" w:hAnsi="Times New Roman" w:cs="Times New Roman"/>
              </w:rPr>
            </w:pPr>
            <w:r w:rsidRPr="000A29BA">
              <w:rPr>
                <w:rFonts w:ascii="Times New Roman" w:hAnsi="Times New Roman" w:cs="Times New Roman"/>
              </w:rPr>
              <w:t>M – 02 (2016)</w:t>
            </w:r>
          </w:p>
        </w:tc>
        <w:tc>
          <w:tcPr>
            <w:tcW w:w="1133" w:type="dxa"/>
            <w:tcBorders>
              <w:top w:val="single" w:sz="4" w:space="0" w:color="auto"/>
              <w:left w:val="nil"/>
              <w:bottom w:val="single" w:sz="4" w:space="0" w:color="auto"/>
              <w:right w:val="nil"/>
            </w:tcBorders>
          </w:tcPr>
          <w:p w14:paraId="55BB609B"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P3sec</w:t>
            </w:r>
          </w:p>
        </w:tc>
        <w:tc>
          <w:tcPr>
            <w:tcW w:w="1432" w:type="dxa"/>
            <w:tcBorders>
              <w:top w:val="single" w:sz="4" w:space="0" w:color="auto"/>
              <w:left w:val="nil"/>
              <w:bottom w:val="single" w:sz="4" w:space="0" w:color="auto"/>
              <w:right w:val="nil"/>
            </w:tcBorders>
          </w:tcPr>
          <w:p w14:paraId="10760F0D"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899" w:type="dxa"/>
            <w:tcBorders>
              <w:top w:val="single" w:sz="4" w:space="0" w:color="auto"/>
              <w:left w:val="nil"/>
              <w:bottom w:val="single" w:sz="4" w:space="0" w:color="auto"/>
              <w:right w:val="nil"/>
            </w:tcBorders>
          </w:tcPr>
          <w:p w14:paraId="1C2C190D"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1423" w:type="dxa"/>
            <w:tcBorders>
              <w:top w:val="single" w:sz="4" w:space="0" w:color="auto"/>
              <w:left w:val="nil"/>
              <w:bottom w:val="single" w:sz="4" w:space="0" w:color="auto"/>
              <w:right w:val="nil"/>
            </w:tcBorders>
          </w:tcPr>
          <w:p w14:paraId="62C9CB75"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r>
      <w:tr w:rsidR="00442C06" w:rsidRPr="000A29BA" w14:paraId="22161AF6" w14:textId="77777777" w:rsidTr="00615142">
        <w:tc>
          <w:tcPr>
            <w:tcW w:w="2734" w:type="dxa"/>
          </w:tcPr>
          <w:p w14:paraId="7929F130" w14:textId="77777777" w:rsidR="00442C06" w:rsidRPr="000A29BA" w:rsidRDefault="00442C06" w:rsidP="00FC0FE1">
            <w:pPr>
              <w:rPr>
                <w:rFonts w:ascii="Times New Roman" w:hAnsi="Times New Roman" w:cs="Times New Roman"/>
              </w:rPr>
            </w:pPr>
          </w:p>
        </w:tc>
        <w:tc>
          <w:tcPr>
            <w:tcW w:w="713" w:type="dxa"/>
            <w:tcBorders>
              <w:right w:val="nil"/>
            </w:tcBorders>
          </w:tcPr>
          <w:p w14:paraId="5916B7BF" w14:textId="77777777" w:rsidR="00442C06" w:rsidRPr="000A29BA" w:rsidRDefault="00442C06" w:rsidP="00FC0FE1">
            <w:pPr>
              <w:jc w:val="center"/>
              <w:rPr>
                <w:rFonts w:ascii="Times New Roman" w:hAnsi="Times New Roman" w:cs="Times New Roman"/>
              </w:rPr>
            </w:pPr>
          </w:p>
        </w:tc>
        <w:tc>
          <w:tcPr>
            <w:tcW w:w="2106" w:type="dxa"/>
            <w:tcBorders>
              <w:top w:val="single" w:sz="4" w:space="0" w:color="auto"/>
              <w:left w:val="nil"/>
              <w:bottom w:val="single" w:sz="4" w:space="0" w:color="auto"/>
              <w:right w:val="nil"/>
            </w:tcBorders>
          </w:tcPr>
          <w:p w14:paraId="5793F739" w14:textId="77777777" w:rsidR="00442C06" w:rsidRPr="000A29BA" w:rsidRDefault="00442C06" w:rsidP="00FC0FE1">
            <w:pPr>
              <w:rPr>
                <w:rFonts w:ascii="Times New Roman" w:hAnsi="Times New Roman" w:cs="Times New Roman"/>
              </w:rPr>
            </w:pPr>
            <w:r w:rsidRPr="000A29BA">
              <w:rPr>
                <w:rFonts w:ascii="Times New Roman" w:hAnsi="Times New Roman" w:cs="Times New Roman"/>
              </w:rPr>
              <w:t>M – 03 (2016)</w:t>
            </w:r>
          </w:p>
        </w:tc>
        <w:tc>
          <w:tcPr>
            <w:tcW w:w="1133" w:type="dxa"/>
            <w:tcBorders>
              <w:top w:val="single" w:sz="4" w:space="0" w:color="auto"/>
              <w:left w:val="nil"/>
              <w:bottom w:val="single" w:sz="4" w:space="0" w:color="auto"/>
              <w:right w:val="nil"/>
            </w:tcBorders>
          </w:tcPr>
          <w:p w14:paraId="62802191"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P3sec</w:t>
            </w:r>
          </w:p>
        </w:tc>
        <w:tc>
          <w:tcPr>
            <w:tcW w:w="1432" w:type="dxa"/>
            <w:tcBorders>
              <w:top w:val="single" w:sz="4" w:space="0" w:color="auto"/>
              <w:left w:val="nil"/>
              <w:bottom w:val="single" w:sz="4" w:space="0" w:color="auto"/>
              <w:right w:val="nil"/>
            </w:tcBorders>
          </w:tcPr>
          <w:p w14:paraId="6894AC0A"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899" w:type="dxa"/>
            <w:tcBorders>
              <w:top w:val="single" w:sz="4" w:space="0" w:color="auto"/>
              <w:left w:val="nil"/>
              <w:bottom w:val="single" w:sz="4" w:space="0" w:color="auto"/>
              <w:right w:val="nil"/>
            </w:tcBorders>
          </w:tcPr>
          <w:p w14:paraId="2A98D8D8"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1423" w:type="dxa"/>
            <w:tcBorders>
              <w:top w:val="single" w:sz="4" w:space="0" w:color="auto"/>
              <w:left w:val="nil"/>
              <w:bottom w:val="single" w:sz="4" w:space="0" w:color="auto"/>
              <w:right w:val="nil"/>
            </w:tcBorders>
          </w:tcPr>
          <w:p w14:paraId="44C3AECF"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r>
      <w:tr w:rsidR="00442C06" w:rsidRPr="000A29BA" w14:paraId="7919C3A1" w14:textId="77777777" w:rsidTr="00615142">
        <w:tc>
          <w:tcPr>
            <w:tcW w:w="2734" w:type="dxa"/>
          </w:tcPr>
          <w:p w14:paraId="45150817" w14:textId="77777777" w:rsidR="00442C06" w:rsidRPr="000A29BA" w:rsidRDefault="00442C06" w:rsidP="00FC0FE1">
            <w:pPr>
              <w:rPr>
                <w:rFonts w:ascii="Times New Roman" w:hAnsi="Times New Roman" w:cs="Times New Roman"/>
              </w:rPr>
            </w:pPr>
          </w:p>
        </w:tc>
        <w:tc>
          <w:tcPr>
            <w:tcW w:w="713" w:type="dxa"/>
            <w:tcBorders>
              <w:right w:val="nil"/>
            </w:tcBorders>
          </w:tcPr>
          <w:p w14:paraId="52E42116" w14:textId="77777777" w:rsidR="00442C06" w:rsidRPr="000A29BA" w:rsidRDefault="00442C06" w:rsidP="00FC0FE1">
            <w:pPr>
              <w:jc w:val="center"/>
              <w:rPr>
                <w:rFonts w:ascii="Times New Roman" w:hAnsi="Times New Roman" w:cs="Times New Roman"/>
              </w:rPr>
            </w:pPr>
          </w:p>
        </w:tc>
        <w:tc>
          <w:tcPr>
            <w:tcW w:w="2106" w:type="dxa"/>
            <w:tcBorders>
              <w:top w:val="single" w:sz="4" w:space="0" w:color="auto"/>
              <w:left w:val="nil"/>
              <w:bottom w:val="single" w:sz="4" w:space="0" w:color="auto"/>
              <w:right w:val="nil"/>
            </w:tcBorders>
          </w:tcPr>
          <w:p w14:paraId="14D634D1" w14:textId="77777777" w:rsidR="00442C06" w:rsidRPr="000A29BA" w:rsidRDefault="00442C06" w:rsidP="00FC0FE1">
            <w:pPr>
              <w:rPr>
                <w:rFonts w:ascii="Times New Roman" w:hAnsi="Times New Roman" w:cs="Times New Roman"/>
              </w:rPr>
            </w:pPr>
            <w:r w:rsidRPr="000A29BA">
              <w:rPr>
                <w:rFonts w:ascii="Times New Roman" w:hAnsi="Times New Roman" w:cs="Times New Roman"/>
              </w:rPr>
              <w:t xml:space="preserve">M – 05 (2016) </w:t>
            </w:r>
            <w:r w:rsidRPr="000A29BA">
              <w:rPr>
                <w:rFonts w:ascii="Times New Roman" w:hAnsi="Times New Roman" w:cs="Times New Roman"/>
                <w:vertAlign w:val="superscript"/>
              </w:rPr>
              <w:t>[1]</w:t>
            </w:r>
          </w:p>
        </w:tc>
        <w:tc>
          <w:tcPr>
            <w:tcW w:w="1133" w:type="dxa"/>
            <w:tcBorders>
              <w:top w:val="single" w:sz="4" w:space="0" w:color="auto"/>
              <w:left w:val="nil"/>
              <w:bottom w:val="single" w:sz="4" w:space="0" w:color="auto"/>
              <w:right w:val="nil"/>
            </w:tcBorders>
          </w:tcPr>
          <w:p w14:paraId="78B4F802"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P2sec</w:t>
            </w:r>
          </w:p>
        </w:tc>
        <w:tc>
          <w:tcPr>
            <w:tcW w:w="1432" w:type="dxa"/>
            <w:tcBorders>
              <w:top w:val="single" w:sz="4" w:space="0" w:color="auto"/>
              <w:left w:val="nil"/>
              <w:bottom w:val="single" w:sz="4" w:space="0" w:color="auto"/>
              <w:right w:val="nil"/>
            </w:tcBorders>
          </w:tcPr>
          <w:p w14:paraId="519B6CDF"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899" w:type="dxa"/>
            <w:tcBorders>
              <w:top w:val="single" w:sz="4" w:space="0" w:color="auto"/>
              <w:left w:val="nil"/>
              <w:bottom w:val="single" w:sz="4" w:space="0" w:color="auto"/>
              <w:right w:val="nil"/>
            </w:tcBorders>
          </w:tcPr>
          <w:p w14:paraId="52AC8280"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1423" w:type="dxa"/>
            <w:tcBorders>
              <w:top w:val="single" w:sz="4" w:space="0" w:color="auto"/>
              <w:left w:val="nil"/>
              <w:bottom w:val="single" w:sz="4" w:space="0" w:color="auto"/>
              <w:right w:val="nil"/>
            </w:tcBorders>
          </w:tcPr>
          <w:p w14:paraId="3F173A06"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r>
      <w:tr w:rsidR="00442C06" w:rsidRPr="000A29BA" w14:paraId="79D5B7C9" w14:textId="77777777" w:rsidTr="00615142">
        <w:tc>
          <w:tcPr>
            <w:tcW w:w="2734" w:type="dxa"/>
          </w:tcPr>
          <w:p w14:paraId="6C72F451" w14:textId="77777777" w:rsidR="00442C06" w:rsidRPr="000A29BA" w:rsidRDefault="00442C06" w:rsidP="00FC0FE1">
            <w:pPr>
              <w:rPr>
                <w:rFonts w:ascii="Times New Roman" w:hAnsi="Times New Roman" w:cs="Times New Roman"/>
              </w:rPr>
            </w:pPr>
          </w:p>
        </w:tc>
        <w:tc>
          <w:tcPr>
            <w:tcW w:w="713" w:type="dxa"/>
            <w:tcBorders>
              <w:right w:val="nil"/>
            </w:tcBorders>
          </w:tcPr>
          <w:p w14:paraId="1113B8F2" w14:textId="77777777" w:rsidR="00442C06" w:rsidRPr="000A29BA" w:rsidRDefault="00442C06" w:rsidP="00FC0FE1">
            <w:pPr>
              <w:jc w:val="center"/>
              <w:rPr>
                <w:rFonts w:ascii="Times New Roman" w:hAnsi="Times New Roman" w:cs="Times New Roman"/>
              </w:rPr>
            </w:pPr>
          </w:p>
        </w:tc>
        <w:tc>
          <w:tcPr>
            <w:tcW w:w="2106" w:type="dxa"/>
            <w:tcBorders>
              <w:top w:val="single" w:sz="4" w:space="0" w:color="auto"/>
              <w:left w:val="nil"/>
              <w:bottom w:val="single" w:sz="4" w:space="0" w:color="auto"/>
              <w:right w:val="nil"/>
            </w:tcBorders>
          </w:tcPr>
          <w:p w14:paraId="3CAAD695" w14:textId="77777777" w:rsidR="00442C06" w:rsidRPr="000A29BA" w:rsidRDefault="00442C06" w:rsidP="00FC0FE1">
            <w:pPr>
              <w:rPr>
                <w:rFonts w:ascii="Times New Roman" w:hAnsi="Times New Roman" w:cs="Times New Roman"/>
              </w:rPr>
            </w:pPr>
            <w:r w:rsidRPr="000A29BA">
              <w:rPr>
                <w:rFonts w:ascii="Times New Roman" w:hAnsi="Times New Roman" w:cs="Times New Roman"/>
              </w:rPr>
              <w:t>M – 06 (2016)</w:t>
            </w:r>
          </w:p>
        </w:tc>
        <w:tc>
          <w:tcPr>
            <w:tcW w:w="1133" w:type="dxa"/>
            <w:tcBorders>
              <w:top w:val="single" w:sz="4" w:space="0" w:color="auto"/>
              <w:left w:val="nil"/>
              <w:bottom w:val="single" w:sz="4" w:space="0" w:color="auto"/>
              <w:right w:val="nil"/>
            </w:tcBorders>
          </w:tcPr>
          <w:p w14:paraId="00F6F497"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P2sec</w:t>
            </w:r>
          </w:p>
        </w:tc>
        <w:tc>
          <w:tcPr>
            <w:tcW w:w="1432" w:type="dxa"/>
            <w:tcBorders>
              <w:top w:val="single" w:sz="4" w:space="0" w:color="auto"/>
              <w:left w:val="nil"/>
              <w:bottom w:val="single" w:sz="4" w:space="0" w:color="auto"/>
              <w:right w:val="nil"/>
            </w:tcBorders>
          </w:tcPr>
          <w:p w14:paraId="1D11EBE5"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899" w:type="dxa"/>
            <w:tcBorders>
              <w:top w:val="single" w:sz="4" w:space="0" w:color="auto"/>
              <w:left w:val="nil"/>
              <w:bottom w:val="single" w:sz="4" w:space="0" w:color="auto"/>
              <w:right w:val="nil"/>
            </w:tcBorders>
          </w:tcPr>
          <w:p w14:paraId="53937C05"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1423" w:type="dxa"/>
            <w:tcBorders>
              <w:top w:val="single" w:sz="4" w:space="0" w:color="auto"/>
              <w:left w:val="nil"/>
              <w:bottom w:val="single" w:sz="4" w:space="0" w:color="auto"/>
              <w:right w:val="nil"/>
            </w:tcBorders>
          </w:tcPr>
          <w:p w14:paraId="5C09AA43"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r>
      <w:tr w:rsidR="00442C06" w:rsidRPr="000A29BA" w14:paraId="01F8CA01" w14:textId="77777777" w:rsidTr="00615142">
        <w:tc>
          <w:tcPr>
            <w:tcW w:w="2734" w:type="dxa"/>
          </w:tcPr>
          <w:p w14:paraId="16F885FE" w14:textId="77777777" w:rsidR="00442C06" w:rsidRPr="000A29BA" w:rsidRDefault="00442C06" w:rsidP="00FC0FE1">
            <w:pPr>
              <w:rPr>
                <w:rFonts w:ascii="Times New Roman" w:hAnsi="Times New Roman" w:cs="Times New Roman"/>
              </w:rPr>
            </w:pPr>
          </w:p>
        </w:tc>
        <w:tc>
          <w:tcPr>
            <w:tcW w:w="713" w:type="dxa"/>
            <w:tcBorders>
              <w:right w:val="nil"/>
            </w:tcBorders>
          </w:tcPr>
          <w:p w14:paraId="5739315F" w14:textId="77777777" w:rsidR="00442C06" w:rsidRPr="000A29BA" w:rsidRDefault="00442C06" w:rsidP="00FC0FE1">
            <w:pPr>
              <w:jc w:val="center"/>
              <w:rPr>
                <w:rFonts w:ascii="Times New Roman" w:hAnsi="Times New Roman" w:cs="Times New Roman"/>
              </w:rPr>
            </w:pPr>
          </w:p>
        </w:tc>
        <w:tc>
          <w:tcPr>
            <w:tcW w:w="2106" w:type="dxa"/>
            <w:tcBorders>
              <w:top w:val="single" w:sz="4" w:space="0" w:color="auto"/>
              <w:left w:val="nil"/>
              <w:bottom w:val="single" w:sz="4" w:space="0" w:color="auto"/>
              <w:right w:val="nil"/>
            </w:tcBorders>
          </w:tcPr>
          <w:p w14:paraId="4827EA05" w14:textId="77777777" w:rsidR="00442C06" w:rsidRPr="000A29BA" w:rsidRDefault="00442C06" w:rsidP="00FC0FE1">
            <w:pPr>
              <w:rPr>
                <w:rFonts w:ascii="Times New Roman" w:hAnsi="Times New Roman" w:cs="Times New Roman"/>
              </w:rPr>
            </w:pPr>
            <w:r w:rsidRPr="000A29BA">
              <w:rPr>
                <w:rFonts w:ascii="Times New Roman" w:hAnsi="Times New Roman" w:cs="Times New Roman"/>
              </w:rPr>
              <w:t>M – 08 (2016)</w:t>
            </w:r>
          </w:p>
        </w:tc>
        <w:tc>
          <w:tcPr>
            <w:tcW w:w="1133" w:type="dxa"/>
            <w:tcBorders>
              <w:top w:val="single" w:sz="4" w:space="0" w:color="auto"/>
              <w:left w:val="nil"/>
              <w:bottom w:val="single" w:sz="4" w:space="0" w:color="auto"/>
              <w:right w:val="nil"/>
            </w:tcBorders>
          </w:tcPr>
          <w:p w14:paraId="3E4999DC"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P2sewc</w:t>
            </w:r>
          </w:p>
        </w:tc>
        <w:tc>
          <w:tcPr>
            <w:tcW w:w="1432" w:type="dxa"/>
            <w:tcBorders>
              <w:top w:val="single" w:sz="4" w:space="0" w:color="auto"/>
              <w:left w:val="nil"/>
              <w:bottom w:val="single" w:sz="4" w:space="0" w:color="auto"/>
              <w:right w:val="nil"/>
            </w:tcBorders>
          </w:tcPr>
          <w:p w14:paraId="28A050CF"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899" w:type="dxa"/>
            <w:tcBorders>
              <w:top w:val="single" w:sz="4" w:space="0" w:color="auto"/>
              <w:left w:val="nil"/>
              <w:bottom w:val="single" w:sz="4" w:space="0" w:color="auto"/>
              <w:right w:val="nil"/>
            </w:tcBorders>
          </w:tcPr>
          <w:p w14:paraId="2948DE68"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1423" w:type="dxa"/>
            <w:tcBorders>
              <w:top w:val="single" w:sz="4" w:space="0" w:color="auto"/>
              <w:left w:val="nil"/>
              <w:bottom w:val="single" w:sz="4" w:space="0" w:color="auto"/>
              <w:right w:val="nil"/>
            </w:tcBorders>
          </w:tcPr>
          <w:p w14:paraId="6B890103"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r>
      <w:tr w:rsidR="00442C06" w:rsidRPr="000A29BA" w14:paraId="398E8DC7" w14:textId="77777777" w:rsidTr="00615142">
        <w:tc>
          <w:tcPr>
            <w:tcW w:w="2734" w:type="dxa"/>
          </w:tcPr>
          <w:p w14:paraId="406A29DB" w14:textId="77777777" w:rsidR="00442C06" w:rsidRPr="000A29BA" w:rsidRDefault="00442C06" w:rsidP="00FC0FE1">
            <w:pPr>
              <w:rPr>
                <w:rFonts w:ascii="Times New Roman" w:hAnsi="Times New Roman" w:cs="Times New Roman"/>
              </w:rPr>
            </w:pPr>
          </w:p>
        </w:tc>
        <w:tc>
          <w:tcPr>
            <w:tcW w:w="713" w:type="dxa"/>
            <w:tcBorders>
              <w:right w:val="nil"/>
            </w:tcBorders>
          </w:tcPr>
          <w:p w14:paraId="43D497D1" w14:textId="77777777" w:rsidR="00442C06" w:rsidRPr="000A29BA" w:rsidRDefault="00442C06" w:rsidP="00FC0FE1">
            <w:pPr>
              <w:jc w:val="center"/>
              <w:rPr>
                <w:rFonts w:ascii="Times New Roman" w:hAnsi="Times New Roman" w:cs="Times New Roman"/>
              </w:rPr>
            </w:pPr>
          </w:p>
        </w:tc>
        <w:tc>
          <w:tcPr>
            <w:tcW w:w="2106" w:type="dxa"/>
            <w:tcBorders>
              <w:top w:val="single" w:sz="4" w:space="0" w:color="auto"/>
              <w:left w:val="nil"/>
              <w:bottom w:val="single" w:sz="4" w:space="0" w:color="auto"/>
              <w:right w:val="nil"/>
            </w:tcBorders>
          </w:tcPr>
          <w:p w14:paraId="4DD114ED" w14:textId="77777777" w:rsidR="00442C06" w:rsidRPr="000A29BA" w:rsidRDefault="00442C06" w:rsidP="00FC0FE1">
            <w:pPr>
              <w:rPr>
                <w:rFonts w:ascii="Times New Roman" w:hAnsi="Times New Roman" w:cs="Times New Roman"/>
              </w:rPr>
            </w:pPr>
            <w:r w:rsidRPr="000A29BA">
              <w:rPr>
                <w:rFonts w:ascii="Times New Roman" w:hAnsi="Times New Roman" w:cs="Times New Roman"/>
              </w:rPr>
              <w:t>M – 09 (2016)</w:t>
            </w:r>
          </w:p>
        </w:tc>
        <w:tc>
          <w:tcPr>
            <w:tcW w:w="1133" w:type="dxa"/>
            <w:tcBorders>
              <w:top w:val="single" w:sz="4" w:space="0" w:color="auto"/>
              <w:left w:val="nil"/>
              <w:bottom w:val="single" w:sz="4" w:space="0" w:color="auto"/>
              <w:right w:val="nil"/>
            </w:tcBorders>
          </w:tcPr>
          <w:p w14:paraId="691CA66E"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P2sec</w:t>
            </w:r>
          </w:p>
        </w:tc>
        <w:tc>
          <w:tcPr>
            <w:tcW w:w="1432" w:type="dxa"/>
            <w:tcBorders>
              <w:top w:val="single" w:sz="4" w:space="0" w:color="auto"/>
              <w:left w:val="nil"/>
              <w:bottom w:val="single" w:sz="4" w:space="0" w:color="auto"/>
              <w:right w:val="nil"/>
            </w:tcBorders>
          </w:tcPr>
          <w:p w14:paraId="0B29BE1A"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899" w:type="dxa"/>
            <w:tcBorders>
              <w:top w:val="single" w:sz="4" w:space="0" w:color="auto"/>
              <w:left w:val="nil"/>
              <w:bottom w:val="single" w:sz="4" w:space="0" w:color="auto"/>
              <w:right w:val="nil"/>
            </w:tcBorders>
          </w:tcPr>
          <w:p w14:paraId="5B6EB3C0"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1423" w:type="dxa"/>
            <w:tcBorders>
              <w:top w:val="single" w:sz="4" w:space="0" w:color="auto"/>
              <w:left w:val="nil"/>
              <w:bottom w:val="single" w:sz="4" w:space="0" w:color="auto"/>
              <w:right w:val="nil"/>
            </w:tcBorders>
          </w:tcPr>
          <w:p w14:paraId="40F2B174"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r>
      <w:tr w:rsidR="00442C06" w:rsidRPr="000A29BA" w14:paraId="7FBF2556" w14:textId="77777777" w:rsidTr="00615142">
        <w:tc>
          <w:tcPr>
            <w:tcW w:w="2734" w:type="dxa"/>
          </w:tcPr>
          <w:p w14:paraId="2CE1CE94" w14:textId="77777777" w:rsidR="00442C06" w:rsidRPr="000A29BA" w:rsidRDefault="00442C06" w:rsidP="00FC0FE1">
            <w:pPr>
              <w:rPr>
                <w:rFonts w:ascii="Times New Roman" w:hAnsi="Times New Roman" w:cs="Times New Roman"/>
              </w:rPr>
            </w:pPr>
          </w:p>
        </w:tc>
        <w:tc>
          <w:tcPr>
            <w:tcW w:w="713" w:type="dxa"/>
            <w:tcBorders>
              <w:right w:val="nil"/>
            </w:tcBorders>
          </w:tcPr>
          <w:p w14:paraId="6DBEE1F3" w14:textId="77777777" w:rsidR="00442C06" w:rsidRPr="000A29BA" w:rsidRDefault="00442C06" w:rsidP="00FC0FE1">
            <w:pPr>
              <w:jc w:val="center"/>
              <w:rPr>
                <w:rFonts w:ascii="Times New Roman" w:hAnsi="Times New Roman" w:cs="Times New Roman"/>
              </w:rPr>
            </w:pPr>
          </w:p>
        </w:tc>
        <w:tc>
          <w:tcPr>
            <w:tcW w:w="2106" w:type="dxa"/>
            <w:tcBorders>
              <w:top w:val="single" w:sz="4" w:space="0" w:color="auto"/>
              <w:left w:val="nil"/>
              <w:bottom w:val="single" w:sz="4" w:space="0" w:color="auto"/>
              <w:right w:val="nil"/>
            </w:tcBorders>
          </w:tcPr>
          <w:p w14:paraId="4EEF0D7B" w14:textId="77777777" w:rsidR="00442C06" w:rsidRPr="000A29BA" w:rsidRDefault="00442C06" w:rsidP="00FC0FE1">
            <w:pPr>
              <w:rPr>
                <w:rFonts w:ascii="Times New Roman" w:hAnsi="Times New Roman" w:cs="Times New Roman"/>
              </w:rPr>
            </w:pPr>
            <w:r w:rsidRPr="000A29BA">
              <w:rPr>
                <w:rFonts w:ascii="Times New Roman" w:hAnsi="Times New Roman" w:cs="Times New Roman"/>
              </w:rPr>
              <w:t>M – 10 (2016)</w:t>
            </w:r>
            <w:r w:rsidRPr="000A29BA">
              <w:rPr>
                <w:rFonts w:ascii="Times New Roman" w:hAnsi="Times New Roman" w:cs="Times New Roman"/>
                <w:vertAlign w:val="superscript"/>
              </w:rPr>
              <w:t xml:space="preserve"> [2]</w:t>
            </w:r>
          </w:p>
        </w:tc>
        <w:tc>
          <w:tcPr>
            <w:tcW w:w="1133" w:type="dxa"/>
            <w:tcBorders>
              <w:top w:val="single" w:sz="4" w:space="0" w:color="auto"/>
              <w:left w:val="nil"/>
              <w:bottom w:val="single" w:sz="4" w:space="0" w:color="auto"/>
              <w:right w:val="nil"/>
            </w:tcBorders>
          </w:tcPr>
          <w:p w14:paraId="43E4F83B"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P3sec</w:t>
            </w:r>
          </w:p>
        </w:tc>
        <w:tc>
          <w:tcPr>
            <w:tcW w:w="1432" w:type="dxa"/>
            <w:tcBorders>
              <w:top w:val="single" w:sz="4" w:space="0" w:color="auto"/>
              <w:left w:val="nil"/>
              <w:bottom w:val="single" w:sz="4" w:space="0" w:color="auto"/>
              <w:right w:val="nil"/>
            </w:tcBorders>
          </w:tcPr>
          <w:p w14:paraId="4213D363"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899" w:type="dxa"/>
            <w:tcBorders>
              <w:top w:val="single" w:sz="4" w:space="0" w:color="auto"/>
              <w:left w:val="nil"/>
              <w:bottom w:val="single" w:sz="4" w:space="0" w:color="auto"/>
              <w:right w:val="nil"/>
            </w:tcBorders>
          </w:tcPr>
          <w:p w14:paraId="0DA162A5"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1423" w:type="dxa"/>
            <w:tcBorders>
              <w:top w:val="single" w:sz="4" w:space="0" w:color="auto"/>
              <w:left w:val="nil"/>
              <w:bottom w:val="single" w:sz="4" w:space="0" w:color="auto"/>
              <w:right w:val="nil"/>
            </w:tcBorders>
          </w:tcPr>
          <w:p w14:paraId="03521A14"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r>
      <w:tr w:rsidR="00442C06" w:rsidRPr="000A29BA" w14:paraId="1DC327D7" w14:textId="77777777" w:rsidTr="00615142">
        <w:tc>
          <w:tcPr>
            <w:tcW w:w="2734" w:type="dxa"/>
          </w:tcPr>
          <w:p w14:paraId="63085DA9" w14:textId="77777777" w:rsidR="00442C06" w:rsidRPr="000A29BA" w:rsidRDefault="00442C06" w:rsidP="00FC0FE1">
            <w:pPr>
              <w:rPr>
                <w:rFonts w:ascii="Times New Roman" w:hAnsi="Times New Roman" w:cs="Times New Roman"/>
              </w:rPr>
            </w:pPr>
          </w:p>
        </w:tc>
        <w:tc>
          <w:tcPr>
            <w:tcW w:w="713" w:type="dxa"/>
            <w:tcBorders>
              <w:right w:val="nil"/>
            </w:tcBorders>
          </w:tcPr>
          <w:p w14:paraId="52FE1242" w14:textId="77777777" w:rsidR="00442C06" w:rsidRPr="000A29BA" w:rsidRDefault="00442C06" w:rsidP="00FC0FE1">
            <w:pPr>
              <w:jc w:val="center"/>
              <w:rPr>
                <w:rFonts w:ascii="Times New Roman" w:hAnsi="Times New Roman" w:cs="Times New Roman"/>
              </w:rPr>
            </w:pPr>
          </w:p>
        </w:tc>
        <w:tc>
          <w:tcPr>
            <w:tcW w:w="2106" w:type="dxa"/>
            <w:tcBorders>
              <w:top w:val="single" w:sz="4" w:space="0" w:color="auto"/>
              <w:left w:val="nil"/>
              <w:bottom w:val="single" w:sz="4" w:space="0" w:color="auto"/>
              <w:right w:val="nil"/>
            </w:tcBorders>
          </w:tcPr>
          <w:p w14:paraId="780F3D19" w14:textId="77777777" w:rsidR="00442C06" w:rsidRPr="000A29BA" w:rsidRDefault="00442C06" w:rsidP="00FC0FE1">
            <w:pPr>
              <w:rPr>
                <w:rFonts w:ascii="Times New Roman" w:hAnsi="Times New Roman" w:cs="Times New Roman"/>
              </w:rPr>
            </w:pPr>
            <w:r w:rsidRPr="000A29BA">
              <w:rPr>
                <w:rFonts w:ascii="Times New Roman" w:hAnsi="Times New Roman" w:cs="Times New Roman"/>
              </w:rPr>
              <w:t>M – 13 (2016)</w:t>
            </w:r>
          </w:p>
        </w:tc>
        <w:tc>
          <w:tcPr>
            <w:tcW w:w="1133" w:type="dxa"/>
            <w:tcBorders>
              <w:top w:val="single" w:sz="4" w:space="0" w:color="auto"/>
              <w:left w:val="nil"/>
              <w:bottom w:val="single" w:sz="4" w:space="0" w:color="auto"/>
              <w:right w:val="nil"/>
            </w:tcBorders>
          </w:tcPr>
          <w:p w14:paraId="7BA7E117"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P3sec</w:t>
            </w:r>
          </w:p>
        </w:tc>
        <w:tc>
          <w:tcPr>
            <w:tcW w:w="1432" w:type="dxa"/>
            <w:tcBorders>
              <w:top w:val="single" w:sz="4" w:space="0" w:color="auto"/>
              <w:left w:val="nil"/>
              <w:bottom w:val="single" w:sz="4" w:space="0" w:color="auto"/>
              <w:right w:val="nil"/>
            </w:tcBorders>
          </w:tcPr>
          <w:p w14:paraId="727316AE"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899" w:type="dxa"/>
            <w:tcBorders>
              <w:top w:val="single" w:sz="4" w:space="0" w:color="auto"/>
              <w:left w:val="nil"/>
              <w:bottom w:val="single" w:sz="4" w:space="0" w:color="auto"/>
              <w:right w:val="nil"/>
            </w:tcBorders>
          </w:tcPr>
          <w:p w14:paraId="4439FDA2"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1423" w:type="dxa"/>
            <w:tcBorders>
              <w:top w:val="single" w:sz="4" w:space="0" w:color="auto"/>
              <w:left w:val="nil"/>
              <w:bottom w:val="single" w:sz="4" w:space="0" w:color="auto"/>
              <w:right w:val="nil"/>
            </w:tcBorders>
          </w:tcPr>
          <w:p w14:paraId="7FC40365"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r>
      <w:tr w:rsidR="00442C06" w:rsidRPr="000A29BA" w14:paraId="60F36A16" w14:textId="77777777" w:rsidTr="00615142">
        <w:tc>
          <w:tcPr>
            <w:tcW w:w="2734" w:type="dxa"/>
          </w:tcPr>
          <w:p w14:paraId="62DC172E" w14:textId="77777777" w:rsidR="00442C06" w:rsidRPr="000A29BA" w:rsidRDefault="00442C06" w:rsidP="00FC0FE1">
            <w:pPr>
              <w:rPr>
                <w:rFonts w:ascii="Times New Roman" w:hAnsi="Times New Roman" w:cs="Times New Roman"/>
              </w:rPr>
            </w:pPr>
          </w:p>
        </w:tc>
        <w:tc>
          <w:tcPr>
            <w:tcW w:w="713" w:type="dxa"/>
            <w:tcBorders>
              <w:right w:val="nil"/>
            </w:tcBorders>
          </w:tcPr>
          <w:p w14:paraId="307222C4" w14:textId="77777777" w:rsidR="00442C06" w:rsidRPr="000A29BA" w:rsidRDefault="00442C06" w:rsidP="00FC0FE1">
            <w:pPr>
              <w:jc w:val="center"/>
              <w:rPr>
                <w:rFonts w:ascii="Times New Roman" w:hAnsi="Times New Roman" w:cs="Times New Roman"/>
              </w:rPr>
            </w:pPr>
          </w:p>
        </w:tc>
        <w:tc>
          <w:tcPr>
            <w:tcW w:w="2106" w:type="dxa"/>
            <w:tcBorders>
              <w:top w:val="single" w:sz="4" w:space="0" w:color="auto"/>
              <w:left w:val="nil"/>
              <w:bottom w:val="single" w:sz="4" w:space="0" w:color="auto"/>
              <w:right w:val="nil"/>
            </w:tcBorders>
          </w:tcPr>
          <w:p w14:paraId="25AC97FD" w14:textId="77777777" w:rsidR="00442C06" w:rsidRPr="000A29BA" w:rsidRDefault="00442C06" w:rsidP="00FC0FE1">
            <w:pPr>
              <w:rPr>
                <w:rFonts w:ascii="Times New Roman" w:hAnsi="Times New Roman" w:cs="Times New Roman"/>
              </w:rPr>
            </w:pPr>
            <w:r w:rsidRPr="000A29BA">
              <w:rPr>
                <w:rFonts w:ascii="Times New Roman" w:hAnsi="Times New Roman" w:cs="Times New Roman"/>
              </w:rPr>
              <w:t>M – 14 (2016)</w:t>
            </w:r>
          </w:p>
        </w:tc>
        <w:tc>
          <w:tcPr>
            <w:tcW w:w="1133" w:type="dxa"/>
            <w:tcBorders>
              <w:top w:val="single" w:sz="4" w:space="0" w:color="auto"/>
              <w:left w:val="nil"/>
              <w:bottom w:val="single" w:sz="4" w:space="0" w:color="auto"/>
              <w:right w:val="nil"/>
            </w:tcBorders>
          </w:tcPr>
          <w:p w14:paraId="694F9621"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P3sec</w:t>
            </w:r>
          </w:p>
        </w:tc>
        <w:tc>
          <w:tcPr>
            <w:tcW w:w="1432" w:type="dxa"/>
            <w:tcBorders>
              <w:top w:val="single" w:sz="4" w:space="0" w:color="auto"/>
              <w:left w:val="nil"/>
              <w:bottom w:val="single" w:sz="4" w:space="0" w:color="auto"/>
              <w:right w:val="nil"/>
            </w:tcBorders>
          </w:tcPr>
          <w:p w14:paraId="2D3F6C4C"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899" w:type="dxa"/>
            <w:tcBorders>
              <w:top w:val="single" w:sz="4" w:space="0" w:color="auto"/>
              <w:left w:val="nil"/>
              <w:bottom w:val="single" w:sz="4" w:space="0" w:color="auto"/>
              <w:right w:val="nil"/>
            </w:tcBorders>
          </w:tcPr>
          <w:p w14:paraId="752A6032"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1423" w:type="dxa"/>
            <w:tcBorders>
              <w:top w:val="single" w:sz="4" w:space="0" w:color="auto"/>
              <w:left w:val="nil"/>
              <w:bottom w:val="single" w:sz="4" w:space="0" w:color="auto"/>
              <w:right w:val="nil"/>
            </w:tcBorders>
          </w:tcPr>
          <w:p w14:paraId="75B94E07"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r>
      <w:tr w:rsidR="00442C06" w:rsidRPr="000A29BA" w14:paraId="5673ABA8" w14:textId="77777777" w:rsidTr="00615142">
        <w:tc>
          <w:tcPr>
            <w:tcW w:w="2734" w:type="dxa"/>
          </w:tcPr>
          <w:p w14:paraId="7539BE75" w14:textId="77777777" w:rsidR="00442C06" w:rsidRPr="000A29BA" w:rsidRDefault="00442C06" w:rsidP="00FC0FE1">
            <w:pPr>
              <w:rPr>
                <w:rFonts w:ascii="Times New Roman" w:hAnsi="Times New Roman" w:cs="Times New Roman"/>
              </w:rPr>
            </w:pPr>
          </w:p>
        </w:tc>
        <w:tc>
          <w:tcPr>
            <w:tcW w:w="713" w:type="dxa"/>
            <w:tcBorders>
              <w:right w:val="nil"/>
            </w:tcBorders>
          </w:tcPr>
          <w:p w14:paraId="434C80FF" w14:textId="77777777" w:rsidR="00442C06" w:rsidRPr="000A29BA" w:rsidRDefault="00442C06" w:rsidP="00FC0FE1">
            <w:pPr>
              <w:jc w:val="center"/>
              <w:rPr>
                <w:rFonts w:ascii="Times New Roman" w:hAnsi="Times New Roman" w:cs="Times New Roman"/>
              </w:rPr>
            </w:pPr>
          </w:p>
        </w:tc>
        <w:tc>
          <w:tcPr>
            <w:tcW w:w="2106" w:type="dxa"/>
            <w:tcBorders>
              <w:top w:val="single" w:sz="4" w:space="0" w:color="auto"/>
              <w:left w:val="nil"/>
              <w:bottom w:val="single" w:sz="4" w:space="0" w:color="auto"/>
              <w:right w:val="nil"/>
            </w:tcBorders>
          </w:tcPr>
          <w:p w14:paraId="68FD7F17" w14:textId="77777777" w:rsidR="00442C06" w:rsidRPr="000A29BA" w:rsidRDefault="00442C06" w:rsidP="00FC0FE1">
            <w:pPr>
              <w:rPr>
                <w:rFonts w:ascii="Times New Roman" w:hAnsi="Times New Roman" w:cs="Times New Roman"/>
              </w:rPr>
            </w:pPr>
            <w:r w:rsidRPr="000A29BA">
              <w:rPr>
                <w:rFonts w:ascii="Times New Roman" w:hAnsi="Times New Roman" w:cs="Times New Roman"/>
              </w:rPr>
              <w:t>M – 29 (2015)</w:t>
            </w:r>
          </w:p>
        </w:tc>
        <w:tc>
          <w:tcPr>
            <w:tcW w:w="1133" w:type="dxa"/>
            <w:tcBorders>
              <w:top w:val="single" w:sz="4" w:space="0" w:color="auto"/>
              <w:left w:val="nil"/>
              <w:bottom w:val="single" w:sz="4" w:space="0" w:color="auto"/>
              <w:right w:val="nil"/>
            </w:tcBorders>
          </w:tcPr>
          <w:p w14:paraId="600187FE"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P3sec</w:t>
            </w:r>
          </w:p>
        </w:tc>
        <w:tc>
          <w:tcPr>
            <w:tcW w:w="1432" w:type="dxa"/>
            <w:tcBorders>
              <w:top w:val="single" w:sz="4" w:space="0" w:color="auto"/>
              <w:left w:val="nil"/>
              <w:bottom w:val="single" w:sz="4" w:space="0" w:color="auto"/>
              <w:right w:val="nil"/>
            </w:tcBorders>
          </w:tcPr>
          <w:p w14:paraId="35CB1808"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899" w:type="dxa"/>
            <w:tcBorders>
              <w:top w:val="single" w:sz="4" w:space="0" w:color="auto"/>
              <w:left w:val="nil"/>
              <w:bottom w:val="single" w:sz="4" w:space="0" w:color="auto"/>
              <w:right w:val="nil"/>
            </w:tcBorders>
          </w:tcPr>
          <w:p w14:paraId="4B65AEF1"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1423" w:type="dxa"/>
            <w:tcBorders>
              <w:top w:val="single" w:sz="4" w:space="0" w:color="auto"/>
              <w:left w:val="nil"/>
              <w:bottom w:val="single" w:sz="4" w:space="0" w:color="auto"/>
              <w:right w:val="nil"/>
            </w:tcBorders>
          </w:tcPr>
          <w:p w14:paraId="16F52AB2"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r>
      <w:tr w:rsidR="00442C06" w:rsidRPr="000A29BA" w14:paraId="34CCF4C2" w14:textId="77777777" w:rsidTr="00615142">
        <w:tc>
          <w:tcPr>
            <w:tcW w:w="2734" w:type="dxa"/>
          </w:tcPr>
          <w:p w14:paraId="2E8D2054" w14:textId="77777777" w:rsidR="00442C06" w:rsidRPr="000A29BA" w:rsidRDefault="00442C06" w:rsidP="00FC0FE1">
            <w:pPr>
              <w:rPr>
                <w:rFonts w:ascii="Times New Roman" w:hAnsi="Times New Roman" w:cs="Times New Roman"/>
              </w:rPr>
            </w:pPr>
          </w:p>
        </w:tc>
        <w:tc>
          <w:tcPr>
            <w:tcW w:w="713" w:type="dxa"/>
            <w:tcBorders>
              <w:right w:val="nil"/>
            </w:tcBorders>
          </w:tcPr>
          <w:p w14:paraId="771DF740" w14:textId="77777777" w:rsidR="00442C06" w:rsidRPr="000A29BA" w:rsidRDefault="00442C06" w:rsidP="00FC0FE1">
            <w:pPr>
              <w:jc w:val="center"/>
              <w:rPr>
                <w:rFonts w:ascii="Times New Roman" w:hAnsi="Times New Roman" w:cs="Times New Roman"/>
              </w:rPr>
            </w:pPr>
          </w:p>
        </w:tc>
        <w:tc>
          <w:tcPr>
            <w:tcW w:w="2106" w:type="dxa"/>
            <w:tcBorders>
              <w:top w:val="single" w:sz="4" w:space="0" w:color="auto"/>
              <w:left w:val="nil"/>
              <w:bottom w:val="single" w:sz="4" w:space="0" w:color="auto"/>
              <w:right w:val="nil"/>
            </w:tcBorders>
          </w:tcPr>
          <w:p w14:paraId="53A3500E" w14:textId="77777777" w:rsidR="00442C06" w:rsidRPr="000A29BA" w:rsidRDefault="00442C06" w:rsidP="00FC0FE1">
            <w:pPr>
              <w:rPr>
                <w:rFonts w:ascii="Times New Roman" w:hAnsi="Times New Roman" w:cs="Times New Roman"/>
                <w:color w:val="FF0000"/>
              </w:rPr>
            </w:pPr>
            <w:r w:rsidRPr="000A29BA">
              <w:rPr>
                <w:rFonts w:ascii="Times New Roman" w:hAnsi="Times New Roman" w:cs="Times New Roman"/>
                <w:color w:val="FF0000"/>
              </w:rPr>
              <w:t>AC-SU-14 (2011)</w:t>
            </w:r>
          </w:p>
        </w:tc>
        <w:tc>
          <w:tcPr>
            <w:tcW w:w="1133" w:type="dxa"/>
            <w:tcBorders>
              <w:top w:val="single" w:sz="4" w:space="0" w:color="auto"/>
              <w:left w:val="nil"/>
              <w:bottom w:val="single" w:sz="4" w:space="0" w:color="auto"/>
              <w:right w:val="nil"/>
            </w:tcBorders>
          </w:tcPr>
          <w:p w14:paraId="3B430207"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P3swc</w:t>
            </w:r>
          </w:p>
        </w:tc>
        <w:tc>
          <w:tcPr>
            <w:tcW w:w="1432" w:type="dxa"/>
            <w:tcBorders>
              <w:top w:val="single" w:sz="4" w:space="0" w:color="auto"/>
              <w:left w:val="nil"/>
              <w:bottom w:val="single" w:sz="4" w:space="0" w:color="auto"/>
              <w:right w:val="nil"/>
            </w:tcBorders>
          </w:tcPr>
          <w:p w14:paraId="14B19153"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899" w:type="dxa"/>
            <w:tcBorders>
              <w:top w:val="single" w:sz="4" w:space="0" w:color="auto"/>
              <w:left w:val="nil"/>
              <w:bottom w:val="single" w:sz="4" w:space="0" w:color="auto"/>
              <w:right w:val="nil"/>
            </w:tcBorders>
          </w:tcPr>
          <w:p w14:paraId="7B20DB44"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1423" w:type="dxa"/>
            <w:tcBorders>
              <w:top w:val="single" w:sz="4" w:space="0" w:color="auto"/>
              <w:left w:val="nil"/>
              <w:bottom w:val="single" w:sz="4" w:space="0" w:color="auto"/>
              <w:right w:val="nil"/>
            </w:tcBorders>
          </w:tcPr>
          <w:p w14:paraId="3688AFCC" w14:textId="77777777" w:rsidR="00442C06" w:rsidRPr="000A29BA" w:rsidRDefault="00442C06" w:rsidP="00FC0FE1">
            <w:pPr>
              <w:jc w:val="center"/>
              <w:rPr>
                <w:rFonts w:ascii="Times New Roman" w:hAnsi="Times New Roman" w:cs="Times New Roman"/>
                <w:color w:val="FF0000"/>
              </w:rPr>
            </w:pPr>
            <w:r w:rsidRPr="000A29BA">
              <w:rPr>
                <w:rFonts w:ascii="Times New Roman" w:hAnsi="Times New Roman" w:cs="Times New Roman"/>
                <w:color w:val="FF0000"/>
              </w:rPr>
              <w:t>No</w:t>
            </w:r>
          </w:p>
        </w:tc>
      </w:tr>
      <w:tr w:rsidR="00442C06" w:rsidRPr="000A29BA" w14:paraId="38350EBF" w14:textId="77777777" w:rsidTr="00615142">
        <w:tc>
          <w:tcPr>
            <w:tcW w:w="2734" w:type="dxa"/>
            <w:tcBorders>
              <w:bottom w:val="single" w:sz="4" w:space="0" w:color="auto"/>
            </w:tcBorders>
          </w:tcPr>
          <w:p w14:paraId="35D6938A" w14:textId="77777777" w:rsidR="00442C06" w:rsidRPr="000A29BA" w:rsidRDefault="00442C06" w:rsidP="00FC0FE1">
            <w:pPr>
              <w:rPr>
                <w:rFonts w:ascii="Times New Roman" w:hAnsi="Times New Roman" w:cs="Times New Roman"/>
              </w:rPr>
            </w:pPr>
          </w:p>
        </w:tc>
        <w:tc>
          <w:tcPr>
            <w:tcW w:w="713" w:type="dxa"/>
            <w:tcBorders>
              <w:bottom w:val="single" w:sz="4" w:space="0" w:color="auto"/>
              <w:right w:val="nil"/>
            </w:tcBorders>
          </w:tcPr>
          <w:p w14:paraId="03E6DF8A" w14:textId="77777777" w:rsidR="00442C06" w:rsidRPr="000A29BA" w:rsidRDefault="00442C06" w:rsidP="00FC0FE1">
            <w:pPr>
              <w:jc w:val="center"/>
              <w:rPr>
                <w:rFonts w:ascii="Times New Roman" w:hAnsi="Times New Roman" w:cs="Times New Roman"/>
              </w:rPr>
            </w:pPr>
          </w:p>
        </w:tc>
        <w:tc>
          <w:tcPr>
            <w:tcW w:w="2106" w:type="dxa"/>
            <w:tcBorders>
              <w:top w:val="single" w:sz="4" w:space="0" w:color="auto"/>
              <w:left w:val="nil"/>
              <w:bottom w:val="single" w:sz="4" w:space="0" w:color="auto"/>
              <w:right w:val="nil"/>
            </w:tcBorders>
          </w:tcPr>
          <w:p w14:paraId="4B1A72C5" w14:textId="77777777" w:rsidR="00442C06" w:rsidRPr="000A29BA" w:rsidRDefault="00442C06" w:rsidP="00FC0FE1">
            <w:pPr>
              <w:rPr>
                <w:rFonts w:ascii="Times New Roman" w:hAnsi="Times New Roman" w:cs="Times New Roman"/>
                <w:color w:val="FF0000"/>
              </w:rPr>
            </w:pPr>
            <w:r w:rsidRPr="000A29BA">
              <w:rPr>
                <w:rFonts w:ascii="Times New Roman" w:hAnsi="Times New Roman" w:cs="Times New Roman"/>
                <w:color w:val="FF0000"/>
              </w:rPr>
              <w:t>AC-SU-20 (2011)</w:t>
            </w:r>
          </w:p>
        </w:tc>
        <w:tc>
          <w:tcPr>
            <w:tcW w:w="1133" w:type="dxa"/>
            <w:tcBorders>
              <w:top w:val="single" w:sz="4" w:space="0" w:color="auto"/>
              <w:left w:val="nil"/>
              <w:bottom w:val="single" w:sz="4" w:space="0" w:color="auto"/>
              <w:right w:val="nil"/>
            </w:tcBorders>
          </w:tcPr>
          <w:p w14:paraId="50B1CDE7"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P3sc</w:t>
            </w:r>
          </w:p>
        </w:tc>
        <w:tc>
          <w:tcPr>
            <w:tcW w:w="1432" w:type="dxa"/>
            <w:tcBorders>
              <w:top w:val="single" w:sz="4" w:space="0" w:color="auto"/>
              <w:left w:val="nil"/>
              <w:bottom w:val="single" w:sz="4" w:space="0" w:color="auto"/>
              <w:right w:val="nil"/>
            </w:tcBorders>
          </w:tcPr>
          <w:p w14:paraId="5034E4B1"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899" w:type="dxa"/>
            <w:tcBorders>
              <w:top w:val="single" w:sz="4" w:space="0" w:color="auto"/>
              <w:left w:val="nil"/>
              <w:bottom w:val="single" w:sz="4" w:space="0" w:color="auto"/>
              <w:right w:val="nil"/>
            </w:tcBorders>
          </w:tcPr>
          <w:p w14:paraId="183648F9"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1423" w:type="dxa"/>
            <w:tcBorders>
              <w:top w:val="single" w:sz="4" w:space="0" w:color="auto"/>
              <w:left w:val="nil"/>
              <w:bottom w:val="single" w:sz="4" w:space="0" w:color="auto"/>
              <w:right w:val="nil"/>
            </w:tcBorders>
          </w:tcPr>
          <w:p w14:paraId="759A36CB" w14:textId="77777777" w:rsidR="00442C06" w:rsidRPr="000A29BA" w:rsidRDefault="00442C06" w:rsidP="00FC0FE1">
            <w:pPr>
              <w:jc w:val="center"/>
              <w:rPr>
                <w:rFonts w:ascii="Times New Roman" w:hAnsi="Times New Roman" w:cs="Times New Roman"/>
                <w:color w:val="FF0000"/>
              </w:rPr>
            </w:pPr>
            <w:r w:rsidRPr="000A29BA">
              <w:rPr>
                <w:rFonts w:ascii="Times New Roman" w:hAnsi="Times New Roman" w:cs="Times New Roman"/>
                <w:color w:val="FF0000"/>
              </w:rPr>
              <w:t>No</w:t>
            </w:r>
          </w:p>
        </w:tc>
      </w:tr>
      <w:tr w:rsidR="00442C06" w:rsidRPr="000A29BA" w14:paraId="4C94EDF9" w14:textId="77777777" w:rsidTr="00615142">
        <w:tc>
          <w:tcPr>
            <w:tcW w:w="2734" w:type="dxa"/>
            <w:tcBorders>
              <w:top w:val="single" w:sz="4" w:space="0" w:color="auto"/>
              <w:bottom w:val="nil"/>
            </w:tcBorders>
          </w:tcPr>
          <w:p w14:paraId="668378BF" w14:textId="77777777" w:rsidR="00442C06" w:rsidRPr="000A29BA" w:rsidRDefault="00442C06" w:rsidP="00FC0FE1">
            <w:pPr>
              <w:rPr>
                <w:rFonts w:ascii="Times New Roman" w:hAnsi="Times New Roman" w:cs="Times New Roman"/>
              </w:rPr>
            </w:pPr>
            <w:r w:rsidRPr="000A29BA">
              <w:rPr>
                <w:rFonts w:ascii="Times New Roman" w:hAnsi="Times New Roman" w:cs="Times New Roman"/>
              </w:rPr>
              <w:t>Lithic Haplustolls (7.9%)</w:t>
            </w:r>
          </w:p>
        </w:tc>
        <w:tc>
          <w:tcPr>
            <w:tcW w:w="713" w:type="dxa"/>
            <w:tcBorders>
              <w:top w:val="single" w:sz="4" w:space="0" w:color="auto"/>
              <w:bottom w:val="nil"/>
              <w:right w:val="nil"/>
            </w:tcBorders>
          </w:tcPr>
          <w:p w14:paraId="5CBC1C8A"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AC</w:t>
            </w:r>
          </w:p>
        </w:tc>
        <w:tc>
          <w:tcPr>
            <w:tcW w:w="2106" w:type="dxa"/>
            <w:tcBorders>
              <w:top w:val="single" w:sz="4" w:space="0" w:color="auto"/>
              <w:left w:val="nil"/>
              <w:bottom w:val="single" w:sz="4" w:space="0" w:color="auto"/>
              <w:right w:val="nil"/>
            </w:tcBorders>
          </w:tcPr>
          <w:p w14:paraId="379FBC37" w14:textId="77777777" w:rsidR="00442C06" w:rsidRPr="000A29BA" w:rsidRDefault="00442C06" w:rsidP="00FC0FE1">
            <w:pPr>
              <w:rPr>
                <w:rFonts w:ascii="Times New Roman" w:hAnsi="Times New Roman" w:cs="Times New Roman"/>
              </w:rPr>
            </w:pPr>
            <w:r w:rsidRPr="000A29BA">
              <w:rPr>
                <w:rFonts w:ascii="Times New Roman" w:hAnsi="Times New Roman" w:cs="Times New Roman"/>
              </w:rPr>
              <w:t>CAL 55 (2016)</w:t>
            </w:r>
          </w:p>
        </w:tc>
        <w:tc>
          <w:tcPr>
            <w:tcW w:w="1133" w:type="dxa"/>
            <w:tcBorders>
              <w:top w:val="single" w:sz="4" w:space="0" w:color="auto"/>
              <w:left w:val="nil"/>
              <w:bottom w:val="single" w:sz="4" w:space="0" w:color="auto"/>
              <w:right w:val="nil"/>
            </w:tcBorders>
          </w:tcPr>
          <w:p w14:paraId="06045AE8"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color w:val="000000"/>
              </w:rPr>
              <w:t>P3s</w:t>
            </w:r>
          </w:p>
        </w:tc>
        <w:tc>
          <w:tcPr>
            <w:tcW w:w="1432" w:type="dxa"/>
            <w:tcBorders>
              <w:top w:val="single" w:sz="4" w:space="0" w:color="auto"/>
              <w:left w:val="nil"/>
              <w:bottom w:val="single" w:sz="4" w:space="0" w:color="auto"/>
              <w:right w:val="nil"/>
            </w:tcBorders>
          </w:tcPr>
          <w:p w14:paraId="70203059"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899" w:type="dxa"/>
            <w:tcBorders>
              <w:top w:val="single" w:sz="4" w:space="0" w:color="auto"/>
              <w:left w:val="nil"/>
              <w:bottom w:val="single" w:sz="4" w:space="0" w:color="auto"/>
              <w:right w:val="nil"/>
            </w:tcBorders>
          </w:tcPr>
          <w:p w14:paraId="1DEBBDC5"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1423" w:type="dxa"/>
            <w:tcBorders>
              <w:top w:val="single" w:sz="4" w:space="0" w:color="auto"/>
              <w:left w:val="nil"/>
              <w:bottom w:val="single" w:sz="4" w:space="0" w:color="auto"/>
              <w:right w:val="nil"/>
            </w:tcBorders>
          </w:tcPr>
          <w:p w14:paraId="77DBF6B8"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r>
      <w:tr w:rsidR="00442C06" w:rsidRPr="000A29BA" w14:paraId="3388C8D9" w14:textId="77777777" w:rsidTr="00615142">
        <w:tc>
          <w:tcPr>
            <w:tcW w:w="2734" w:type="dxa"/>
            <w:tcBorders>
              <w:top w:val="nil"/>
              <w:bottom w:val="single" w:sz="4" w:space="0" w:color="auto"/>
            </w:tcBorders>
          </w:tcPr>
          <w:p w14:paraId="087A507D" w14:textId="77777777" w:rsidR="00442C06" w:rsidRPr="000A29BA" w:rsidRDefault="00442C06" w:rsidP="00FC0FE1">
            <w:pPr>
              <w:rPr>
                <w:rFonts w:ascii="Times New Roman" w:hAnsi="Times New Roman" w:cs="Times New Roman"/>
              </w:rPr>
            </w:pPr>
          </w:p>
        </w:tc>
        <w:tc>
          <w:tcPr>
            <w:tcW w:w="713" w:type="dxa"/>
            <w:tcBorders>
              <w:top w:val="nil"/>
              <w:bottom w:val="single" w:sz="4" w:space="0" w:color="auto"/>
              <w:right w:val="nil"/>
            </w:tcBorders>
          </w:tcPr>
          <w:p w14:paraId="576E7585" w14:textId="77777777" w:rsidR="00442C06" w:rsidRPr="000A29BA" w:rsidRDefault="00442C06" w:rsidP="00FC0FE1">
            <w:pPr>
              <w:jc w:val="center"/>
              <w:rPr>
                <w:rFonts w:ascii="Times New Roman" w:hAnsi="Times New Roman" w:cs="Times New Roman"/>
              </w:rPr>
            </w:pPr>
          </w:p>
        </w:tc>
        <w:tc>
          <w:tcPr>
            <w:tcW w:w="2106" w:type="dxa"/>
            <w:tcBorders>
              <w:top w:val="single" w:sz="4" w:space="0" w:color="auto"/>
              <w:left w:val="nil"/>
              <w:bottom w:val="single" w:sz="4" w:space="0" w:color="auto"/>
              <w:right w:val="nil"/>
            </w:tcBorders>
          </w:tcPr>
          <w:p w14:paraId="439F4C4D" w14:textId="77777777" w:rsidR="00442C06" w:rsidRPr="000A29BA" w:rsidRDefault="00442C06" w:rsidP="00FC0FE1">
            <w:pPr>
              <w:rPr>
                <w:rFonts w:ascii="Times New Roman" w:hAnsi="Times New Roman" w:cs="Times New Roman"/>
              </w:rPr>
            </w:pPr>
            <w:r w:rsidRPr="000A29BA">
              <w:rPr>
                <w:rFonts w:ascii="Times New Roman" w:hAnsi="Times New Roman" w:cs="Times New Roman"/>
              </w:rPr>
              <w:t xml:space="preserve">CAL 58 (2016) </w:t>
            </w:r>
            <w:r w:rsidRPr="000A29BA">
              <w:rPr>
                <w:rFonts w:ascii="Times New Roman" w:hAnsi="Times New Roman" w:cs="Times New Roman"/>
                <w:vertAlign w:val="superscript"/>
              </w:rPr>
              <w:t>[3]</w:t>
            </w:r>
          </w:p>
        </w:tc>
        <w:tc>
          <w:tcPr>
            <w:tcW w:w="1133" w:type="dxa"/>
            <w:tcBorders>
              <w:top w:val="single" w:sz="4" w:space="0" w:color="auto"/>
              <w:left w:val="nil"/>
              <w:bottom w:val="single" w:sz="4" w:space="0" w:color="auto"/>
              <w:right w:val="nil"/>
            </w:tcBorders>
          </w:tcPr>
          <w:p w14:paraId="513F0FC5"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color w:val="000000"/>
              </w:rPr>
              <w:t>P3s</w:t>
            </w:r>
          </w:p>
        </w:tc>
        <w:tc>
          <w:tcPr>
            <w:tcW w:w="1432" w:type="dxa"/>
            <w:tcBorders>
              <w:top w:val="single" w:sz="4" w:space="0" w:color="auto"/>
              <w:left w:val="nil"/>
              <w:bottom w:val="single" w:sz="4" w:space="0" w:color="auto"/>
              <w:right w:val="nil"/>
            </w:tcBorders>
          </w:tcPr>
          <w:p w14:paraId="7B4CE4AF"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899" w:type="dxa"/>
            <w:tcBorders>
              <w:top w:val="single" w:sz="4" w:space="0" w:color="auto"/>
              <w:left w:val="nil"/>
              <w:bottom w:val="single" w:sz="4" w:space="0" w:color="auto"/>
              <w:right w:val="nil"/>
            </w:tcBorders>
          </w:tcPr>
          <w:p w14:paraId="4FEE11E6"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1423" w:type="dxa"/>
            <w:tcBorders>
              <w:top w:val="single" w:sz="4" w:space="0" w:color="auto"/>
              <w:left w:val="nil"/>
              <w:bottom w:val="single" w:sz="4" w:space="0" w:color="auto"/>
              <w:right w:val="nil"/>
            </w:tcBorders>
          </w:tcPr>
          <w:p w14:paraId="7B317600"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r>
      <w:tr w:rsidR="00442C06" w:rsidRPr="000A29BA" w14:paraId="5561E897" w14:textId="77777777" w:rsidTr="00615142">
        <w:tc>
          <w:tcPr>
            <w:tcW w:w="2734" w:type="dxa"/>
            <w:tcBorders>
              <w:top w:val="single" w:sz="4" w:space="0" w:color="auto"/>
              <w:bottom w:val="nil"/>
            </w:tcBorders>
          </w:tcPr>
          <w:p w14:paraId="218E0793" w14:textId="77777777" w:rsidR="00442C06" w:rsidRPr="000A29BA" w:rsidRDefault="00442C06" w:rsidP="00FC0FE1">
            <w:pPr>
              <w:rPr>
                <w:rFonts w:ascii="Times New Roman" w:hAnsi="Times New Roman" w:cs="Times New Roman"/>
              </w:rPr>
            </w:pPr>
            <w:r w:rsidRPr="000A29BA">
              <w:rPr>
                <w:rFonts w:ascii="Times New Roman" w:hAnsi="Times New Roman" w:cs="Times New Roman"/>
              </w:rPr>
              <w:t>Lithic Haplustands (6.98%)</w:t>
            </w:r>
          </w:p>
        </w:tc>
        <w:tc>
          <w:tcPr>
            <w:tcW w:w="713" w:type="dxa"/>
            <w:tcBorders>
              <w:top w:val="single" w:sz="4" w:space="0" w:color="auto"/>
              <w:bottom w:val="nil"/>
              <w:right w:val="nil"/>
            </w:tcBorders>
          </w:tcPr>
          <w:p w14:paraId="60C5449A"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PA</w:t>
            </w:r>
          </w:p>
        </w:tc>
        <w:tc>
          <w:tcPr>
            <w:tcW w:w="2106" w:type="dxa"/>
            <w:tcBorders>
              <w:top w:val="single" w:sz="4" w:space="0" w:color="auto"/>
              <w:left w:val="nil"/>
              <w:bottom w:val="single" w:sz="4" w:space="0" w:color="auto"/>
              <w:right w:val="nil"/>
            </w:tcBorders>
          </w:tcPr>
          <w:p w14:paraId="0AE5BC9D" w14:textId="77777777" w:rsidR="00442C06" w:rsidRPr="000A29BA" w:rsidRDefault="00442C06" w:rsidP="00FC0FE1">
            <w:pPr>
              <w:rPr>
                <w:rFonts w:ascii="Times New Roman" w:hAnsi="Times New Roman" w:cs="Times New Roman"/>
              </w:rPr>
            </w:pPr>
            <w:r w:rsidRPr="000A29BA">
              <w:rPr>
                <w:rFonts w:ascii="Times New Roman" w:hAnsi="Times New Roman" w:cs="Times New Roman"/>
              </w:rPr>
              <w:t>CAL 10 (2016)</w:t>
            </w:r>
          </w:p>
        </w:tc>
        <w:tc>
          <w:tcPr>
            <w:tcW w:w="1133" w:type="dxa"/>
            <w:tcBorders>
              <w:top w:val="single" w:sz="4" w:space="0" w:color="auto"/>
              <w:left w:val="nil"/>
              <w:bottom w:val="single" w:sz="4" w:space="0" w:color="auto"/>
              <w:right w:val="nil"/>
            </w:tcBorders>
          </w:tcPr>
          <w:p w14:paraId="2A817F65"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P2s</w:t>
            </w:r>
          </w:p>
        </w:tc>
        <w:tc>
          <w:tcPr>
            <w:tcW w:w="1432" w:type="dxa"/>
            <w:tcBorders>
              <w:top w:val="single" w:sz="4" w:space="0" w:color="auto"/>
              <w:left w:val="nil"/>
              <w:bottom w:val="single" w:sz="4" w:space="0" w:color="auto"/>
              <w:right w:val="nil"/>
            </w:tcBorders>
          </w:tcPr>
          <w:p w14:paraId="45010D8C"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899" w:type="dxa"/>
            <w:tcBorders>
              <w:top w:val="single" w:sz="4" w:space="0" w:color="auto"/>
              <w:left w:val="nil"/>
              <w:bottom w:val="single" w:sz="4" w:space="0" w:color="auto"/>
              <w:right w:val="nil"/>
            </w:tcBorders>
          </w:tcPr>
          <w:p w14:paraId="5471951E"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1423" w:type="dxa"/>
            <w:tcBorders>
              <w:top w:val="single" w:sz="4" w:space="0" w:color="auto"/>
              <w:left w:val="nil"/>
              <w:bottom w:val="single" w:sz="4" w:space="0" w:color="auto"/>
              <w:right w:val="nil"/>
            </w:tcBorders>
          </w:tcPr>
          <w:p w14:paraId="247270E6"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r>
      <w:tr w:rsidR="00442C06" w:rsidRPr="000A29BA" w14:paraId="08DABDDE" w14:textId="77777777" w:rsidTr="00615142">
        <w:tc>
          <w:tcPr>
            <w:tcW w:w="2734" w:type="dxa"/>
            <w:tcBorders>
              <w:top w:val="nil"/>
            </w:tcBorders>
          </w:tcPr>
          <w:p w14:paraId="2824DC2C" w14:textId="77777777" w:rsidR="00442C06" w:rsidRPr="000A29BA" w:rsidRDefault="00442C06" w:rsidP="00FC0FE1">
            <w:pPr>
              <w:rPr>
                <w:rFonts w:ascii="Times New Roman" w:hAnsi="Times New Roman" w:cs="Times New Roman"/>
              </w:rPr>
            </w:pPr>
          </w:p>
        </w:tc>
        <w:tc>
          <w:tcPr>
            <w:tcW w:w="713" w:type="dxa"/>
            <w:tcBorders>
              <w:top w:val="nil"/>
              <w:right w:val="nil"/>
            </w:tcBorders>
          </w:tcPr>
          <w:p w14:paraId="291F4C5E" w14:textId="77777777" w:rsidR="00442C06" w:rsidRPr="000A29BA" w:rsidRDefault="00442C06" w:rsidP="00FC0FE1">
            <w:pPr>
              <w:jc w:val="center"/>
              <w:rPr>
                <w:rFonts w:ascii="Times New Roman" w:hAnsi="Times New Roman" w:cs="Times New Roman"/>
              </w:rPr>
            </w:pPr>
          </w:p>
        </w:tc>
        <w:tc>
          <w:tcPr>
            <w:tcW w:w="2106" w:type="dxa"/>
            <w:tcBorders>
              <w:top w:val="single" w:sz="4" w:space="0" w:color="auto"/>
              <w:left w:val="nil"/>
              <w:bottom w:val="single" w:sz="4" w:space="0" w:color="auto"/>
              <w:right w:val="nil"/>
            </w:tcBorders>
          </w:tcPr>
          <w:p w14:paraId="30C17775" w14:textId="77777777" w:rsidR="00442C06" w:rsidRPr="000A29BA" w:rsidRDefault="00442C06" w:rsidP="00FC0FE1">
            <w:pPr>
              <w:rPr>
                <w:rFonts w:ascii="Times New Roman" w:hAnsi="Times New Roman" w:cs="Times New Roman"/>
              </w:rPr>
            </w:pPr>
            <w:r w:rsidRPr="000A29BA">
              <w:rPr>
                <w:rFonts w:ascii="Times New Roman" w:hAnsi="Times New Roman" w:cs="Times New Roman"/>
              </w:rPr>
              <w:t>CAL 11 (2016)</w:t>
            </w:r>
          </w:p>
        </w:tc>
        <w:tc>
          <w:tcPr>
            <w:tcW w:w="1133" w:type="dxa"/>
            <w:tcBorders>
              <w:top w:val="single" w:sz="4" w:space="0" w:color="auto"/>
              <w:left w:val="nil"/>
              <w:bottom w:val="single" w:sz="4" w:space="0" w:color="auto"/>
              <w:right w:val="nil"/>
            </w:tcBorders>
          </w:tcPr>
          <w:p w14:paraId="09109E05"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A3sc</w:t>
            </w:r>
          </w:p>
        </w:tc>
        <w:tc>
          <w:tcPr>
            <w:tcW w:w="1432" w:type="dxa"/>
            <w:tcBorders>
              <w:top w:val="single" w:sz="4" w:space="0" w:color="auto"/>
              <w:left w:val="nil"/>
              <w:bottom w:val="single" w:sz="4" w:space="0" w:color="auto"/>
              <w:right w:val="nil"/>
            </w:tcBorders>
          </w:tcPr>
          <w:p w14:paraId="5D8AE97A"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899" w:type="dxa"/>
            <w:tcBorders>
              <w:top w:val="single" w:sz="4" w:space="0" w:color="auto"/>
              <w:left w:val="nil"/>
              <w:bottom w:val="single" w:sz="4" w:space="0" w:color="auto"/>
              <w:right w:val="nil"/>
            </w:tcBorders>
          </w:tcPr>
          <w:p w14:paraId="352BC7FC"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1423" w:type="dxa"/>
            <w:tcBorders>
              <w:top w:val="single" w:sz="4" w:space="0" w:color="auto"/>
              <w:left w:val="nil"/>
              <w:bottom w:val="single" w:sz="4" w:space="0" w:color="auto"/>
              <w:right w:val="nil"/>
            </w:tcBorders>
          </w:tcPr>
          <w:p w14:paraId="6BA3E024"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r>
      <w:tr w:rsidR="00442C06" w:rsidRPr="000A29BA" w14:paraId="7830B8B8" w14:textId="77777777" w:rsidTr="00615142">
        <w:tc>
          <w:tcPr>
            <w:tcW w:w="2734" w:type="dxa"/>
          </w:tcPr>
          <w:p w14:paraId="4AB299A2" w14:textId="77777777" w:rsidR="00442C06" w:rsidRPr="000A29BA" w:rsidRDefault="00442C06" w:rsidP="00FC0FE1">
            <w:pPr>
              <w:rPr>
                <w:rFonts w:ascii="Times New Roman" w:hAnsi="Times New Roman" w:cs="Times New Roman"/>
              </w:rPr>
            </w:pPr>
          </w:p>
        </w:tc>
        <w:tc>
          <w:tcPr>
            <w:tcW w:w="713" w:type="dxa"/>
            <w:tcBorders>
              <w:right w:val="nil"/>
            </w:tcBorders>
          </w:tcPr>
          <w:p w14:paraId="40BCA73B" w14:textId="77777777" w:rsidR="00442C06" w:rsidRPr="000A29BA" w:rsidRDefault="00442C06" w:rsidP="00FC0FE1">
            <w:pPr>
              <w:jc w:val="center"/>
              <w:rPr>
                <w:rFonts w:ascii="Times New Roman" w:hAnsi="Times New Roman" w:cs="Times New Roman"/>
              </w:rPr>
            </w:pPr>
          </w:p>
        </w:tc>
        <w:tc>
          <w:tcPr>
            <w:tcW w:w="2106" w:type="dxa"/>
            <w:tcBorders>
              <w:top w:val="single" w:sz="4" w:space="0" w:color="auto"/>
              <w:left w:val="nil"/>
              <w:bottom w:val="single" w:sz="4" w:space="0" w:color="auto"/>
              <w:right w:val="nil"/>
            </w:tcBorders>
          </w:tcPr>
          <w:p w14:paraId="206851EF" w14:textId="77777777" w:rsidR="00442C06" w:rsidRPr="000A29BA" w:rsidRDefault="00442C06" w:rsidP="00FC0FE1">
            <w:pPr>
              <w:rPr>
                <w:rFonts w:ascii="Times New Roman" w:hAnsi="Times New Roman" w:cs="Times New Roman"/>
              </w:rPr>
            </w:pPr>
            <w:r w:rsidRPr="000A29BA">
              <w:rPr>
                <w:rFonts w:ascii="Times New Roman" w:hAnsi="Times New Roman" w:cs="Times New Roman"/>
              </w:rPr>
              <w:t>CAL 25 (2016)</w:t>
            </w:r>
          </w:p>
        </w:tc>
        <w:tc>
          <w:tcPr>
            <w:tcW w:w="1133" w:type="dxa"/>
            <w:tcBorders>
              <w:top w:val="single" w:sz="4" w:space="0" w:color="auto"/>
              <w:left w:val="nil"/>
              <w:bottom w:val="single" w:sz="4" w:space="0" w:color="auto"/>
              <w:right w:val="nil"/>
            </w:tcBorders>
          </w:tcPr>
          <w:p w14:paraId="5D1C0CF2"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Xse</w:t>
            </w:r>
          </w:p>
        </w:tc>
        <w:tc>
          <w:tcPr>
            <w:tcW w:w="1432" w:type="dxa"/>
            <w:tcBorders>
              <w:top w:val="single" w:sz="4" w:space="0" w:color="auto"/>
              <w:left w:val="nil"/>
              <w:bottom w:val="single" w:sz="4" w:space="0" w:color="auto"/>
              <w:right w:val="nil"/>
            </w:tcBorders>
          </w:tcPr>
          <w:p w14:paraId="182998ED"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899" w:type="dxa"/>
            <w:tcBorders>
              <w:top w:val="single" w:sz="4" w:space="0" w:color="auto"/>
              <w:left w:val="nil"/>
              <w:bottom w:val="single" w:sz="4" w:space="0" w:color="auto"/>
              <w:right w:val="nil"/>
            </w:tcBorders>
          </w:tcPr>
          <w:p w14:paraId="0EDC7CFD"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1423" w:type="dxa"/>
            <w:tcBorders>
              <w:top w:val="single" w:sz="4" w:space="0" w:color="auto"/>
              <w:left w:val="nil"/>
              <w:bottom w:val="single" w:sz="4" w:space="0" w:color="auto"/>
              <w:right w:val="nil"/>
            </w:tcBorders>
          </w:tcPr>
          <w:p w14:paraId="3BB3B4ED"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r>
      <w:tr w:rsidR="00442C06" w:rsidRPr="000A29BA" w14:paraId="4305F870" w14:textId="77777777" w:rsidTr="00615142">
        <w:tc>
          <w:tcPr>
            <w:tcW w:w="2734" w:type="dxa"/>
          </w:tcPr>
          <w:p w14:paraId="002B55C5" w14:textId="77777777" w:rsidR="00442C06" w:rsidRPr="000A29BA" w:rsidRDefault="00442C06" w:rsidP="00FC0FE1">
            <w:pPr>
              <w:rPr>
                <w:rFonts w:ascii="Times New Roman" w:hAnsi="Times New Roman" w:cs="Times New Roman"/>
              </w:rPr>
            </w:pPr>
          </w:p>
        </w:tc>
        <w:tc>
          <w:tcPr>
            <w:tcW w:w="713" w:type="dxa"/>
            <w:tcBorders>
              <w:right w:val="nil"/>
            </w:tcBorders>
          </w:tcPr>
          <w:p w14:paraId="198621D6" w14:textId="77777777" w:rsidR="00442C06" w:rsidRPr="000A29BA" w:rsidRDefault="00442C06" w:rsidP="00FC0FE1">
            <w:pPr>
              <w:jc w:val="center"/>
              <w:rPr>
                <w:rFonts w:ascii="Times New Roman" w:hAnsi="Times New Roman" w:cs="Times New Roman"/>
              </w:rPr>
            </w:pPr>
          </w:p>
        </w:tc>
        <w:tc>
          <w:tcPr>
            <w:tcW w:w="2106" w:type="dxa"/>
            <w:tcBorders>
              <w:top w:val="single" w:sz="4" w:space="0" w:color="auto"/>
              <w:left w:val="nil"/>
              <w:bottom w:val="single" w:sz="4" w:space="0" w:color="auto"/>
              <w:right w:val="nil"/>
            </w:tcBorders>
          </w:tcPr>
          <w:p w14:paraId="49CCDC38" w14:textId="77777777" w:rsidR="00442C06" w:rsidRPr="000A29BA" w:rsidRDefault="00442C06" w:rsidP="00FC0FE1">
            <w:pPr>
              <w:rPr>
                <w:rFonts w:ascii="Times New Roman" w:hAnsi="Times New Roman" w:cs="Times New Roman"/>
              </w:rPr>
            </w:pPr>
            <w:r w:rsidRPr="000A29BA">
              <w:rPr>
                <w:rFonts w:ascii="Times New Roman" w:hAnsi="Times New Roman" w:cs="Times New Roman"/>
              </w:rPr>
              <w:t xml:space="preserve">CAL 28 (2016) </w:t>
            </w:r>
          </w:p>
        </w:tc>
        <w:tc>
          <w:tcPr>
            <w:tcW w:w="1133" w:type="dxa"/>
            <w:tcBorders>
              <w:top w:val="single" w:sz="4" w:space="0" w:color="auto"/>
              <w:left w:val="nil"/>
              <w:bottom w:val="single" w:sz="4" w:space="0" w:color="auto"/>
              <w:right w:val="nil"/>
            </w:tcBorders>
          </w:tcPr>
          <w:p w14:paraId="53293182"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P3se</w:t>
            </w:r>
          </w:p>
        </w:tc>
        <w:tc>
          <w:tcPr>
            <w:tcW w:w="1432" w:type="dxa"/>
            <w:tcBorders>
              <w:top w:val="single" w:sz="4" w:space="0" w:color="auto"/>
              <w:left w:val="nil"/>
              <w:bottom w:val="single" w:sz="4" w:space="0" w:color="auto"/>
              <w:right w:val="nil"/>
            </w:tcBorders>
          </w:tcPr>
          <w:p w14:paraId="6E5D1A1F"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899" w:type="dxa"/>
            <w:tcBorders>
              <w:top w:val="single" w:sz="4" w:space="0" w:color="auto"/>
              <w:left w:val="nil"/>
              <w:bottom w:val="single" w:sz="4" w:space="0" w:color="auto"/>
              <w:right w:val="nil"/>
            </w:tcBorders>
          </w:tcPr>
          <w:p w14:paraId="04C0058F"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1423" w:type="dxa"/>
            <w:tcBorders>
              <w:top w:val="single" w:sz="4" w:space="0" w:color="auto"/>
              <w:left w:val="nil"/>
              <w:bottom w:val="single" w:sz="4" w:space="0" w:color="auto"/>
              <w:right w:val="nil"/>
            </w:tcBorders>
          </w:tcPr>
          <w:p w14:paraId="55A200CF"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r>
      <w:tr w:rsidR="00442C06" w:rsidRPr="000A29BA" w14:paraId="130B9E8D" w14:textId="77777777" w:rsidTr="00615142">
        <w:tc>
          <w:tcPr>
            <w:tcW w:w="2734" w:type="dxa"/>
          </w:tcPr>
          <w:p w14:paraId="5718C876" w14:textId="77777777" w:rsidR="00442C06" w:rsidRPr="000A29BA" w:rsidRDefault="00442C06" w:rsidP="00FC0FE1">
            <w:pPr>
              <w:rPr>
                <w:rFonts w:ascii="Times New Roman" w:hAnsi="Times New Roman" w:cs="Times New Roman"/>
              </w:rPr>
            </w:pPr>
          </w:p>
        </w:tc>
        <w:tc>
          <w:tcPr>
            <w:tcW w:w="713" w:type="dxa"/>
            <w:tcBorders>
              <w:right w:val="nil"/>
            </w:tcBorders>
          </w:tcPr>
          <w:p w14:paraId="6CCF46A8" w14:textId="77777777" w:rsidR="00442C06" w:rsidRPr="000A29BA" w:rsidRDefault="00442C06" w:rsidP="00FC0FE1">
            <w:pPr>
              <w:jc w:val="center"/>
              <w:rPr>
                <w:rFonts w:ascii="Times New Roman" w:hAnsi="Times New Roman" w:cs="Times New Roman"/>
              </w:rPr>
            </w:pPr>
          </w:p>
        </w:tc>
        <w:tc>
          <w:tcPr>
            <w:tcW w:w="2106" w:type="dxa"/>
            <w:tcBorders>
              <w:top w:val="single" w:sz="4" w:space="0" w:color="auto"/>
              <w:left w:val="nil"/>
              <w:bottom w:val="single" w:sz="4" w:space="0" w:color="auto"/>
              <w:right w:val="nil"/>
            </w:tcBorders>
          </w:tcPr>
          <w:p w14:paraId="66D69B88" w14:textId="77777777" w:rsidR="00442C06" w:rsidRPr="000A29BA" w:rsidRDefault="00442C06" w:rsidP="00FC0FE1">
            <w:pPr>
              <w:rPr>
                <w:rFonts w:ascii="Times New Roman" w:hAnsi="Times New Roman" w:cs="Times New Roman"/>
              </w:rPr>
            </w:pPr>
            <w:r w:rsidRPr="000A29BA">
              <w:rPr>
                <w:rFonts w:ascii="Times New Roman" w:hAnsi="Times New Roman" w:cs="Times New Roman"/>
                <w:color w:val="FF0000"/>
              </w:rPr>
              <w:t xml:space="preserve">CAL 33 (2016) </w:t>
            </w:r>
          </w:p>
        </w:tc>
        <w:tc>
          <w:tcPr>
            <w:tcW w:w="1133" w:type="dxa"/>
            <w:tcBorders>
              <w:top w:val="single" w:sz="4" w:space="0" w:color="auto"/>
              <w:left w:val="nil"/>
              <w:bottom w:val="single" w:sz="4" w:space="0" w:color="auto"/>
              <w:right w:val="nil"/>
            </w:tcBorders>
          </w:tcPr>
          <w:p w14:paraId="52199E07"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P3swc</w:t>
            </w:r>
          </w:p>
        </w:tc>
        <w:tc>
          <w:tcPr>
            <w:tcW w:w="1432" w:type="dxa"/>
            <w:tcBorders>
              <w:top w:val="single" w:sz="4" w:space="0" w:color="auto"/>
              <w:left w:val="nil"/>
              <w:bottom w:val="single" w:sz="4" w:space="0" w:color="auto"/>
              <w:right w:val="nil"/>
            </w:tcBorders>
          </w:tcPr>
          <w:p w14:paraId="3BD0426B"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899" w:type="dxa"/>
            <w:tcBorders>
              <w:top w:val="single" w:sz="4" w:space="0" w:color="auto"/>
              <w:left w:val="nil"/>
              <w:bottom w:val="single" w:sz="4" w:space="0" w:color="auto"/>
              <w:right w:val="nil"/>
            </w:tcBorders>
          </w:tcPr>
          <w:p w14:paraId="3F90CE79"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1423" w:type="dxa"/>
            <w:tcBorders>
              <w:top w:val="single" w:sz="4" w:space="0" w:color="auto"/>
              <w:left w:val="nil"/>
              <w:bottom w:val="single" w:sz="4" w:space="0" w:color="auto"/>
              <w:right w:val="nil"/>
            </w:tcBorders>
          </w:tcPr>
          <w:p w14:paraId="314DDC5D"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color w:val="FF0000"/>
              </w:rPr>
              <w:t>No</w:t>
            </w:r>
          </w:p>
        </w:tc>
      </w:tr>
      <w:tr w:rsidR="00442C06" w:rsidRPr="000A29BA" w14:paraId="5B0F5819" w14:textId="77777777" w:rsidTr="00615142">
        <w:tc>
          <w:tcPr>
            <w:tcW w:w="2734" w:type="dxa"/>
          </w:tcPr>
          <w:p w14:paraId="3FCE34A1" w14:textId="77777777" w:rsidR="00442C06" w:rsidRPr="000A29BA" w:rsidRDefault="00442C06" w:rsidP="00FC0FE1">
            <w:pPr>
              <w:rPr>
                <w:rFonts w:ascii="Times New Roman" w:hAnsi="Times New Roman" w:cs="Times New Roman"/>
              </w:rPr>
            </w:pPr>
          </w:p>
        </w:tc>
        <w:tc>
          <w:tcPr>
            <w:tcW w:w="713" w:type="dxa"/>
            <w:tcBorders>
              <w:right w:val="nil"/>
            </w:tcBorders>
          </w:tcPr>
          <w:p w14:paraId="64C5E12C" w14:textId="77777777" w:rsidR="00442C06" w:rsidRPr="000A29BA" w:rsidRDefault="00442C06" w:rsidP="00FC0FE1">
            <w:pPr>
              <w:jc w:val="center"/>
              <w:rPr>
                <w:rFonts w:ascii="Times New Roman" w:hAnsi="Times New Roman" w:cs="Times New Roman"/>
              </w:rPr>
            </w:pPr>
          </w:p>
        </w:tc>
        <w:tc>
          <w:tcPr>
            <w:tcW w:w="2106" w:type="dxa"/>
            <w:tcBorders>
              <w:top w:val="single" w:sz="4" w:space="0" w:color="auto"/>
              <w:left w:val="nil"/>
              <w:bottom w:val="single" w:sz="4" w:space="0" w:color="auto"/>
              <w:right w:val="nil"/>
            </w:tcBorders>
          </w:tcPr>
          <w:p w14:paraId="165C4947" w14:textId="77777777" w:rsidR="00442C06" w:rsidRPr="000A29BA" w:rsidRDefault="00442C06" w:rsidP="00FC0FE1">
            <w:pPr>
              <w:rPr>
                <w:rFonts w:ascii="Times New Roman" w:hAnsi="Times New Roman" w:cs="Times New Roman"/>
              </w:rPr>
            </w:pPr>
            <w:r w:rsidRPr="000A29BA">
              <w:rPr>
                <w:rFonts w:ascii="Times New Roman" w:hAnsi="Times New Roman" w:cs="Times New Roman"/>
              </w:rPr>
              <w:t xml:space="preserve">CAL 53 (2016) </w:t>
            </w:r>
          </w:p>
        </w:tc>
        <w:tc>
          <w:tcPr>
            <w:tcW w:w="1133" w:type="dxa"/>
            <w:tcBorders>
              <w:top w:val="single" w:sz="4" w:space="0" w:color="auto"/>
              <w:left w:val="nil"/>
              <w:bottom w:val="single" w:sz="4" w:space="0" w:color="auto"/>
              <w:right w:val="nil"/>
            </w:tcBorders>
          </w:tcPr>
          <w:p w14:paraId="6D73D8AB"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P3s</w:t>
            </w:r>
          </w:p>
        </w:tc>
        <w:tc>
          <w:tcPr>
            <w:tcW w:w="1432" w:type="dxa"/>
            <w:tcBorders>
              <w:top w:val="single" w:sz="4" w:space="0" w:color="auto"/>
              <w:left w:val="nil"/>
              <w:bottom w:val="single" w:sz="4" w:space="0" w:color="auto"/>
              <w:right w:val="nil"/>
            </w:tcBorders>
          </w:tcPr>
          <w:p w14:paraId="104C1AF3"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899" w:type="dxa"/>
            <w:tcBorders>
              <w:top w:val="single" w:sz="4" w:space="0" w:color="auto"/>
              <w:left w:val="nil"/>
              <w:bottom w:val="single" w:sz="4" w:space="0" w:color="auto"/>
              <w:right w:val="nil"/>
            </w:tcBorders>
          </w:tcPr>
          <w:p w14:paraId="52B29572"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c>
          <w:tcPr>
            <w:tcW w:w="1423" w:type="dxa"/>
            <w:tcBorders>
              <w:top w:val="single" w:sz="4" w:space="0" w:color="auto"/>
              <w:left w:val="nil"/>
              <w:bottom w:val="single" w:sz="4" w:space="0" w:color="auto"/>
              <w:right w:val="nil"/>
            </w:tcBorders>
          </w:tcPr>
          <w:p w14:paraId="281C26F5" w14:textId="77777777" w:rsidR="00442C06" w:rsidRPr="000A29BA" w:rsidRDefault="00442C06" w:rsidP="00FC0FE1">
            <w:pPr>
              <w:jc w:val="center"/>
              <w:rPr>
                <w:rFonts w:ascii="Times New Roman" w:hAnsi="Times New Roman" w:cs="Times New Roman"/>
              </w:rPr>
            </w:pPr>
            <w:r w:rsidRPr="000A29BA">
              <w:rPr>
                <w:rFonts w:ascii="Times New Roman" w:hAnsi="Times New Roman" w:cs="Times New Roman"/>
              </w:rPr>
              <w:t>Yes</w:t>
            </w:r>
          </w:p>
        </w:tc>
      </w:tr>
    </w:tbl>
    <w:p w14:paraId="76B3A1C7" w14:textId="77777777" w:rsidR="00442C06" w:rsidRPr="000A29BA" w:rsidRDefault="00442C06" w:rsidP="00442C06">
      <w:pPr>
        <w:spacing w:after="0"/>
        <w:rPr>
          <w:rFonts w:ascii="Times New Roman" w:hAnsi="Times New Roman" w:cs="Times New Roman"/>
        </w:rPr>
      </w:pPr>
      <w:r w:rsidRPr="000A29BA">
        <w:rPr>
          <w:rFonts w:ascii="Times New Roman" w:hAnsi="Times New Roman" w:cs="Times New Roman"/>
        </w:rPr>
        <w:t xml:space="preserve">[1] The taxonomy name in Appendix 5 is listed as </w:t>
      </w:r>
      <w:r w:rsidRPr="000A29BA">
        <w:rPr>
          <w:rFonts w:ascii="Times New Roman" w:hAnsi="Times New Roman" w:cs="Times New Roman"/>
          <w:color w:val="010202"/>
          <w:sz w:val="21"/>
          <w:szCs w:val="21"/>
        </w:rPr>
        <w:t>Typic Haplustands, but the rest of information match</w:t>
      </w:r>
    </w:p>
    <w:p w14:paraId="6452424E" w14:textId="77777777" w:rsidR="00442C06" w:rsidRPr="000A29BA" w:rsidRDefault="00442C06" w:rsidP="00442C06">
      <w:pPr>
        <w:spacing w:after="0"/>
        <w:rPr>
          <w:rFonts w:ascii="Times New Roman" w:hAnsi="Times New Roman" w:cs="Times New Roman"/>
        </w:rPr>
      </w:pPr>
      <w:r w:rsidRPr="000A29BA">
        <w:rPr>
          <w:rFonts w:ascii="Times New Roman" w:hAnsi="Times New Roman" w:cs="Times New Roman"/>
        </w:rPr>
        <w:t xml:space="preserve">[2] The taxonomy name in Appendix 5 is listed as </w:t>
      </w:r>
      <w:r w:rsidRPr="000A29BA">
        <w:rPr>
          <w:rFonts w:ascii="Times New Roman" w:hAnsi="Times New Roman" w:cs="Times New Roman"/>
          <w:color w:val="010202"/>
          <w:sz w:val="21"/>
          <w:szCs w:val="21"/>
        </w:rPr>
        <w:t>Lithic Hapludands, but the rest of information match</w:t>
      </w:r>
    </w:p>
    <w:p w14:paraId="42C6A3A5" w14:textId="77777777" w:rsidR="00442C06" w:rsidRPr="000A29BA" w:rsidRDefault="00442C06" w:rsidP="00442C06">
      <w:pPr>
        <w:rPr>
          <w:rFonts w:ascii="Times New Roman" w:hAnsi="Times New Roman" w:cs="Times New Roman"/>
        </w:rPr>
      </w:pPr>
      <w:r w:rsidRPr="000A29BA">
        <w:rPr>
          <w:rFonts w:ascii="Times New Roman" w:hAnsi="Times New Roman" w:cs="Times New Roman"/>
        </w:rPr>
        <w:t xml:space="preserve">[3] The taxonomy name in Appendix 5 is listed as </w:t>
      </w:r>
      <w:r w:rsidRPr="000A29BA">
        <w:rPr>
          <w:rFonts w:ascii="Times New Roman" w:hAnsi="Times New Roman" w:cs="Times New Roman"/>
          <w:color w:val="010202"/>
          <w:sz w:val="21"/>
          <w:szCs w:val="21"/>
        </w:rPr>
        <w:t>Typic Ustifluvents, but the rest of information match</w:t>
      </w:r>
    </w:p>
    <w:p w14:paraId="0315CBF1" w14:textId="77777777" w:rsidR="00FE2049" w:rsidRPr="000A29BA" w:rsidRDefault="00FE2049" w:rsidP="009E68B8">
      <w:pPr>
        <w:rPr>
          <w:rFonts w:ascii="Times New Roman" w:hAnsi="Times New Roman" w:cs="Times New Roman"/>
          <w:noProof/>
        </w:rPr>
      </w:pPr>
    </w:p>
    <w:p w14:paraId="3671D7DD" w14:textId="6590D2C7" w:rsidR="001E68C0" w:rsidRPr="000A29BA" w:rsidRDefault="001E68C0" w:rsidP="00224071">
      <w:pPr>
        <w:jc w:val="both"/>
        <w:rPr>
          <w:rFonts w:ascii="Times New Roman" w:hAnsi="Times New Roman" w:cs="Times New Roman"/>
        </w:rPr>
      </w:pPr>
    </w:p>
    <w:p w14:paraId="48C314BE" w14:textId="77777777" w:rsidR="00F068F3" w:rsidRPr="000A29BA" w:rsidRDefault="00F068F3" w:rsidP="00F068F3">
      <w:pPr>
        <w:jc w:val="both"/>
        <w:rPr>
          <w:rFonts w:ascii="Times New Roman" w:hAnsi="Times New Roman" w:cs="Times New Roman"/>
        </w:rPr>
      </w:pPr>
      <w:r w:rsidRPr="000A29BA">
        <w:rPr>
          <w:rFonts w:ascii="Times New Roman" w:hAnsi="Times New Roman" w:cs="Times New Roman"/>
        </w:rPr>
        <w:br w:type="page"/>
      </w:r>
    </w:p>
    <w:p w14:paraId="7FF2FE12" w14:textId="756542DD" w:rsidR="00AE4064" w:rsidRPr="000A29BA" w:rsidRDefault="00F068F3" w:rsidP="009E68B8">
      <w:pPr>
        <w:pStyle w:val="Heading1"/>
        <w:rPr>
          <w:rFonts w:ascii="Times New Roman" w:hAnsi="Times New Roman" w:cs="Times New Roman"/>
        </w:rPr>
      </w:pPr>
      <w:bookmarkStart w:id="23" w:name="_Toc42187273"/>
      <w:r w:rsidRPr="000A29BA">
        <w:rPr>
          <w:rFonts w:ascii="Times New Roman" w:hAnsi="Times New Roman" w:cs="Times New Roman"/>
        </w:rPr>
        <w:lastRenderedPageBreak/>
        <w:t>Appendix 3. Equations developed by Saxton and Rawls to estimate three hydrologic properties</w:t>
      </w:r>
      <w:bookmarkEnd w:id="23"/>
      <w:r w:rsidRPr="000A29BA">
        <w:rPr>
          <w:rFonts w:ascii="Times New Roman" w:hAnsi="Times New Roman" w:cs="Times New Roman"/>
        </w:rPr>
        <w:t xml:space="preserve"> </w:t>
      </w:r>
    </w:p>
    <w:p w14:paraId="18C0683D" w14:textId="727C4A90" w:rsidR="000E0892" w:rsidRDefault="000E0892" w:rsidP="00540B5B">
      <w:pPr>
        <w:spacing w:before="240"/>
        <w:rPr>
          <w:rFonts w:ascii="Times New Roman" w:hAnsi="Times New Roman" w:cs="Times New Roman"/>
          <w:sz w:val="24"/>
          <w:szCs w:val="24"/>
        </w:rPr>
      </w:pPr>
      <w:r w:rsidRPr="000E0892">
        <w:rPr>
          <w:rFonts w:ascii="Times New Roman" w:hAnsi="Times New Roman" w:cs="Times New Roman"/>
          <w:sz w:val="24"/>
          <w:szCs w:val="24"/>
        </w:rPr>
        <w:t xml:space="preserve">Tables </w:t>
      </w:r>
      <w:r w:rsidR="00353576">
        <w:rPr>
          <w:rFonts w:ascii="Times New Roman" w:hAnsi="Times New Roman" w:cs="Times New Roman"/>
          <w:sz w:val="24"/>
          <w:szCs w:val="24"/>
        </w:rPr>
        <w:t xml:space="preserve">A3-1 and A3-2 are reproduction of Tables </w:t>
      </w:r>
      <w:r w:rsidRPr="000E0892">
        <w:rPr>
          <w:rFonts w:ascii="Times New Roman" w:hAnsi="Times New Roman" w:cs="Times New Roman"/>
          <w:sz w:val="24"/>
          <w:szCs w:val="24"/>
        </w:rPr>
        <w:t>1 and 2 from Saxton and Rawls (</w:t>
      </w:r>
      <w:r>
        <w:rPr>
          <w:rFonts w:ascii="Times New Roman" w:hAnsi="Times New Roman" w:cs="Times New Roman"/>
          <w:sz w:val="24"/>
          <w:szCs w:val="24"/>
        </w:rPr>
        <w:t>2006</w:t>
      </w:r>
      <w:r w:rsidRPr="000E0892">
        <w:rPr>
          <w:rFonts w:ascii="Times New Roman" w:hAnsi="Times New Roman" w:cs="Times New Roman"/>
          <w:sz w:val="24"/>
          <w:szCs w:val="24"/>
        </w:rPr>
        <w:t>).</w:t>
      </w:r>
      <w:r>
        <w:rPr>
          <w:rFonts w:ascii="Times New Roman" w:hAnsi="Times New Roman" w:cs="Times New Roman"/>
          <w:sz w:val="24"/>
          <w:szCs w:val="24"/>
        </w:rPr>
        <w:t xml:space="preserve"> (</w:t>
      </w:r>
      <w:r w:rsidRPr="000E0892">
        <w:rPr>
          <w:rFonts w:ascii="Times New Roman" w:hAnsi="Times New Roman" w:cs="Times New Roman"/>
        </w:rPr>
        <w:t xml:space="preserve">URL: </w:t>
      </w:r>
      <w:hyperlink r:id="rId24" w:history="1">
        <w:r w:rsidRPr="000E0892">
          <w:rPr>
            <w:rStyle w:val="Hyperlink"/>
            <w:rFonts w:ascii="Times New Roman" w:hAnsi="Times New Roman" w:cs="Times New Roman"/>
          </w:rPr>
          <w:t>https://acsess.onlinelibrary.wiley.com/doi/abs/10.2136/sssaj2005.0117</w:t>
        </w:r>
      </w:hyperlink>
      <w:r>
        <w:rPr>
          <w:rFonts w:ascii="Times New Roman" w:hAnsi="Times New Roman" w:cs="Times New Roman"/>
          <w:sz w:val="24"/>
          <w:szCs w:val="24"/>
        </w:rPr>
        <w:t>)</w:t>
      </w:r>
      <w:r w:rsidRPr="000E0892">
        <w:rPr>
          <w:rFonts w:ascii="Times New Roman" w:hAnsi="Times New Roman" w:cs="Times New Roman"/>
          <w:sz w:val="24"/>
          <w:szCs w:val="24"/>
        </w:rPr>
        <w:t xml:space="preserve"> </w:t>
      </w:r>
    </w:p>
    <w:p w14:paraId="622693D1" w14:textId="2F9BBE7B" w:rsidR="00353576" w:rsidRPr="00615142" w:rsidRDefault="00353576" w:rsidP="00540B5B">
      <w:pPr>
        <w:pStyle w:val="Caption"/>
        <w:keepNext/>
        <w:spacing w:after="0"/>
        <w:jc w:val="center"/>
        <w:rPr>
          <w:rFonts w:asciiTheme="majorBidi" w:hAnsiTheme="majorBidi" w:cstheme="majorBidi"/>
          <w:sz w:val="22"/>
          <w:szCs w:val="22"/>
        </w:rPr>
      </w:pPr>
      <w:r w:rsidRPr="00615142">
        <w:rPr>
          <w:rFonts w:asciiTheme="majorBidi" w:hAnsiTheme="majorBidi" w:cstheme="majorBidi"/>
          <w:sz w:val="22"/>
          <w:szCs w:val="22"/>
        </w:rPr>
        <w:t>Table A3-</w:t>
      </w:r>
      <w:r w:rsidRPr="00615142">
        <w:rPr>
          <w:rFonts w:asciiTheme="majorBidi" w:hAnsiTheme="majorBidi" w:cstheme="majorBidi"/>
          <w:sz w:val="22"/>
          <w:szCs w:val="22"/>
        </w:rPr>
        <w:fldChar w:fldCharType="begin"/>
      </w:r>
      <w:r w:rsidRPr="00615142">
        <w:rPr>
          <w:rFonts w:asciiTheme="majorBidi" w:hAnsiTheme="majorBidi" w:cstheme="majorBidi"/>
          <w:sz w:val="22"/>
          <w:szCs w:val="22"/>
        </w:rPr>
        <w:instrText xml:space="preserve"> SEQ Table_A3- \* ARABIC </w:instrText>
      </w:r>
      <w:r w:rsidRPr="00615142">
        <w:rPr>
          <w:rFonts w:asciiTheme="majorBidi" w:hAnsiTheme="majorBidi" w:cstheme="majorBidi"/>
          <w:sz w:val="22"/>
          <w:szCs w:val="22"/>
        </w:rPr>
        <w:fldChar w:fldCharType="separate"/>
      </w:r>
      <w:r w:rsidR="00CF2756" w:rsidRPr="00615142">
        <w:rPr>
          <w:rFonts w:asciiTheme="majorBidi" w:hAnsiTheme="majorBidi" w:cstheme="majorBidi"/>
          <w:sz w:val="22"/>
          <w:szCs w:val="22"/>
        </w:rPr>
        <w:t>1</w:t>
      </w:r>
      <w:r w:rsidRPr="00615142">
        <w:rPr>
          <w:rFonts w:asciiTheme="majorBidi" w:hAnsiTheme="majorBidi" w:cstheme="majorBidi"/>
          <w:sz w:val="22"/>
          <w:szCs w:val="22"/>
        </w:rPr>
        <w:fldChar w:fldCharType="end"/>
      </w:r>
      <w:r w:rsidRPr="00615142">
        <w:rPr>
          <w:rFonts w:asciiTheme="majorBidi" w:hAnsiTheme="majorBidi" w:cstheme="majorBidi"/>
          <w:sz w:val="22"/>
          <w:szCs w:val="22"/>
        </w:rPr>
        <w:t>. Equation summary for soil water characteristic estimates (symbols defined in Table 2)</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4"/>
        <w:gridCol w:w="4972"/>
        <w:gridCol w:w="1123"/>
        <w:gridCol w:w="1061"/>
      </w:tblGrid>
      <w:tr w:rsidR="007E0C8C" w14:paraId="1D8EA3BB" w14:textId="77777777" w:rsidTr="004709E4">
        <w:tc>
          <w:tcPr>
            <w:tcW w:w="2384" w:type="dxa"/>
            <w:tcBorders>
              <w:top w:val="single" w:sz="4" w:space="0" w:color="auto"/>
              <w:bottom w:val="single" w:sz="4" w:space="0" w:color="auto"/>
            </w:tcBorders>
          </w:tcPr>
          <w:p w14:paraId="0F70931D" w14:textId="09665B57" w:rsidR="007E0C8C" w:rsidRPr="004709E4" w:rsidRDefault="007E0C8C" w:rsidP="007E0C8C">
            <w:pPr>
              <w:jc w:val="center"/>
              <w:rPr>
                <w:rFonts w:ascii="Times New Roman" w:hAnsi="Times New Roman" w:cs="Times New Roman"/>
                <w:sz w:val="24"/>
                <w:szCs w:val="24"/>
              </w:rPr>
            </w:pPr>
            <w:r w:rsidRPr="004709E4">
              <w:rPr>
                <w:rFonts w:ascii="Times New Roman" w:hAnsi="Times New Roman" w:cs="Times New Roman"/>
                <w:sz w:val="24"/>
                <w:szCs w:val="24"/>
              </w:rPr>
              <w:t>Variable</w:t>
            </w:r>
          </w:p>
        </w:tc>
        <w:tc>
          <w:tcPr>
            <w:tcW w:w="4972" w:type="dxa"/>
            <w:tcBorders>
              <w:top w:val="single" w:sz="4" w:space="0" w:color="auto"/>
              <w:bottom w:val="single" w:sz="4" w:space="0" w:color="auto"/>
            </w:tcBorders>
          </w:tcPr>
          <w:p w14:paraId="6CC88524" w14:textId="7E1391A0" w:rsidR="007E0C8C" w:rsidRPr="004709E4" w:rsidRDefault="007E0C8C" w:rsidP="007E0C8C">
            <w:pPr>
              <w:rPr>
                <w:rFonts w:ascii="Times New Roman" w:hAnsi="Times New Roman" w:cs="Times New Roman"/>
                <w:sz w:val="24"/>
                <w:szCs w:val="24"/>
              </w:rPr>
            </w:pPr>
            <w:r w:rsidRPr="004709E4">
              <w:rPr>
                <w:rFonts w:ascii="Times New Roman" w:hAnsi="Times New Roman" w:cs="Times New Roman"/>
                <w:sz w:val="24"/>
                <w:szCs w:val="24"/>
              </w:rPr>
              <w:t>Equation</w:t>
            </w:r>
          </w:p>
        </w:tc>
        <w:tc>
          <w:tcPr>
            <w:tcW w:w="1123" w:type="dxa"/>
            <w:tcBorders>
              <w:top w:val="single" w:sz="4" w:space="0" w:color="auto"/>
              <w:bottom w:val="single" w:sz="4" w:space="0" w:color="auto"/>
            </w:tcBorders>
          </w:tcPr>
          <w:p w14:paraId="63A8AC77" w14:textId="7F56E010" w:rsidR="007E0C8C" w:rsidRPr="004709E4" w:rsidRDefault="007E0C8C" w:rsidP="007E0C8C">
            <w:pPr>
              <w:jc w:val="center"/>
              <w:rPr>
                <w:rFonts w:ascii="Times New Roman" w:hAnsi="Times New Roman" w:cs="Times New Roman"/>
                <w:i/>
                <w:sz w:val="24"/>
                <w:szCs w:val="24"/>
              </w:rPr>
            </w:pPr>
            <w:r w:rsidRPr="004709E4">
              <w:rPr>
                <w:rFonts w:ascii="Times New Roman" w:hAnsi="Times New Roman" w:cs="Times New Roman"/>
                <w:i/>
                <w:sz w:val="24"/>
                <w:szCs w:val="24"/>
              </w:rPr>
              <w:t>R</w:t>
            </w:r>
            <w:r w:rsidRPr="004709E4">
              <w:rPr>
                <w:rFonts w:ascii="Times New Roman" w:hAnsi="Times New Roman" w:cs="Times New Roman"/>
                <w:i/>
                <w:sz w:val="24"/>
                <w:szCs w:val="24"/>
                <w:vertAlign w:val="superscript"/>
              </w:rPr>
              <w:t>2</w:t>
            </w:r>
            <w:r w:rsidRPr="004709E4">
              <w:rPr>
                <w:rFonts w:ascii="Times New Roman" w:hAnsi="Times New Roman" w:cs="Times New Roman"/>
                <w:i/>
                <w:sz w:val="24"/>
                <w:szCs w:val="24"/>
              </w:rPr>
              <w:t>/S</w:t>
            </w:r>
            <w:r w:rsidRPr="004709E4">
              <w:rPr>
                <w:rFonts w:ascii="Times New Roman" w:hAnsi="Times New Roman" w:cs="Times New Roman"/>
                <w:i/>
                <w:sz w:val="24"/>
                <w:szCs w:val="24"/>
                <w:vertAlign w:val="subscript"/>
              </w:rPr>
              <w:t>e</w:t>
            </w:r>
          </w:p>
        </w:tc>
        <w:tc>
          <w:tcPr>
            <w:tcW w:w="1061" w:type="dxa"/>
            <w:tcBorders>
              <w:top w:val="single" w:sz="4" w:space="0" w:color="auto"/>
              <w:bottom w:val="single" w:sz="4" w:space="0" w:color="auto"/>
            </w:tcBorders>
          </w:tcPr>
          <w:p w14:paraId="58ED2AC5" w14:textId="3B3F2361" w:rsidR="007E0C8C" w:rsidRPr="004709E4" w:rsidRDefault="007E0C8C" w:rsidP="007E0C8C">
            <w:pPr>
              <w:jc w:val="center"/>
              <w:rPr>
                <w:rFonts w:ascii="Times New Roman" w:hAnsi="Times New Roman" w:cs="Times New Roman"/>
                <w:sz w:val="24"/>
                <w:szCs w:val="24"/>
              </w:rPr>
            </w:pPr>
            <w:r w:rsidRPr="004709E4">
              <w:rPr>
                <w:rFonts w:ascii="Times New Roman" w:hAnsi="Times New Roman" w:cs="Times New Roman"/>
                <w:sz w:val="24"/>
                <w:szCs w:val="24"/>
              </w:rPr>
              <w:t>Eq. No.</w:t>
            </w:r>
          </w:p>
        </w:tc>
      </w:tr>
      <w:tr w:rsidR="007E0C8C" w14:paraId="5A01DC62" w14:textId="77777777" w:rsidTr="004709E4">
        <w:tc>
          <w:tcPr>
            <w:tcW w:w="2384" w:type="dxa"/>
            <w:tcBorders>
              <w:top w:val="single" w:sz="4" w:space="0" w:color="auto"/>
            </w:tcBorders>
            <w:vAlign w:val="center"/>
          </w:tcPr>
          <w:p w14:paraId="042C0073" w14:textId="2A79F109" w:rsidR="007E0C8C" w:rsidRPr="004709E4" w:rsidRDefault="007E0C8C" w:rsidP="004709E4">
            <w:pPr>
              <w:jc w:val="center"/>
              <w:rPr>
                <w:rFonts w:ascii="Times New Roman" w:hAnsi="Times New Roman" w:cs="Times New Roman"/>
                <w:sz w:val="24"/>
                <w:szCs w:val="24"/>
              </w:rPr>
            </w:pPr>
            <w:r w:rsidRPr="004709E4">
              <w:rPr>
                <w:rFonts w:ascii="Times New Roman" w:hAnsi="Times New Roman" w:cs="Times New Roman"/>
                <w:sz w:val="24"/>
                <w:szCs w:val="24"/>
              </w:rPr>
              <w:t>Moisture regressions</w:t>
            </w:r>
          </w:p>
        </w:tc>
        <w:tc>
          <w:tcPr>
            <w:tcW w:w="4972" w:type="dxa"/>
            <w:tcBorders>
              <w:top w:val="single" w:sz="4" w:space="0" w:color="auto"/>
            </w:tcBorders>
            <w:vAlign w:val="center"/>
          </w:tcPr>
          <w:p w14:paraId="2719E224" w14:textId="77777777" w:rsidR="007E0C8C" w:rsidRPr="004709E4" w:rsidRDefault="007E0C8C" w:rsidP="004709E4">
            <w:pPr>
              <w:jc w:val="center"/>
              <w:rPr>
                <w:rFonts w:ascii="Times New Roman" w:hAnsi="Times New Roman" w:cs="Times New Roman"/>
                <w:sz w:val="24"/>
                <w:szCs w:val="24"/>
              </w:rPr>
            </w:pPr>
          </w:p>
        </w:tc>
        <w:tc>
          <w:tcPr>
            <w:tcW w:w="1123" w:type="dxa"/>
            <w:tcBorders>
              <w:top w:val="single" w:sz="4" w:space="0" w:color="auto"/>
            </w:tcBorders>
            <w:vAlign w:val="center"/>
          </w:tcPr>
          <w:p w14:paraId="270558EB" w14:textId="77777777" w:rsidR="007E0C8C" w:rsidRPr="004709E4" w:rsidRDefault="007E0C8C" w:rsidP="004709E4">
            <w:pPr>
              <w:jc w:val="center"/>
              <w:rPr>
                <w:rFonts w:ascii="Times New Roman" w:hAnsi="Times New Roman" w:cs="Times New Roman"/>
                <w:sz w:val="24"/>
                <w:szCs w:val="24"/>
              </w:rPr>
            </w:pPr>
          </w:p>
        </w:tc>
        <w:tc>
          <w:tcPr>
            <w:tcW w:w="1061" w:type="dxa"/>
            <w:tcBorders>
              <w:top w:val="single" w:sz="4" w:space="0" w:color="auto"/>
            </w:tcBorders>
            <w:vAlign w:val="center"/>
          </w:tcPr>
          <w:p w14:paraId="1331010C" w14:textId="77777777" w:rsidR="007E0C8C" w:rsidRPr="004709E4" w:rsidRDefault="007E0C8C" w:rsidP="004709E4">
            <w:pPr>
              <w:jc w:val="center"/>
              <w:rPr>
                <w:rFonts w:ascii="Times New Roman" w:hAnsi="Times New Roman" w:cs="Times New Roman"/>
                <w:sz w:val="24"/>
                <w:szCs w:val="24"/>
              </w:rPr>
            </w:pPr>
          </w:p>
        </w:tc>
      </w:tr>
      <w:tr w:rsidR="007E0C8C" w14:paraId="4C50FDAF" w14:textId="77777777" w:rsidTr="00CF2756">
        <w:tc>
          <w:tcPr>
            <w:tcW w:w="2384" w:type="dxa"/>
            <w:vAlign w:val="center"/>
          </w:tcPr>
          <w:p w14:paraId="14709031" w14:textId="24934002" w:rsidR="007E0C8C" w:rsidRPr="004709E4" w:rsidRDefault="00615142" w:rsidP="004709E4">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1500</m:t>
                    </m:r>
                  </m:sub>
                </m:sSub>
              </m:oMath>
            </m:oMathPara>
          </w:p>
        </w:tc>
        <w:tc>
          <w:tcPr>
            <w:tcW w:w="4972" w:type="dxa"/>
            <w:vAlign w:val="center"/>
          </w:tcPr>
          <w:p w14:paraId="3D58738E" w14:textId="500BBBB2" w:rsidR="007E0C8C" w:rsidRPr="004709E4" w:rsidRDefault="00615142" w:rsidP="004709E4">
            <w:pP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1500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1500t</m:t>
                  </m:r>
                </m:sub>
              </m:sSub>
              <m:r>
                <w:rPr>
                  <w:rFonts w:ascii="Cambria Math" w:hAnsi="Cambria Math" w:cs="Times New Roman"/>
                  <w:sz w:val="24"/>
                  <w:szCs w:val="24"/>
                </w:rPr>
                <m:t>+(0.14×</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1500t</m:t>
                  </m:r>
                </m:sub>
              </m:sSub>
              <m:r>
                <w:rPr>
                  <w:rFonts w:ascii="Cambria Math" w:hAnsi="Cambria Math" w:cs="Times New Roman"/>
                  <w:sz w:val="24"/>
                  <w:szCs w:val="24"/>
                </w:rPr>
                <m:t>-0.02)</m:t>
              </m:r>
            </m:oMath>
            <w:r w:rsidR="007E0C8C" w:rsidRPr="004709E4">
              <w:rPr>
                <w:rFonts w:ascii="Times New Roman" w:eastAsiaTheme="minorEastAsia" w:hAnsi="Times New Roman" w:cs="Times New Roman"/>
                <w:sz w:val="24"/>
                <w:szCs w:val="24"/>
              </w:rPr>
              <w:t xml:space="preserve"> </w:t>
            </w:r>
          </w:p>
        </w:tc>
        <w:tc>
          <w:tcPr>
            <w:tcW w:w="1123" w:type="dxa"/>
            <w:vAlign w:val="center"/>
          </w:tcPr>
          <w:p w14:paraId="0555DA91" w14:textId="1B16E1EC" w:rsidR="007E0C8C" w:rsidRPr="004709E4" w:rsidRDefault="007E0C8C" w:rsidP="004709E4">
            <w:pPr>
              <w:jc w:val="center"/>
              <w:rPr>
                <w:rFonts w:ascii="Times New Roman" w:hAnsi="Times New Roman" w:cs="Times New Roman"/>
                <w:sz w:val="24"/>
                <w:szCs w:val="24"/>
              </w:rPr>
            </w:pPr>
            <w:r w:rsidRPr="004709E4">
              <w:rPr>
                <w:rFonts w:ascii="Times New Roman" w:hAnsi="Times New Roman" w:cs="Times New Roman"/>
                <w:sz w:val="24"/>
                <w:szCs w:val="24"/>
              </w:rPr>
              <w:t>0.86/0.02</w:t>
            </w:r>
          </w:p>
        </w:tc>
        <w:tc>
          <w:tcPr>
            <w:tcW w:w="1061" w:type="dxa"/>
            <w:vAlign w:val="center"/>
          </w:tcPr>
          <w:p w14:paraId="49AEA732" w14:textId="05E3E305" w:rsidR="007E0C8C" w:rsidRPr="004709E4" w:rsidRDefault="007E0C8C" w:rsidP="004709E4">
            <w:pPr>
              <w:jc w:val="center"/>
              <w:rPr>
                <w:rFonts w:ascii="Times New Roman" w:hAnsi="Times New Roman" w:cs="Times New Roman"/>
                <w:sz w:val="24"/>
                <w:szCs w:val="24"/>
              </w:rPr>
            </w:pPr>
            <w:r w:rsidRPr="004709E4">
              <w:rPr>
                <w:rFonts w:ascii="Times New Roman" w:hAnsi="Times New Roman" w:cs="Times New Roman"/>
                <w:sz w:val="24"/>
                <w:szCs w:val="24"/>
              </w:rPr>
              <w:t>(1)</w:t>
            </w:r>
          </w:p>
        </w:tc>
      </w:tr>
      <w:tr w:rsidR="007E0C8C" w14:paraId="39E1EA93" w14:textId="77777777" w:rsidTr="00CF2756">
        <w:tc>
          <w:tcPr>
            <w:tcW w:w="2384" w:type="dxa"/>
            <w:vAlign w:val="center"/>
          </w:tcPr>
          <w:p w14:paraId="5A20F837" w14:textId="77777777" w:rsidR="007E0C8C" w:rsidRPr="004709E4" w:rsidRDefault="007E0C8C" w:rsidP="004709E4">
            <w:pPr>
              <w:jc w:val="center"/>
              <w:rPr>
                <w:rFonts w:ascii="Times New Roman" w:hAnsi="Times New Roman" w:cs="Times New Roman"/>
                <w:sz w:val="24"/>
                <w:szCs w:val="24"/>
              </w:rPr>
            </w:pPr>
          </w:p>
        </w:tc>
        <w:tc>
          <w:tcPr>
            <w:tcW w:w="4972" w:type="dxa"/>
            <w:tcBorders>
              <w:bottom w:val="single" w:sz="4" w:space="0" w:color="auto"/>
            </w:tcBorders>
            <w:vAlign w:val="center"/>
          </w:tcPr>
          <w:p w14:paraId="3DDF476C" w14:textId="0825C233" w:rsidR="007E0C8C" w:rsidRPr="004709E4" w:rsidRDefault="00615142" w:rsidP="004709E4">
            <w:pP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1500t</m:t>
                  </m:r>
                </m:sub>
              </m:sSub>
              <m:r>
                <w:rPr>
                  <w:rFonts w:ascii="Cambria Math" w:hAnsi="Cambria Math" w:cs="Times New Roman"/>
                  <w:sz w:val="24"/>
                  <w:szCs w:val="24"/>
                </w:rPr>
                <m:t>=-0.024S+0.487C+0.006OM+0.005</m:t>
              </m:r>
              <m:d>
                <m:dPr>
                  <m:ctrlPr>
                    <w:rPr>
                      <w:rFonts w:ascii="Cambria Math" w:hAnsi="Cambria Math" w:cs="Times New Roman"/>
                      <w:i/>
                      <w:sz w:val="24"/>
                      <w:szCs w:val="24"/>
                    </w:rPr>
                  </m:ctrlPr>
                </m:dPr>
                <m:e>
                  <m:r>
                    <w:rPr>
                      <w:rFonts w:ascii="Cambria Math" w:hAnsi="Cambria Math" w:cs="Times New Roman"/>
                      <w:sz w:val="24"/>
                      <w:szCs w:val="24"/>
                    </w:rPr>
                    <m:t>S×OM</m:t>
                  </m:r>
                </m:e>
              </m:d>
              <m:r>
                <w:rPr>
                  <w:rFonts w:ascii="Cambria Math" w:hAnsi="Cambria Math" w:cs="Times New Roman"/>
                  <w:sz w:val="24"/>
                  <w:szCs w:val="24"/>
                </w:rPr>
                <m:t>-0.013</m:t>
              </m:r>
              <m:d>
                <m:dPr>
                  <m:ctrlPr>
                    <w:rPr>
                      <w:rFonts w:ascii="Cambria Math" w:hAnsi="Cambria Math" w:cs="Times New Roman"/>
                      <w:i/>
                      <w:sz w:val="24"/>
                      <w:szCs w:val="24"/>
                    </w:rPr>
                  </m:ctrlPr>
                </m:dPr>
                <m:e>
                  <m:r>
                    <w:rPr>
                      <w:rFonts w:ascii="Cambria Math" w:hAnsi="Cambria Math" w:cs="Times New Roman"/>
                      <w:sz w:val="24"/>
                      <w:szCs w:val="24"/>
                    </w:rPr>
                    <m:t>C×OM</m:t>
                  </m:r>
                </m:e>
              </m:d>
              <m:r>
                <w:rPr>
                  <w:rFonts w:ascii="Cambria Math" w:hAnsi="Cambria Math" w:cs="Times New Roman"/>
                  <w:sz w:val="24"/>
                  <w:szCs w:val="24"/>
                </w:rPr>
                <m:t>+0.068</m:t>
              </m:r>
              <m:d>
                <m:dPr>
                  <m:ctrlPr>
                    <w:rPr>
                      <w:rFonts w:ascii="Cambria Math" w:hAnsi="Cambria Math" w:cs="Times New Roman"/>
                      <w:i/>
                      <w:sz w:val="24"/>
                      <w:szCs w:val="24"/>
                    </w:rPr>
                  </m:ctrlPr>
                </m:dPr>
                <m:e>
                  <m:r>
                    <w:rPr>
                      <w:rFonts w:ascii="Cambria Math" w:hAnsi="Cambria Math" w:cs="Times New Roman"/>
                      <w:sz w:val="24"/>
                      <w:szCs w:val="24"/>
                    </w:rPr>
                    <m:t>S×C</m:t>
                  </m:r>
                </m:e>
              </m:d>
              <m:r>
                <w:rPr>
                  <w:rFonts w:ascii="Cambria Math" w:hAnsi="Cambria Math" w:cs="Times New Roman"/>
                  <w:sz w:val="24"/>
                  <w:szCs w:val="24"/>
                </w:rPr>
                <m:t>+0.031</m:t>
              </m:r>
            </m:oMath>
            <w:r w:rsidR="007E0C8C" w:rsidRPr="004709E4">
              <w:rPr>
                <w:rFonts w:ascii="Times New Roman" w:eastAsiaTheme="minorEastAsia" w:hAnsi="Times New Roman" w:cs="Times New Roman"/>
                <w:sz w:val="24"/>
                <w:szCs w:val="24"/>
              </w:rPr>
              <w:t xml:space="preserve"> </w:t>
            </w:r>
          </w:p>
        </w:tc>
        <w:tc>
          <w:tcPr>
            <w:tcW w:w="1123" w:type="dxa"/>
            <w:tcBorders>
              <w:bottom w:val="single" w:sz="4" w:space="0" w:color="auto"/>
            </w:tcBorders>
            <w:vAlign w:val="center"/>
          </w:tcPr>
          <w:p w14:paraId="39C3D439" w14:textId="305B226A" w:rsidR="007E0C8C" w:rsidRPr="004709E4" w:rsidRDefault="007E0C8C" w:rsidP="004709E4">
            <w:pPr>
              <w:jc w:val="center"/>
              <w:rPr>
                <w:rFonts w:ascii="Times New Roman" w:hAnsi="Times New Roman" w:cs="Times New Roman"/>
                <w:sz w:val="24"/>
                <w:szCs w:val="24"/>
              </w:rPr>
            </w:pPr>
          </w:p>
        </w:tc>
        <w:tc>
          <w:tcPr>
            <w:tcW w:w="1061" w:type="dxa"/>
            <w:tcBorders>
              <w:bottom w:val="single" w:sz="4" w:space="0" w:color="auto"/>
            </w:tcBorders>
            <w:vAlign w:val="center"/>
          </w:tcPr>
          <w:p w14:paraId="28B16E51" w14:textId="1217A67F" w:rsidR="007E0C8C" w:rsidRPr="004709E4" w:rsidRDefault="007E0C8C" w:rsidP="004709E4">
            <w:pPr>
              <w:jc w:val="center"/>
              <w:rPr>
                <w:rFonts w:ascii="Times New Roman" w:hAnsi="Times New Roman" w:cs="Times New Roman"/>
                <w:sz w:val="24"/>
                <w:szCs w:val="24"/>
              </w:rPr>
            </w:pPr>
          </w:p>
        </w:tc>
      </w:tr>
      <w:tr w:rsidR="007D0D6F" w14:paraId="3011C9D0" w14:textId="77777777" w:rsidTr="00CF2756">
        <w:tc>
          <w:tcPr>
            <w:tcW w:w="2384" w:type="dxa"/>
            <w:vAlign w:val="center"/>
          </w:tcPr>
          <w:p w14:paraId="2AF0D861" w14:textId="63D262E0" w:rsidR="007D0D6F" w:rsidRPr="004709E4" w:rsidRDefault="00615142" w:rsidP="004709E4">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33</m:t>
                    </m:r>
                  </m:sub>
                </m:sSub>
              </m:oMath>
            </m:oMathPara>
          </w:p>
        </w:tc>
        <w:tc>
          <w:tcPr>
            <w:tcW w:w="4972" w:type="dxa"/>
            <w:tcBorders>
              <w:top w:val="single" w:sz="4" w:space="0" w:color="auto"/>
            </w:tcBorders>
            <w:vAlign w:val="center"/>
          </w:tcPr>
          <w:p w14:paraId="74A9C5F2" w14:textId="6B943A21" w:rsidR="007D0D6F" w:rsidRPr="004709E4" w:rsidRDefault="00615142" w:rsidP="004709E4">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33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33t</m:t>
                    </m:r>
                  </m:sub>
                </m:sSub>
                <m:r>
                  <w:rPr>
                    <w:rFonts w:ascii="Cambria Math" w:hAnsi="Cambria Math" w:cs="Times New Roman"/>
                    <w:sz w:val="24"/>
                    <w:szCs w:val="24"/>
                  </w:rPr>
                  <m:t>+[1.283</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33t</m:t>
                            </m:r>
                          </m:sub>
                        </m:sSub>
                      </m:e>
                    </m:d>
                  </m:e>
                  <m:sup>
                    <m:r>
                      <w:rPr>
                        <w:rFonts w:ascii="Cambria Math" w:hAnsi="Cambria Math" w:cs="Times New Roman"/>
                        <w:sz w:val="24"/>
                        <w:szCs w:val="24"/>
                      </w:rPr>
                      <m:t>2</m:t>
                    </m:r>
                  </m:sup>
                </m:sSup>
                <m:r>
                  <w:rPr>
                    <w:rFonts w:ascii="Cambria Math" w:hAnsi="Cambria Math" w:cs="Times New Roman"/>
                    <w:sz w:val="24"/>
                    <w:szCs w:val="24"/>
                  </w:rPr>
                  <m:t>-0.374</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33t</m:t>
                        </m:r>
                      </m:sub>
                    </m:sSub>
                  </m:e>
                </m:d>
                <m:r>
                  <w:rPr>
                    <w:rFonts w:ascii="Cambria Math" w:hAnsi="Cambria Math" w:cs="Times New Roman"/>
                    <w:sz w:val="24"/>
                    <w:szCs w:val="24"/>
                  </w:rPr>
                  <m:t>-0.015]</m:t>
                </m:r>
              </m:oMath>
            </m:oMathPara>
          </w:p>
        </w:tc>
        <w:tc>
          <w:tcPr>
            <w:tcW w:w="1123" w:type="dxa"/>
            <w:tcBorders>
              <w:top w:val="single" w:sz="4" w:space="0" w:color="auto"/>
            </w:tcBorders>
            <w:vAlign w:val="center"/>
          </w:tcPr>
          <w:p w14:paraId="301BC469" w14:textId="075E9F20" w:rsidR="007D0D6F" w:rsidRPr="004709E4" w:rsidRDefault="007D0D6F" w:rsidP="004709E4">
            <w:pPr>
              <w:jc w:val="center"/>
              <w:rPr>
                <w:rFonts w:ascii="Times New Roman" w:hAnsi="Times New Roman" w:cs="Times New Roman"/>
                <w:sz w:val="24"/>
                <w:szCs w:val="24"/>
              </w:rPr>
            </w:pPr>
            <w:r w:rsidRPr="004709E4">
              <w:rPr>
                <w:rFonts w:ascii="Times New Roman" w:hAnsi="Times New Roman" w:cs="Times New Roman"/>
                <w:sz w:val="24"/>
                <w:szCs w:val="24"/>
              </w:rPr>
              <w:t>0.63/0.05</w:t>
            </w:r>
          </w:p>
        </w:tc>
        <w:tc>
          <w:tcPr>
            <w:tcW w:w="1061" w:type="dxa"/>
            <w:tcBorders>
              <w:top w:val="single" w:sz="4" w:space="0" w:color="auto"/>
            </w:tcBorders>
            <w:vAlign w:val="center"/>
          </w:tcPr>
          <w:p w14:paraId="344AAE69" w14:textId="540B3D87" w:rsidR="007D0D6F" w:rsidRPr="004709E4" w:rsidRDefault="007D0D6F" w:rsidP="004709E4">
            <w:pPr>
              <w:jc w:val="center"/>
              <w:rPr>
                <w:rFonts w:ascii="Times New Roman" w:hAnsi="Times New Roman" w:cs="Times New Roman"/>
                <w:sz w:val="24"/>
                <w:szCs w:val="24"/>
              </w:rPr>
            </w:pPr>
            <w:r w:rsidRPr="004709E4">
              <w:rPr>
                <w:rFonts w:ascii="Times New Roman" w:hAnsi="Times New Roman" w:cs="Times New Roman"/>
                <w:sz w:val="24"/>
                <w:szCs w:val="24"/>
              </w:rPr>
              <w:t>(2)</w:t>
            </w:r>
          </w:p>
        </w:tc>
      </w:tr>
      <w:tr w:rsidR="007D0D6F" w14:paraId="5D554903" w14:textId="77777777" w:rsidTr="00CF2756">
        <w:tc>
          <w:tcPr>
            <w:tcW w:w="2384" w:type="dxa"/>
            <w:vAlign w:val="center"/>
          </w:tcPr>
          <w:p w14:paraId="3577F7F8" w14:textId="77777777" w:rsidR="007D0D6F" w:rsidRPr="004709E4" w:rsidRDefault="007D0D6F" w:rsidP="004709E4">
            <w:pPr>
              <w:jc w:val="center"/>
              <w:rPr>
                <w:rFonts w:ascii="Times New Roman" w:hAnsi="Times New Roman" w:cs="Times New Roman"/>
                <w:sz w:val="24"/>
                <w:szCs w:val="24"/>
              </w:rPr>
            </w:pPr>
          </w:p>
        </w:tc>
        <w:tc>
          <w:tcPr>
            <w:tcW w:w="4972" w:type="dxa"/>
            <w:tcBorders>
              <w:bottom w:val="single" w:sz="4" w:space="0" w:color="auto"/>
            </w:tcBorders>
            <w:vAlign w:val="center"/>
          </w:tcPr>
          <w:p w14:paraId="5670C2E7" w14:textId="14F05B3C" w:rsidR="007D0D6F" w:rsidRPr="004709E4" w:rsidRDefault="00615142" w:rsidP="004709E4">
            <w:pP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33t</m:t>
                  </m:r>
                </m:sub>
              </m:sSub>
              <m:r>
                <w:rPr>
                  <w:rFonts w:ascii="Cambria Math" w:hAnsi="Cambria Math" w:cs="Times New Roman"/>
                  <w:sz w:val="24"/>
                  <w:szCs w:val="24"/>
                </w:rPr>
                <m:t>=-0.251S+0.195C+0.011OM+0.006</m:t>
              </m:r>
              <m:d>
                <m:dPr>
                  <m:ctrlPr>
                    <w:rPr>
                      <w:rFonts w:ascii="Cambria Math" w:hAnsi="Cambria Math" w:cs="Times New Roman"/>
                      <w:i/>
                      <w:sz w:val="24"/>
                      <w:szCs w:val="24"/>
                    </w:rPr>
                  </m:ctrlPr>
                </m:dPr>
                <m:e>
                  <m:r>
                    <w:rPr>
                      <w:rFonts w:ascii="Cambria Math" w:hAnsi="Cambria Math" w:cs="Times New Roman"/>
                      <w:sz w:val="24"/>
                      <w:szCs w:val="24"/>
                    </w:rPr>
                    <m:t>S×OM</m:t>
                  </m:r>
                </m:e>
              </m:d>
              <m:r>
                <w:rPr>
                  <w:rFonts w:ascii="Cambria Math" w:hAnsi="Cambria Math" w:cs="Times New Roman"/>
                  <w:sz w:val="24"/>
                  <w:szCs w:val="24"/>
                </w:rPr>
                <m:t>-0.027</m:t>
              </m:r>
              <m:d>
                <m:dPr>
                  <m:ctrlPr>
                    <w:rPr>
                      <w:rFonts w:ascii="Cambria Math" w:hAnsi="Cambria Math" w:cs="Times New Roman"/>
                      <w:i/>
                      <w:sz w:val="24"/>
                      <w:szCs w:val="24"/>
                    </w:rPr>
                  </m:ctrlPr>
                </m:dPr>
                <m:e>
                  <m:r>
                    <w:rPr>
                      <w:rFonts w:ascii="Cambria Math" w:hAnsi="Cambria Math" w:cs="Times New Roman"/>
                      <w:sz w:val="24"/>
                      <w:szCs w:val="24"/>
                    </w:rPr>
                    <m:t>C×OM</m:t>
                  </m:r>
                </m:e>
              </m:d>
              <m:r>
                <w:rPr>
                  <w:rFonts w:ascii="Cambria Math" w:hAnsi="Cambria Math" w:cs="Times New Roman"/>
                  <w:sz w:val="24"/>
                  <w:szCs w:val="24"/>
                </w:rPr>
                <m:t>+0.452</m:t>
              </m:r>
              <m:d>
                <m:dPr>
                  <m:ctrlPr>
                    <w:rPr>
                      <w:rFonts w:ascii="Cambria Math" w:hAnsi="Cambria Math" w:cs="Times New Roman"/>
                      <w:i/>
                      <w:sz w:val="24"/>
                      <w:szCs w:val="24"/>
                    </w:rPr>
                  </m:ctrlPr>
                </m:dPr>
                <m:e>
                  <m:r>
                    <w:rPr>
                      <w:rFonts w:ascii="Cambria Math" w:hAnsi="Cambria Math" w:cs="Times New Roman"/>
                      <w:sz w:val="24"/>
                      <w:szCs w:val="24"/>
                    </w:rPr>
                    <m:t>S×C</m:t>
                  </m:r>
                </m:e>
              </m:d>
              <m:r>
                <w:rPr>
                  <w:rFonts w:ascii="Cambria Math" w:hAnsi="Cambria Math" w:cs="Times New Roman"/>
                  <w:sz w:val="24"/>
                  <w:szCs w:val="24"/>
                </w:rPr>
                <m:t>+0.299</m:t>
              </m:r>
            </m:oMath>
            <w:r w:rsidR="007D0D6F" w:rsidRPr="004709E4">
              <w:rPr>
                <w:rFonts w:ascii="Times New Roman" w:eastAsiaTheme="minorEastAsia" w:hAnsi="Times New Roman" w:cs="Times New Roman"/>
                <w:sz w:val="24"/>
                <w:szCs w:val="24"/>
              </w:rPr>
              <w:t xml:space="preserve"> </w:t>
            </w:r>
          </w:p>
        </w:tc>
        <w:tc>
          <w:tcPr>
            <w:tcW w:w="1123" w:type="dxa"/>
            <w:tcBorders>
              <w:bottom w:val="single" w:sz="4" w:space="0" w:color="auto"/>
            </w:tcBorders>
            <w:vAlign w:val="center"/>
          </w:tcPr>
          <w:p w14:paraId="3EF201A4" w14:textId="5478D883" w:rsidR="007D0D6F" w:rsidRPr="004709E4" w:rsidRDefault="007D0D6F" w:rsidP="004709E4">
            <w:pPr>
              <w:jc w:val="center"/>
              <w:rPr>
                <w:rFonts w:ascii="Times New Roman" w:hAnsi="Times New Roman" w:cs="Times New Roman"/>
                <w:sz w:val="24"/>
                <w:szCs w:val="24"/>
              </w:rPr>
            </w:pPr>
          </w:p>
        </w:tc>
        <w:tc>
          <w:tcPr>
            <w:tcW w:w="1061" w:type="dxa"/>
            <w:tcBorders>
              <w:bottom w:val="single" w:sz="4" w:space="0" w:color="auto"/>
            </w:tcBorders>
            <w:vAlign w:val="center"/>
          </w:tcPr>
          <w:p w14:paraId="6535D5BB" w14:textId="726980A3" w:rsidR="007D0D6F" w:rsidRPr="004709E4" w:rsidRDefault="007D0D6F" w:rsidP="004709E4">
            <w:pPr>
              <w:jc w:val="center"/>
              <w:rPr>
                <w:rFonts w:ascii="Times New Roman" w:hAnsi="Times New Roman" w:cs="Times New Roman"/>
                <w:sz w:val="24"/>
                <w:szCs w:val="24"/>
              </w:rPr>
            </w:pPr>
          </w:p>
        </w:tc>
      </w:tr>
      <w:tr w:rsidR="007E0C8C" w14:paraId="495F1404" w14:textId="77777777" w:rsidTr="00CF2756">
        <w:tc>
          <w:tcPr>
            <w:tcW w:w="2384" w:type="dxa"/>
            <w:vAlign w:val="center"/>
          </w:tcPr>
          <w:p w14:paraId="2BDEEF61" w14:textId="54A1A850" w:rsidR="007E0C8C" w:rsidRPr="004709E4" w:rsidRDefault="00615142" w:rsidP="004709E4">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(S-33)</m:t>
                    </m:r>
                  </m:sub>
                </m:sSub>
              </m:oMath>
            </m:oMathPara>
          </w:p>
        </w:tc>
        <w:tc>
          <w:tcPr>
            <w:tcW w:w="4972" w:type="dxa"/>
            <w:tcBorders>
              <w:top w:val="single" w:sz="4" w:space="0" w:color="auto"/>
            </w:tcBorders>
            <w:vAlign w:val="center"/>
          </w:tcPr>
          <w:p w14:paraId="2292164F" w14:textId="2A4242EB" w:rsidR="007E0C8C" w:rsidRPr="004709E4" w:rsidRDefault="00615142" w:rsidP="004709E4">
            <w:pP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(S-33)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(S-33)t</m:t>
                  </m:r>
                </m:sub>
              </m:sSub>
              <m:r>
                <w:rPr>
                  <w:rFonts w:ascii="Cambria Math" w:hAnsi="Cambria Math" w:cs="Times New Roman"/>
                  <w:sz w:val="24"/>
                  <w:szCs w:val="24"/>
                </w:rPr>
                <m:t>+(0.636</m:t>
              </m:r>
              <m:sSub>
                <m:sSubPr>
                  <m:ctrlPr>
                    <w:rPr>
                      <w:rFonts w:ascii="Cambria Math" w:hAnsi="Cambria Math" w:cs="Times New Roman"/>
                      <w:i/>
                      <w:sz w:val="24"/>
                      <w:szCs w:val="24"/>
                    </w:rPr>
                  </m:ctrlPr>
                </m:sSubPr>
                <m:e>
                  <m:r>
                    <w:rPr>
                      <w:rFonts w:ascii="Cambria Math" w:hAnsi="Cambria Math" w:cs="Times New Roman"/>
                      <w:sz w:val="24"/>
                      <w:szCs w:val="24"/>
                    </w:rPr>
                    <m:t>θ</m:t>
                  </m:r>
                </m:e>
                <m:sub>
                  <m:d>
                    <m:dPr>
                      <m:ctrlPr>
                        <w:rPr>
                          <w:rFonts w:ascii="Cambria Math" w:hAnsi="Cambria Math" w:cs="Times New Roman"/>
                          <w:i/>
                          <w:sz w:val="24"/>
                          <w:szCs w:val="24"/>
                        </w:rPr>
                      </m:ctrlPr>
                    </m:dPr>
                    <m:e>
                      <m:r>
                        <w:rPr>
                          <w:rFonts w:ascii="Cambria Math" w:hAnsi="Cambria Math" w:cs="Times New Roman"/>
                          <w:sz w:val="24"/>
                          <w:szCs w:val="24"/>
                        </w:rPr>
                        <m:t>S-33</m:t>
                      </m:r>
                    </m:e>
                  </m:d>
                  <m:r>
                    <w:rPr>
                      <w:rFonts w:ascii="Cambria Math" w:hAnsi="Cambria Math" w:cs="Times New Roman"/>
                      <w:sz w:val="24"/>
                      <w:szCs w:val="24"/>
                    </w:rPr>
                    <m:t>t</m:t>
                  </m:r>
                </m:sub>
              </m:sSub>
              <m:r>
                <w:rPr>
                  <w:rFonts w:ascii="Cambria Math" w:hAnsi="Cambria Math" w:cs="Times New Roman"/>
                  <w:sz w:val="24"/>
                  <w:szCs w:val="24"/>
                </w:rPr>
                <m:t>-0.107)</m:t>
              </m:r>
            </m:oMath>
            <w:r w:rsidR="007D0D6F" w:rsidRPr="004709E4">
              <w:rPr>
                <w:rFonts w:ascii="Times New Roman" w:eastAsiaTheme="minorEastAsia" w:hAnsi="Times New Roman" w:cs="Times New Roman"/>
                <w:sz w:val="24"/>
                <w:szCs w:val="24"/>
              </w:rPr>
              <w:t xml:space="preserve"> </w:t>
            </w:r>
          </w:p>
        </w:tc>
        <w:tc>
          <w:tcPr>
            <w:tcW w:w="1123" w:type="dxa"/>
            <w:tcBorders>
              <w:top w:val="single" w:sz="4" w:space="0" w:color="auto"/>
            </w:tcBorders>
            <w:vAlign w:val="center"/>
          </w:tcPr>
          <w:p w14:paraId="596EA5C5" w14:textId="4847BA5A" w:rsidR="007E0C8C" w:rsidRPr="004709E4" w:rsidRDefault="007D0D6F" w:rsidP="004709E4">
            <w:pPr>
              <w:jc w:val="center"/>
              <w:rPr>
                <w:rFonts w:ascii="Times New Roman" w:hAnsi="Times New Roman" w:cs="Times New Roman"/>
                <w:sz w:val="24"/>
                <w:szCs w:val="24"/>
              </w:rPr>
            </w:pPr>
            <w:r w:rsidRPr="004709E4">
              <w:rPr>
                <w:rFonts w:ascii="Times New Roman" w:hAnsi="Times New Roman" w:cs="Times New Roman"/>
                <w:sz w:val="24"/>
                <w:szCs w:val="24"/>
              </w:rPr>
              <w:t>0.36/0.06</w:t>
            </w:r>
          </w:p>
        </w:tc>
        <w:tc>
          <w:tcPr>
            <w:tcW w:w="1061" w:type="dxa"/>
            <w:tcBorders>
              <w:top w:val="single" w:sz="4" w:space="0" w:color="auto"/>
            </w:tcBorders>
            <w:vAlign w:val="center"/>
          </w:tcPr>
          <w:p w14:paraId="04DA64F1" w14:textId="487E3FE7" w:rsidR="007E0C8C" w:rsidRPr="004709E4" w:rsidRDefault="007D0D6F" w:rsidP="004709E4">
            <w:pPr>
              <w:jc w:val="center"/>
              <w:rPr>
                <w:rFonts w:ascii="Times New Roman" w:hAnsi="Times New Roman" w:cs="Times New Roman"/>
                <w:sz w:val="24"/>
                <w:szCs w:val="24"/>
              </w:rPr>
            </w:pPr>
            <w:r w:rsidRPr="004709E4">
              <w:rPr>
                <w:rFonts w:ascii="Times New Roman" w:hAnsi="Times New Roman" w:cs="Times New Roman"/>
                <w:sz w:val="24"/>
                <w:szCs w:val="24"/>
              </w:rPr>
              <w:t>(3)</w:t>
            </w:r>
          </w:p>
        </w:tc>
      </w:tr>
      <w:tr w:rsidR="007E0C8C" w14:paraId="68B70CB9" w14:textId="77777777" w:rsidTr="00CF2756">
        <w:tc>
          <w:tcPr>
            <w:tcW w:w="2384" w:type="dxa"/>
            <w:vAlign w:val="center"/>
          </w:tcPr>
          <w:p w14:paraId="5F8FCC92" w14:textId="77777777" w:rsidR="007E0C8C" w:rsidRPr="004709E4" w:rsidRDefault="007E0C8C" w:rsidP="004709E4">
            <w:pPr>
              <w:jc w:val="center"/>
              <w:rPr>
                <w:rFonts w:ascii="Times New Roman" w:hAnsi="Times New Roman" w:cs="Times New Roman"/>
                <w:sz w:val="24"/>
                <w:szCs w:val="24"/>
              </w:rPr>
            </w:pPr>
          </w:p>
        </w:tc>
        <w:tc>
          <w:tcPr>
            <w:tcW w:w="4972" w:type="dxa"/>
            <w:tcBorders>
              <w:bottom w:val="single" w:sz="4" w:space="0" w:color="auto"/>
            </w:tcBorders>
            <w:vAlign w:val="center"/>
          </w:tcPr>
          <w:p w14:paraId="2AA7E531" w14:textId="4CC139B1" w:rsidR="007E0C8C" w:rsidRPr="004709E4" w:rsidRDefault="00615142" w:rsidP="004709E4">
            <w:pP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θ</m:t>
                  </m:r>
                </m:e>
                <m:sub>
                  <m:d>
                    <m:dPr>
                      <m:ctrlPr>
                        <w:rPr>
                          <w:rFonts w:ascii="Cambria Math" w:hAnsi="Cambria Math" w:cs="Times New Roman"/>
                          <w:i/>
                          <w:sz w:val="24"/>
                          <w:szCs w:val="24"/>
                        </w:rPr>
                      </m:ctrlPr>
                    </m:dPr>
                    <m:e>
                      <m:r>
                        <w:rPr>
                          <w:rFonts w:ascii="Cambria Math" w:hAnsi="Cambria Math" w:cs="Times New Roman"/>
                          <w:sz w:val="24"/>
                          <w:szCs w:val="24"/>
                        </w:rPr>
                        <m:t>S-33</m:t>
                      </m:r>
                    </m:e>
                  </m:d>
                  <m:r>
                    <w:rPr>
                      <w:rFonts w:ascii="Cambria Math" w:hAnsi="Cambria Math" w:cs="Times New Roman"/>
                      <w:sz w:val="24"/>
                      <w:szCs w:val="24"/>
                    </w:rPr>
                    <m:t>t</m:t>
                  </m:r>
                </m:sub>
              </m:sSub>
              <m:r>
                <w:rPr>
                  <w:rFonts w:ascii="Cambria Math" w:hAnsi="Cambria Math" w:cs="Times New Roman"/>
                  <w:sz w:val="24"/>
                  <w:szCs w:val="24"/>
                </w:rPr>
                <m:t>=0.278S+0.034C+0.022OM-0.018</m:t>
              </m:r>
              <m:d>
                <m:dPr>
                  <m:ctrlPr>
                    <w:rPr>
                      <w:rFonts w:ascii="Cambria Math" w:hAnsi="Cambria Math" w:cs="Times New Roman"/>
                      <w:i/>
                      <w:sz w:val="24"/>
                      <w:szCs w:val="24"/>
                    </w:rPr>
                  </m:ctrlPr>
                </m:dPr>
                <m:e>
                  <m:r>
                    <w:rPr>
                      <w:rFonts w:ascii="Cambria Math" w:hAnsi="Cambria Math" w:cs="Times New Roman"/>
                      <w:sz w:val="24"/>
                      <w:szCs w:val="24"/>
                    </w:rPr>
                    <m:t>S×OM</m:t>
                  </m:r>
                </m:e>
              </m:d>
              <m:r>
                <w:rPr>
                  <w:rFonts w:ascii="Cambria Math" w:hAnsi="Cambria Math" w:cs="Times New Roman"/>
                  <w:sz w:val="24"/>
                  <w:szCs w:val="24"/>
                </w:rPr>
                <m:t>-0.027</m:t>
              </m:r>
              <m:d>
                <m:dPr>
                  <m:ctrlPr>
                    <w:rPr>
                      <w:rFonts w:ascii="Cambria Math" w:hAnsi="Cambria Math" w:cs="Times New Roman"/>
                      <w:i/>
                      <w:sz w:val="24"/>
                      <w:szCs w:val="24"/>
                    </w:rPr>
                  </m:ctrlPr>
                </m:dPr>
                <m:e>
                  <m:r>
                    <w:rPr>
                      <w:rFonts w:ascii="Cambria Math" w:hAnsi="Cambria Math" w:cs="Times New Roman"/>
                      <w:sz w:val="24"/>
                      <w:szCs w:val="24"/>
                    </w:rPr>
                    <m:t>C×OM</m:t>
                  </m:r>
                </m:e>
              </m:d>
              <m:r>
                <w:rPr>
                  <w:rFonts w:ascii="Cambria Math" w:hAnsi="Cambria Math" w:cs="Times New Roman"/>
                  <w:sz w:val="24"/>
                  <w:szCs w:val="24"/>
                </w:rPr>
                <m:t>-0.584</m:t>
              </m:r>
              <m:d>
                <m:dPr>
                  <m:ctrlPr>
                    <w:rPr>
                      <w:rFonts w:ascii="Cambria Math" w:hAnsi="Cambria Math" w:cs="Times New Roman"/>
                      <w:i/>
                      <w:sz w:val="24"/>
                      <w:szCs w:val="24"/>
                    </w:rPr>
                  </m:ctrlPr>
                </m:dPr>
                <m:e>
                  <m:r>
                    <w:rPr>
                      <w:rFonts w:ascii="Cambria Math" w:hAnsi="Cambria Math" w:cs="Times New Roman"/>
                      <w:sz w:val="24"/>
                      <w:szCs w:val="24"/>
                    </w:rPr>
                    <m:t>S×C</m:t>
                  </m:r>
                </m:e>
              </m:d>
              <m:r>
                <w:rPr>
                  <w:rFonts w:ascii="Cambria Math" w:hAnsi="Cambria Math" w:cs="Times New Roman"/>
                  <w:sz w:val="24"/>
                  <w:szCs w:val="24"/>
                </w:rPr>
                <m:t>+0.078</m:t>
              </m:r>
            </m:oMath>
            <w:r w:rsidR="007D0D6F" w:rsidRPr="004709E4">
              <w:rPr>
                <w:rFonts w:ascii="Times New Roman" w:eastAsiaTheme="minorEastAsia" w:hAnsi="Times New Roman" w:cs="Times New Roman"/>
                <w:sz w:val="24"/>
                <w:szCs w:val="24"/>
              </w:rPr>
              <w:t xml:space="preserve"> </w:t>
            </w:r>
          </w:p>
        </w:tc>
        <w:tc>
          <w:tcPr>
            <w:tcW w:w="1123" w:type="dxa"/>
            <w:tcBorders>
              <w:bottom w:val="single" w:sz="4" w:space="0" w:color="auto"/>
            </w:tcBorders>
            <w:vAlign w:val="center"/>
          </w:tcPr>
          <w:p w14:paraId="06104EB6" w14:textId="77777777" w:rsidR="007E0C8C" w:rsidRPr="004709E4" w:rsidRDefault="007E0C8C" w:rsidP="004709E4">
            <w:pPr>
              <w:jc w:val="center"/>
              <w:rPr>
                <w:rFonts w:ascii="Times New Roman" w:hAnsi="Times New Roman" w:cs="Times New Roman"/>
                <w:sz w:val="24"/>
                <w:szCs w:val="24"/>
              </w:rPr>
            </w:pPr>
          </w:p>
        </w:tc>
        <w:tc>
          <w:tcPr>
            <w:tcW w:w="1061" w:type="dxa"/>
            <w:tcBorders>
              <w:bottom w:val="single" w:sz="4" w:space="0" w:color="auto"/>
            </w:tcBorders>
            <w:vAlign w:val="center"/>
          </w:tcPr>
          <w:p w14:paraId="3AA861A7" w14:textId="77777777" w:rsidR="007E0C8C" w:rsidRPr="004709E4" w:rsidRDefault="007E0C8C" w:rsidP="004709E4">
            <w:pPr>
              <w:jc w:val="center"/>
              <w:rPr>
                <w:rFonts w:ascii="Times New Roman" w:hAnsi="Times New Roman" w:cs="Times New Roman"/>
                <w:sz w:val="24"/>
                <w:szCs w:val="24"/>
              </w:rPr>
            </w:pPr>
          </w:p>
        </w:tc>
      </w:tr>
      <w:tr w:rsidR="007D0D6F" w14:paraId="12101B08" w14:textId="77777777" w:rsidTr="00CF2756">
        <w:tc>
          <w:tcPr>
            <w:tcW w:w="2384" w:type="dxa"/>
            <w:vAlign w:val="center"/>
          </w:tcPr>
          <w:p w14:paraId="4824871D" w14:textId="47E93F63" w:rsidR="007D0D6F" w:rsidRPr="004709E4" w:rsidRDefault="00615142" w:rsidP="004709E4">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e</m:t>
                    </m:r>
                  </m:sub>
                </m:sSub>
              </m:oMath>
            </m:oMathPara>
          </w:p>
        </w:tc>
        <w:tc>
          <w:tcPr>
            <w:tcW w:w="4972" w:type="dxa"/>
            <w:tcBorders>
              <w:top w:val="single" w:sz="4" w:space="0" w:color="auto"/>
            </w:tcBorders>
            <w:vAlign w:val="center"/>
          </w:tcPr>
          <w:p w14:paraId="3C603C1A" w14:textId="48E03BD1" w:rsidR="007D0D6F" w:rsidRPr="004709E4" w:rsidRDefault="00615142" w:rsidP="004709E4">
            <w:pP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et</m:t>
                  </m:r>
                </m:sub>
              </m:sSub>
              <m:r>
                <w:rPr>
                  <w:rFonts w:ascii="Cambria Math" w:hAnsi="Cambria Math" w:cs="Times New Roman"/>
                  <w:sz w:val="24"/>
                  <w:szCs w:val="24"/>
                </w:rPr>
                <m:t>+(0.02</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et</m:t>
                      </m:r>
                    </m:sub>
                  </m:sSub>
                </m:e>
                <m:sup>
                  <m:r>
                    <w:rPr>
                      <w:rFonts w:ascii="Cambria Math" w:hAnsi="Cambria Math" w:cs="Times New Roman"/>
                      <w:sz w:val="24"/>
                      <w:szCs w:val="24"/>
                    </w:rPr>
                    <m:t>2</m:t>
                  </m:r>
                </m:sup>
              </m:sSup>
              <m:r>
                <w:rPr>
                  <w:rFonts w:ascii="Cambria Math" w:hAnsi="Cambria Math" w:cs="Times New Roman"/>
                  <w:sz w:val="24"/>
                  <w:szCs w:val="24"/>
                </w:rPr>
                <m:t>-0.113</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et</m:t>
                  </m:r>
                </m:sub>
              </m:sSub>
              <m:r>
                <w:rPr>
                  <w:rFonts w:ascii="Cambria Math" w:hAnsi="Cambria Math" w:cs="Times New Roman"/>
                  <w:sz w:val="24"/>
                  <w:szCs w:val="24"/>
                </w:rPr>
                <m:t>-0.70)</m:t>
              </m:r>
            </m:oMath>
            <w:r w:rsidR="00F167AC" w:rsidRPr="004709E4">
              <w:rPr>
                <w:rFonts w:ascii="Times New Roman" w:eastAsiaTheme="minorEastAsia" w:hAnsi="Times New Roman" w:cs="Times New Roman"/>
                <w:sz w:val="24"/>
                <w:szCs w:val="24"/>
              </w:rPr>
              <w:t xml:space="preserve"> </w:t>
            </w:r>
          </w:p>
        </w:tc>
        <w:tc>
          <w:tcPr>
            <w:tcW w:w="1123" w:type="dxa"/>
            <w:tcBorders>
              <w:top w:val="single" w:sz="4" w:space="0" w:color="auto"/>
            </w:tcBorders>
            <w:vAlign w:val="center"/>
          </w:tcPr>
          <w:p w14:paraId="52EE7FBF" w14:textId="580EC435" w:rsidR="007D0D6F" w:rsidRPr="004709E4" w:rsidRDefault="00F167AC" w:rsidP="004709E4">
            <w:pPr>
              <w:jc w:val="center"/>
              <w:rPr>
                <w:rFonts w:ascii="Times New Roman" w:hAnsi="Times New Roman" w:cs="Times New Roman"/>
                <w:sz w:val="24"/>
                <w:szCs w:val="24"/>
              </w:rPr>
            </w:pPr>
            <w:r w:rsidRPr="004709E4">
              <w:rPr>
                <w:rFonts w:ascii="Times New Roman" w:hAnsi="Times New Roman" w:cs="Times New Roman"/>
                <w:sz w:val="24"/>
                <w:szCs w:val="24"/>
              </w:rPr>
              <w:t>0.78/2.9</w:t>
            </w:r>
          </w:p>
        </w:tc>
        <w:tc>
          <w:tcPr>
            <w:tcW w:w="1061" w:type="dxa"/>
            <w:tcBorders>
              <w:top w:val="single" w:sz="4" w:space="0" w:color="auto"/>
            </w:tcBorders>
            <w:vAlign w:val="center"/>
          </w:tcPr>
          <w:p w14:paraId="22A7951C" w14:textId="0096A596" w:rsidR="007D0D6F" w:rsidRPr="004709E4" w:rsidRDefault="00F167AC" w:rsidP="004709E4">
            <w:pPr>
              <w:jc w:val="center"/>
              <w:rPr>
                <w:rFonts w:ascii="Times New Roman" w:hAnsi="Times New Roman" w:cs="Times New Roman"/>
                <w:sz w:val="24"/>
                <w:szCs w:val="24"/>
              </w:rPr>
            </w:pPr>
            <w:r w:rsidRPr="004709E4">
              <w:rPr>
                <w:rFonts w:ascii="Times New Roman" w:hAnsi="Times New Roman" w:cs="Times New Roman"/>
                <w:sz w:val="24"/>
                <w:szCs w:val="24"/>
              </w:rPr>
              <w:t>(4)</w:t>
            </w:r>
          </w:p>
        </w:tc>
      </w:tr>
      <w:tr w:rsidR="007D0D6F" w14:paraId="728F1B4F" w14:textId="77777777" w:rsidTr="00CF2756">
        <w:tc>
          <w:tcPr>
            <w:tcW w:w="2384" w:type="dxa"/>
            <w:vAlign w:val="center"/>
          </w:tcPr>
          <w:p w14:paraId="0EE9BCCE" w14:textId="77777777" w:rsidR="007D0D6F" w:rsidRPr="004709E4" w:rsidRDefault="007D0D6F" w:rsidP="004709E4">
            <w:pPr>
              <w:jc w:val="center"/>
              <w:rPr>
                <w:rFonts w:ascii="Times New Roman" w:hAnsi="Times New Roman" w:cs="Times New Roman"/>
                <w:sz w:val="24"/>
                <w:szCs w:val="24"/>
              </w:rPr>
            </w:pPr>
          </w:p>
        </w:tc>
        <w:tc>
          <w:tcPr>
            <w:tcW w:w="4972" w:type="dxa"/>
            <w:tcBorders>
              <w:bottom w:val="single" w:sz="4" w:space="0" w:color="auto"/>
            </w:tcBorders>
            <w:vAlign w:val="center"/>
          </w:tcPr>
          <w:p w14:paraId="37FCD579" w14:textId="5839F9B4" w:rsidR="007D0D6F" w:rsidRPr="004709E4" w:rsidRDefault="00615142" w:rsidP="004709E4">
            <w:pP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et</m:t>
                  </m:r>
                </m:sub>
              </m:sSub>
              <m:r>
                <w:rPr>
                  <w:rFonts w:ascii="Cambria Math" w:hAnsi="Cambria Math" w:cs="Times New Roman"/>
                  <w:sz w:val="24"/>
                  <w:szCs w:val="24"/>
                </w:rPr>
                <m:t>=21.67S-27.93C-81.97</m:t>
              </m:r>
              <m:sSub>
                <m:sSubPr>
                  <m:ctrlPr>
                    <w:rPr>
                      <w:rFonts w:ascii="Cambria Math" w:hAnsi="Cambria Math" w:cs="Times New Roman"/>
                      <w:i/>
                      <w:sz w:val="24"/>
                      <w:szCs w:val="24"/>
                    </w:rPr>
                  </m:ctrlPr>
                </m:sSubPr>
                <m:e>
                  <m:r>
                    <w:rPr>
                      <w:rFonts w:ascii="Cambria Math" w:hAnsi="Cambria Math" w:cs="Times New Roman"/>
                      <w:sz w:val="24"/>
                      <w:szCs w:val="24"/>
                    </w:rPr>
                    <m:t>θ</m:t>
                  </m:r>
                </m:e>
                <m:sub>
                  <m:d>
                    <m:dPr>
                      <m:ctrlPr>
                        <w:rPr>
                          <w:rFonts w:ascii="Cambria Math" w:hAnsi="Cambria Math" w:cs="Times New Roman"/>
                          <w:i/>
                          <w:sz w:val="24"/>
                          <w:szCs w:val="24"/>
                        </w:rPr>
                      </m:ctrlPr>
                    </m:dPr>
                    <m:e>
                      <m:r>
                        <w:rPr>
                          <w:rFonts w:ascii="Cambria Math" w:hAnsi="Cambria Math" w:cs="Times New Roman"/>
                          <w:sz w:val="24"/>
                          <w:szCs w:val="24"/>
                        </w:rPr>
                        <m:t>S-33</m:t>
                      </m:r>
                    </m:e>
                  </m:d>
                </m:sub>
              </m:sSub>
              <m:r>
                <w:rPr>
                  <w:rFonts w:ascii="Cambria Math" w:hAnsi="Cambria Math" w:cs="Times New Roman"/>
                  <w:sz w:val="24"/>
                  <w:szCs w:val="24"/>
                </w:rPr>
                <m:t>+71.12</m:t>
              </m:r>
              <m:d>
                <m:dPr>
                  <m:ctrlPr>
                    <w:rPr>
                      <w:rFonts w:ascii="Cambria Math" w:hAnsi="Cambria Math" w:cs="Times New Roman"/>
                      <w:i/>
                      <w:sz w:val="24"/>
                      <w:szCs w:val="24"/>
                    </w:rPr>
                  </m:ctrlPr>
                </m:dPr>
                <m:e>
                  <m:r>
                    <w:rPr>
                      <w:rFonts w:ascii="Cambria Math" w:hAnsi="Cambria Math" w:cs="Times New Roman"/>
                      <w:sz w:val="24"/>
                      <w:szCs w:val="24"/>
                    </w:rPr>
                    <m:t>S×</m:t>
                  </m:r>
                  <m:sSub>
                    <m:sSubPr>
                      <m:ctrlPr>
                        <w:rPr>
                          <w:rFonts w:ascii="Cambria Math" w:hAnsi="Cambria Math" w:cs="Times New Roman"/>
                          <w:i/>
                          <w:sz w:val="24"/>
                          <w:szCs w:val="24"/>
                        </w:rPr>
                      </m:ctrlPr>
                    </m:sSubPr>
                    <m:e>
                      <m:r>
                        <w:rPr>
                          <w:rFonts w:ascii="Cambria Math" w:hAnsi="Cambria Math" w:cs="Times New Roman"/>
                          <w:sz w:val="24"/>
                          <w:szCs w:val="24"/>
                        </w:rPr>
                        <m:t>θ</m:t>
                      </m:r>
                    </m:e>
                    <m:sub>
                      <m:d>
                        <m:dPr>
                          <m:ctrlPr>
                            <w:rPr>
                              <w:rFonts w:ascii="Cambria Math" w:hAnsi="Cambria Math" w:cs="Times New Roman"/>
                              <w:i/>
                              <w:sz w:val="24"/>
                              <w:szCs w:val="24"/>
                            </w:rPr>
                          </m:ctrlPr>
                        </m:dPr>
                        <m:e>
                          <m:r>
                            <w:rPr>
                              <w:rFonts w:ascii="Cambria Math" w:hAnsi="Cambria Math" w:cs="Times New Roman"/>
                              <w:sz w:val="24"/>
                              <w:szCs w:val="24"/>
                            </w:rPr>
                            <m:t>S-33</m:t>
                          </m:r>
                        </m:e>
                      </m:d>
                    </m:sub>
                  </m:sSub>
                </m:e>
              </m:d>
              <m:r>
                <w:rPr>
                  <w:rFonts w:ascii="Cambria Math" w:hAnsi="Cambria Math" w:cs="Times New Roman"/>
                  <w:sz w:val="24"/>
                  <w:szCs w:val="24"/>
                </w:rPr>
                <m:t>+8.29</m:t>
              </m:r>
              <m:d>
                <m:dPr>
                  <m:ctrlPr>
                    <w:rPr>
                      <w:rFonts w:ascii="Cambria Math" w:hAnsi="Cambria Math" w:cs="Times New Roman"/>
                      <w:i/>
                      <w:sz w:val="24"/>
                      <w:szCs w:val="24"/>
                    </w:rPr>
                  </m:ctrlPr>
                </m:dPr>
                <m:e>
                  <m:r>
                    <w:rPr>
                      <w:rFonts w:ascii="Cambria Math" w:hAnsi="Cambria Math" w:cs="Times New Roman"/>
                      <w:sz w:val="24"/>
                      <w:szCs w:val="24"/>
                    </w:rPr>
                    <m:t>C×</m:t>
                  </m:r>
                  <m:sSub>
                    <m:sSubPr>
                      <m:ctrlPr>
                        <w:rPr>
                          <w:rFonts w:ascii="Cambria Math" w:hAnsi="Cambria Math" w:cs="Times New Roman"/>
                          <w:i/>
                          <w:sz w:val="24"/>
                          <w:szCs w:val="24"/>
                        </w:rPr>
                      </m:ctrlPr>
                    </m:sSubPr>
                    <m:e>
                      <m:r>
                        <w:rPr>
                          <w:rFonts w:ascii="Cambria Math" w:hAnsi="Cambria Math" w:cs="Times New Roman"/>
                          <w:sz w:val="24"/>
                          <w:szCs w:val="24"/>
                        </w:rPr>
                        <m:t>θ</m:t>
                      </m:r>
                    </m:e>
                    <m:sub>
                      <m:d>
                        <m:dPr>
                          <m:ctrlPr>
                            <w:rPr>
                              <w:rFonts w:ascii="Cambria Math" w:hAnsi="Cambria Math" w:cs="Times New Roman"/>
                              <w:i/>
                              <w:sz w:val="24"/>
                              <w:szCs w:val="24"/>
                            </w:rPr>
                          </m:ctrlPr>
                        </m:dPr>
                        <m:e>
                          <m:r>
                            <w:rPr>
                              <w:rFonts w:ascii="Cambria Math" w:hAnsi="Cambria Math" w:cs="Times New Roman"/>
                              <w:sz w:val="24"/>
                              <w:szCs w:val="24"/>
                            </w:rPr>
                            <m:t>S-33</m:t>
                          </m:r>
                        </m:e>
                      </m:d>
                    </m:sub>
                  </m:sSub>
                </m:e>
              </m:d>
              <m:r>
                <w:rPr>
                  <w:rFonts w:ascii="Cambria Math" w:hAnsi="Cambria Math" w:cs="Times New Roman"/>
                  <w:sz w:val="24"/>
                  <w:szCs w:val="24"/>
                </w:rPr>
                <m:t>+14.05</m:t>
              </m:r>
              <m:d>
                <m:dPr>
                  <m:ctrlPr>
                    <w:rPr>
                      <w:rFonts w:ascii="Cambria Math" w:hAnsi="Cambria Math" w:cs="Times New Roman"/>
                      <w:i/>
                      <w:sz w:val="24"/>
                      <w:szCs w:val="24"/>
                    </w:rPr>
                  </m:ctrlPr>
                </m:dPr>
                <m:e>
                  <m:r>
                    <w:rPr>
                      <w:rFonts w:ascii="Cambria Math" w:hAnsi="Cambria Math" w:cs="Times New Roman"/>
                      <w:sz w:val="24"/>
                      <w:szCs w:val="24"/>
                    </w:rPr>
                    <m:t>S×C</m:t>
                  </m:r>
                </m:e>
              </m:d>
              <m:r>
                <w:rPr>
                  <w:rFonts w:ascii="Cambria Math" w:hAnsi="Cambria Math" w:cs="Times New Roman"/>
                  <w:sz w:val="24"/>
                  <w:szCs w:val="24"/>
                </w:rPr>
                <m:t>+27.16</m:t>
              </m:r>
            </m:oMath>
            <w:r w:rsidR="00F167AC" w:rsidRPr="004709E4">
              <w:rPr>
                <w:rFonts w:ascii="Times New Roman" w:eastAsiaTheme="minorEastAsia" w:hAnsi="Times New Roman" w:cs="Times New Roman"/>
                <w:sz w:val="24"/>
                <w:szCs w:val="24"/>
              </w:rPr>
              <w:t xml:space="preserve"> </w:t>
            </w:r>
          </w:p>
        </w:tc>
        <w:tc>
          <w:tcPr>
            <w:tcW w:w="1123" w:type="dxa"/>
            <w:tcBorders>
              <w:bottom w:val="single" w:sz="4" w:space="0" w:color="auto"/>
            </w:tcBorders>
            <w:vAlign w:val="center"/>
          </w:tcPr>
          <w:p w14:paraId="799643FE" w14:textId="77777777" w:rsidR="007D0D6F" w:rsidRPr="004709E4" w:rsidRDefault="007D0D6F" w:rsidP="004709E4">
            <w:pPr>
              <w:jc w:val="center"/>
              <w:rPr>
                <w:rFonts w:ascii="Times New Roman" w:hAnsi="Times New Roman" w:cs="Times New Roman"/>
                <w:sz w:val="24"/>
                <w:szCs w:val="24"/>
              </w:rPr>
            </w:pPr>
          </w:p>
        </w:tc>
        <w:tc>
          <w:tcPr>
            <w:tcW w:w="1061" w:type="dxa"/>
            <w:tcBorders>
              <w:bottom w:val="single" w:sz="4" w:space="0" w:color="auto"/>
            </w:tcBorders>
            <w:vAlign w:val="center"/>
          </w:tcPr>
          <w:p w14:paraId="14BB5A97" w14:textId="77777777" w:rsidR="007D0D6F" w:rsidRPr="004709E4" w:rsidRDefault="007D0D6F" w:rsidP="004709E4">
            <w:pPr>
              <w:jc w:val="center"/>
              <w:rPr>
                <w:rFonts w:ascii="Times New Roman" w:hAnsi="Times New Roman" w:cs="Times New Roman"/>
                <w:sz w:val="24"/>
                <w:szCs w:val="24"/>
              </w:rPr>
            </w:pPr>
          </w:p>
        </w:tc>
      </w:tr>
      <w:tr w:rsidR="007D0D6F" w14:paraId="7BE975CB" w14:textId="77777777" w:rsidTr="00CF2756">
        <w:tc>
          <w:tcPr>
            <w:tcW w:w="2384" w:type="dxa"/>
            <w:vAlign w:val="center"/>
          </w:tcPr>
          <w:p w14:paraId="77179856" w14:textId="3526F670" w:rsidR="007D0D6F" w:rsidRPr="004709E4" w:rsidRDefault="00615142" w:rsidP="004709E4">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S</m:t>
                    </m:r>
                  </m:sub>
                </m:sSub>
              </m:oMath>
            </m:oMathPara>
          </w:p>
        </w:tc>
        <w:tc>
          <w:tcPr>
            <w:tcW w:w="4972" w:type="dxa"/>
            <w:tcBorders>
              <w:top w:val="single" w:sz="4" w:space="0" w:color="auto"/>
            </w:tcBorders>
            <w:vAlign w:val="center"/>
          </w:tcPr>
          <w:p w14:paraId="5F3C1825" w14:textId="6FBBC85F" w:rsidR="007D0D6F" w:rsidRPr="004709E4" w:rsidRDefault="00615142" w:rsidP="004709E4">
            <w:pP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33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(S-33)</m:t>
                  </m:r>
                </m:sub>
              </m:sSub>
              <m:r>
                <w:rPr>
                  <w:rFonts w:ascii="Cambria Math" w:hAnsi="Cambria Math" w:cs="Times New Roman"/>
                  <w:sz w:val="24"/>
                  <w:szCs w:val="24"/>
                </w:rPr>
                <m:t>-0.097S+0.043</m:t>
              </m:r>
            </m:oMath>
            <w:r w:rsidR="00F167AC" w:rsidRPr="004709E4">
              <w:rPr>
                <w:rFonts w:ascii="Times New Roman" w:eastAsiaTheme="minorEastAsia" w:hAnsi="Times New Roman" w:cs="Times New Roman"/>
                <w:sz w:val="24"/>
                <w:szCs w:val="24"/>
              </w:rPr>
              <w:t xml:space="preserve"> </w:t>
            </w:r>
          </w:p>
        </w:tc>
        <w:tc>
          <w:tcPr>
            <w:tcW w:w="1123" w:type="dxa"/>
            <w:tcBorders>
              <w:top w:val="single" w:sz="4" w:space="0" w:color="auto"/>
            </w:tcBorders>
            <w:vAlign w:val="center"/>
          </w:tcPr>
          <w:p w14:paraId="1F773BDA" w14:textId="2105CBB9" w:rsidR="007D0D6F" w:rsidRPr="004709E4" w:rsidRDefault="00F167AC" w:rsidP="004709E4">
            <w:pPr>
              <w:jc w:val="center"/>
              <w:rPr>
                <w:rFonts w:ascii="Times New Roman" w:hAnsi="Times New Roman" w:cs="Times New Roman"/>
                <w:sz w:val="24"/>
                <w:szCs w:val="24"/>
              </w:rPr>
            </w:pPr>
            <w:r w:rsidRPr="004709E4">
              <w:rPr>
                <w:rFonts w:ascii="Times New Roman" w:hAnsi="Times New Roman" w:cs="Times New Roman"/>
                <w:sz w:val="24"/>
                <w:szCs w:val="24"/>
              </w:rPr>
              <w:t>0.29/0.04</w:t>
            </w:r>
          </w:p>
        </w:tc>
        <w:tc>
          <w:tcPr>
            <w:tcW w:w="1061" w:type="dxa"/>
            <w:tcBorders>
              <w:top w:val="single" w:sz="4" w:space="0" w:color="auto"/>
            </w:tcBorders>
            <w:vAlign w:val="center"/>
          </w:tcPr>
          <w:p w14:paraId="3C3FF010" w14:textId="4E79B4BB" w:rsidR="007D0D6F" w:rsidRPr="004709E4" w:rsidRDefault="00F167AC" w:rsidP="004709E4">
            <w:pPr>
              <w:jc w:val="center"/>
              <w:rPr>
                <w:rFonts w:ascii="Times New Roman" w:hAnsi="Times New Roman" w:cs="Times New Roman"/>
                <w:sz w:val="24"/>
                <w:szCs w:val="24"/>
              </w:rPr>
            </w:pPr>
            <w:r w:rsidRPr="004709E4">
              <w:rPr>
                <w:rFonts w:ascii="Times New Roman" w:hAnsi="Times New Roman" w:cs="Times New Roman"/>
                <w:sz w:val="24"/>
                <w:szCs w:val="24"/>
              </w:rPr>
              <w:t>(5)</w:t>
            </w:r>
          </w:p>
        </w:tc>
      </w:tr>
      <w:tr w:rsidR="007D0D6F" w14:paraId="7DBA64EF" w14:textId="77777777" w:rsidTr="004709E4">
        <w:tc>
          <w:tcPr>
            <w:tcW w:w="2384" w:type="dxa"/>
            <w:tcBorders>
              <w:bottom w:val="single" w:sz="4" w:space="0" w:color="auto"/>
            </w:tcBorders>
            <w:vAlign w:val="center"/>
          </w:tcPr>
          <w:p w14:paraId="4658E0BC" w14:textId="4CE46077" w:rsidR="007D0D6F" w:rsidRPr="004709E4" w:rsidRDefault="00615142" w:rsidP="004709E4">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N</m:t>
                    </m:r>
                  </m:sub>
                </m:sSub>
              </m:oMath>
            </m:oMathPara>
          </w:p>
        </w:tc>
        <w:tc>
          <w:tcPr>
            <w:tcW w:w="4972" w:type="dxa"/>
            <w:tcBorders>
              <w:bottom w:val="single" w:sz="4" w:space="0" w:color="auto"/>
            </w:tcBorders>
            <w:vAlign w:val="center"/>
          </w:tcPr>
          <w:p w14:paraId="5AB26D07" w14:textId="23EDE0EF" w:rsidR="007D0D6F" w:rsidRPr="004709E4" w:rsidRDefault="00615142" w:rsidP="004709E4">
            <w:pP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N</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S</m:t>
                      </m:r>
                    </m:sub>
                  </m:sSub>
                </m:e>
              </m:d>
              <m:r>
                <w:rPr>
                  <w:rFonts w:ascii="Cambria Math" w:hAnsi="Cambria Math" w:cs="Times New Roman"/>
                  <w:sz w:val="24"/>
                  <w:szCs w:val="24"/>
                </w:rPr>
                <m:t>2.65</m:t>
              </m:r>
            </m:oMath>
            <w:r w:rsidR="00F167AC" w:rsidRPr="004709E4">
              <w:rPr>
                <w:rFonts w:ascii="Times New Roman" w:eastAsiaTheme="minorEastAsia" w:hAnsi="Times New Roman" w:cs="Times New Roman"/>
                <w:sz w:val="24"/>
                <w:szCs w:val="24"/>
              </w:rPr>
              <w:t xml:space="preserve"> </w:t>
            </w:r>
          </w:p>
        </w:tc>
        <w:tc>
          <w:tcPr>
            <w:tcW w:w="1123" w:type="dxa"/>
            <w:tcBorders>
              <w:bottom w:val="single" w:sz="4" w:space="0" w:color="auto"/>
            </w:tcBorders>
            <w:vAlign w:val="center"/>
          </w:tcPr>
          <w:p w14:paraId="0A0D927E" w14:textId="77777777" w:rsidR="007D0D6F" w:rsidRPr="004709E4" w:rsidRDefault="007D0D6F" w:rsidP="004709E4">
            <w:pPr>
              <w:jc w:val="center"/>
              <w:rPr>
                <w:rFonts w:ascii="Times New Roman" w:hAnsi="Times New Roman" w:cs="Times New Roman"/>
                <w:sz w:val="24"/>
                <w:szCs w:val="24"/>
              </w:rPr>
            </w:pPr>
          </w:p>
        </w:tc>
        <w:tc>
          <w:tcPr>
            <w:tcW w:w="1061" w:type="dxa"/>
            <w:tcBorders>
              <w:bottom w:val="single" w:sz="4" w:space="0" w:color="auto"/>
            </w:tcBorders>
            <w:vAlign w:val="center"/>
          </w:tcPr>
          <w:p w14:paraId="45B9A34C" w14:textId="3F6E8CC1" w:rsidR="007D0D6F" w:rsidRPr="004709E4" w:rsidRDefault="00F167AC" w:rsidP="004709E4">
            <w:pPr>
              <w:jc w:val="center"/>
              <w:rPr>
                <w:rFonts w:ascii="Times New Roman" w:hAnsi="Times New Roman" w:cs="Times New Roman"/>
                <w:sz w:val="24"/>
                <w:szCs w:val="24"/>
              </w:rPr>
            </w:pPr>
            <w:r w:rsidRPr="004709E4">
              <w:rPr>
                <w:rFonts w:ascii="Times New Roman" w:hAnsi="Times New Roman" w:cs="Times New Roman"/>
                <w:sz w:val="24"/>
                <w:szCs w:val="24"/>
              </w:rPr>
              <w:t>(6)</w:t>
            </w:r>
          </w:p>
        </w:tc>
      </w:tr>
      <w:tr w:rsidR="007D0D6F" w14:paraId="708AD7ED" w14:textId="77777777" w:rsidTr="00CF2756">
        <w:tc>
          <w:tcPr>
            <w:tcW w:w="2384" w:type="dxa"/>
            <w:tcBorders>
              <w:top w:val="single" w:sz="4" w:space="0" w:color="auto"/>
            </w:tcBorders>
            <w:vAlign w:val="center"/>
          </w:tcPr>
          <w:p w14:paraId="72BF2C38" w14:textId="3BAAF33E" w:rsidR="007D0D6F" w:rsidRPr="004709E4" w:rsidRDefault="00F167AC" w:rsidP="004709E4">
            <w:pPr>
              <w:jc w:val="center"/>
              <w:rPr>
                <w:rFonts w:ascii="Times New Roman" w:hAnsi="Times New Roman" w:cs="Times New Roman"/>
                <w:sz w:val="24"/>
                <w:szCs w:val="24"/>
              </w:rPr>
            </w:pPr>
            <w:r w:rsidRPr="004709E4">
              <w:rPr>
                <w:rFonts w:ascii="Times New Roman" w:hAnsi="Times New Roman" w:cs="Times New Roman"/>
                <w:sz w:val="24"/>
                <w:szCs w:val="24"/>
              </w:rPr>
              <w:t>Density effects</w:t>
            </w:r>
          </w:p>
        </w:tc>
        <w:tc>
          <w:tcPr>
            <w:tcW w:w="4972" w:type="dxa"/>
            <w:tcBorders>
              <w:top w:val="single" w:sz="4" w:space="0" w:color="auto"/>
            </w:tcBorders>
            <w:vAlign w:val="center"/>
          </w:tcPr>
          <w:p w14:paraId="2B1042E0" w14:textId="77777777" w:rsidR="007D0D6F" w:rsidRPr="004709E4" w:rsidRDefault="007D0D6F" w:rsidP="004709E4">
            <w:pPr>
              <w:rPr>
                <w:rFonts w:ascii="Times New Roman" w:hAnsi="Times New Roman" w:cs="Times New Roman"/>
                <w:sz w:val="24"/>
                <w:szCs w:val="24"/>
              </w:rPr>
            </w:pPr>
          </w:p>
        </w:tc>
        <w:tc>
          <w:tcPr>
            <w:tcW w:w="1123" w:type="dxa"/>
            <w:tcBorders>
              <w:top w:val="single" w:sz="4" w:space="0" w:color="auto"/>
            </w:tcBorders>
            <w:vAlign w:val="center"/>
          </w:tcPr>
          <w:p w14:paraId="29E25FD2" w14:textId="77777777" w:rsidR="007D0D6F" w:rsidRPr="004709E4" w:rsidRDefault="007D0D6F" w:rsidP="004709E4">
            <w:pPr>
              <w:jc w:val="center"/>
              <w:rPr>
                <w:rFonts w:ascii="Times New Roman" w:hAnsi="Times New Roman" w:cs="Times New Roman"/>
                <w:sz w:val="24"/>
                <w:szCs w:val="24"/>
              </w:rPr>
            </w:pPr>
          </w:p>
        </w:tc>
        <w:tc>
          <w:tcPr>
            <w:tcW w:w="1061" w:type="dxa"/>
            <w:tcBorders>
              <w:top w:val="single" w:sz="4" w:space="0" w:color="auto"/>
            </w:tcBorders>
            <w:vAlign w:val="center"/>
          </w:tcPr>
          <w:p w14:paraId="6C82C9F6" w14:textId="77777777" w:rsidR="007D0D6F" w:rsidRPr="004709E4" w:rsidRDefault="007D0D6F" w:rsidP="004709E4">
            <w:pPr>
              <w:jc w:val="center"/>
              <w:rPr>
                <w:rFonts w:ascii="Times New Roman" w:hAnsi="Times New Roman" w:cs="Times New Roman"/>
                <w:sz w:val="24"/>
                <w:szCs w:val="24"/>
              </w:rPr>
            </w:pPr>
          </w:p>
        </w:tc>
      </w:tr>
      <w:tr w:rsidR="007D0D6F" w14:paraId="7EC2F906" w14:textId="77777777" w:rsidTr="00CF2756">
        <w:tc>
          <w:tcPr>
            <w:tcW w:w="2384" w:type="dxa"/>
            <w:vAlign w:val="center"/>
          </w:tcPr>
          <w:p w14:paraId="198A9F27" w14:textId="790EEA89" w:rsidR="007D0D6F" w:rsidRPr="004709E4" w:rsidRDefault="00615142" w:rsidP="004709E4">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DF</m:t>
                    </m:r>
                  </m:sub>
                </m:sSub>
              </m:oMath>
            </m:oMathPara>
          </w:p>
        </w:tc>
        <w:tc>
          <w:tcPr>
            <w:tcW w:w="4972" w:type="dxa"/>
            <w:tcBorders>
              <w:bottom w:val="single" w:sz="4" w:space="0" w:color="auto"/>
            </w:tcBorders>
            <w:vAlign w:val="center"/>
          </w:tcPr>
          <w:p w14:paraId="76085EFA" w14:textId="6C669FB0" w:rsidR="007D0D6F" w:rsidRPr="004709E4" w:rsidRDefault="00615142" w:rsidP="004709E4">
            <w:pP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DF</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N</m:t>
                  </m:r>
                </m:sub>
              </m:sSub>
              <m:r>
                <w:rPr>
                  <w:rFonts w:ascii="Cambria Math" w:hAnsi="Cambria Math" w:cs="Times New Roman"/>
                  <w:sz w:val="24"/>
                  <w:szCs w:val="24"/>
                </w:rPr>
                <m:t>×DF</m:t>
              </m:r>
            </m:oMath>
            <w:r w:rsidR="00F167AC" w:rsidRPr="004709E4">
              <w:rPr>
                <w:rFonts w:ascii="Times New Roman" w:eastAsiaTheme="minorEastAsia" w:hAnsi="Times New Roman" w:cs="Times New Roman"/>
                <w:sz w:val="24"/>
                <w:szCs w:val="24"/>
              </w:rPr>
              <w:t xml:space="preserve"> </w:t>
            </w:r>
          </w:p>
        </w:tc>
        <w:tc>
          <w:tcPr>
            <w:tcW w:w="1123" w:type="dxa"/>
            <w:tcBorders>
              <w:bottom w:val="single" w:sz="4" w:space="0" w:color="auto"/>
            </w:tcBorders>
            <w:vAlign w:val="center"/>
          </w:tcPr>
          <w:p w14:paraId="3A30856C" w14:textId="77777777" w:rsidR="007D0D6F" w:rsidRPr="004709E4" w:rsidRDefault="007D0D6F" w:rsidP="004709E4">
            <w:pPr>
              <w:jc w:val="center"/>
              <w:rPr>
                <w:rFonts w:ascii="Times New Roman" w:hAnsi="Times New Roman" w:cs="Times New Roman"/>
                <w:sz w:val="24"/>
                <w:szCs w:val="24"/>
              </w:rPr>
            </w:pPr>
          </w:p>
        </w:tc>
        <w:tc>
          <w:tcPr>
            <w:tcW w:w="1061" w:type="dxa"/>
            <w:tcBorders>
              <w:bottom w:val="single" w:sz="4" w:space="0" w:color="auto"/>
            </w:tcBorders>
            <w:vAlign w:val="center"/>
          </w:tcPr>
          <w:p w14:paraId="727B4996" w14:textId="6E4B0E0A" w:rsidR="007D0D6F" w:rsidRPr="004709E4" w:rsidRDefault="00F167AC" w:rsidP="004709E4">
            <w:pPr>
              <w:jc w:val="center"/>
              <w:rPr>
                <w:rFonts w:ascii="Times New Roman" w:hAnsi="Times New Roman" w:cs="Times New Roman"/>
                <w:sz w:val="24"/>
                <w:szCs w:val="24"/>
              </w:rPr>
            </w:pPr>
            <w:r w:rsidRPr="004709E4">
              <w:rPr>
                <w:rFonts w:ascii="Times New Roman" w:hAnsi="Times New Roman" w:cs="Times New Roman"/>
                <w:sz w:val="24"/>
                <w:szCs w:val="24"/>
              </w:rPr>
              <w:t>(7)</w:t>
            </w:r>
          </w:p>
        </w:tc>
      </w:tr>
      <w:tr w:rsidR="007D0D6F" w14:paraId="4DA62123" w14:textId="77777777" w:rsidTr="00CF2756">
        <w:tc>
          <w:tcPr>
            <w:tcW w:w="2384" w:type="dxa"/>
            <w:vAlign w:val="center"/>
          </w:tcPr>
          <w:p w14:paraId="18D84D00" w14:textId="068B563C" w:rsidR="007D0D6F" w:rsidRPr="004709E4" w:rsidRDefault="00615142" w:rsidP="004709E4">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S-DF</m:t>
                    </m:r>
                  </m:sub>
                </m:sSub>
              </m:oMath>
            </m:oMathPara>
          </w:p>
        </w:tc>
        <w:tc>
          <w:tcPr>
            <w:tcW w:w="4972" w:type="dxa"/>
            <w:tcBorders>
              <w:top w:val="single" w:sz="4" w:space="0" w:color="auto"/>
              <w:bottom w:val="single" w:sz="4" w:space="0" w:color="auto"/>
            </w:tcBorders>
            <w:vAlign w:val="center"/>
          </w:tcPr>
          <w:p w14:paraId="3D0EA92E" w14:textId="431B857D" w:rsidR="007D0D6F" w:rsidRPr="004709E4" w:rsidRDefault="00615142" w:rsidP="004709E4">
            <w:pP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S-DF</m:t>
                  </m:r>
                </m:sub>
              </m:sSub>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DF</m:t>
                  </m:r>
                </m:sub>
              </m:sSub>
              <m:r>
                <w:rPr>
                  <w:rFonts w:ascii="Cambria Math" w:hAnsi="Cambria Math" w:cs="Times New Roman"/>
                  <w:sz w:val="24"/>
                  <w:szCs w:val="24"/>
                </w:rPr>
                <m:t>/2.65)</m:t>
              </m:r>
            </m:oMath>
            <w:r w:rsidR="00F167AC" w:rsidRPr="004709E4">
              <w:rPr>
                <w:rFonts w:ascii="Times New Roman" w:eastAsiaTheme="minorEastAsia" w:hAnsi="Times New Roman" w:cs="Times New Roman"/>
                <w:sz w:val="24"/>
                <w:szCs w:val="24"/>
              </w:rPr>
              <w:t xml:space="preserve"> </w:t>
            </w:r>
          </w:p>
        </w:tc>
        <w:tc>
          <w:tcPr>
            <w:tcW w:w="1123" w:type="dxa"/>
            <w:tcBorders>
              <w:top w:val="single" w:sz="4" w:space="0" w:color="auto"/>
              <w:bottom w:val="single" w:sz="4" w:space="0" w:color="auto"/>
            </w:tcBorders>
            <w:vAlign w:val="center"/>
          </w:tcPr>
          <w:p w14:paraId="767D1BAE" w14:textId="77777777" w:rsidR="007D0D6F" w:rsidRPr="004709E4" w:rsidRDefault="007D0D6F" w:rsidP="004709E4">
            <w:pPr>
              <w:jc w:val="center"/>
              <w:rPr>
                <w:rFonts w:ascii="Times New Roman" w:hAnsi="Times New Roman" w:cs="Times New Roman"/>
                <w:sz w:val="24"/>
                <w:szCs w:val="24"/>
              </w:rPr>
            </w:pPr>
          </w:p>
        </w:tc>
        <w:tc>
          <w:tcPr>
            <w:tcW w:w="1061" w:type="dxa"/>
            <w:tcBorders>
              <w:top w:val="single" w:sz="4" w:space="0" w:color="auto"/>
              <w:bottom w:val="single" w:sz="4" w:space="0" w:color="auto"/>
            </w:tcBorders>
            <w:vAlign w:val="center"/>
          </w:tcPr>
          <w:p w14:paraId="389BD779" w14:textId="1201C234" w:rsidR="007D0D6F" w:rsidRPr="004709E4" w:rsidRDefault="00F167AC" w:rsidP="004709E4">
            <w:pPr>
              <w:jc w:val="center"/>
              <w:rPr>
                <w:rFonts w:ascii="Times New Roman" w:hAnsi="Times New Roman" w:cs="Times New Roman"/>
                <w:sz w:val="24"/>
                <w:szCs w:val="24"/>
              </w:rPr>
            </w:pPr>
            <w:r w:rsidRPr="004709E4">
              <w:rPr>
                <w:rFonts w:ascii="Times New Roman" w:hAnsi="Times New Roman" w:cs="Times New Roman"/>
                <w:sz w:val="24"/>
                <w:szCs w:val="24"/>
              </w:rPr>
              <w:t>(8)</w:t>
            </w:r>
          </w:p>
        </w:tc>
      </w:tr>
      <w:tr w:rsidR="007D0D6F" w14:paraId="14B9C2ED" w14:textId="77777777" w:rsidTr="00CF2756">
        <w:tc>
          <w:tcPr>
            <w:tcW w:w="2384" w:type="dxa"/>
            <w:vAlign w:val="center"/>
          </w:tcPr>
          <w:p w14:paraId="40D06758" w14:textId="2EF850E5" w:rsidR="007D0D6F" w:rsidRPr="004709E4" w:rsidRDefault="00615142" w:rsidP="004709E4">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33-DF</m:t>
                    </m:r>
                  </m:sub>
                </m:sSub>
              </m:oMath>
            </m:oMathPara>
          </w:p>
        </w:tc>
        <w:tc>
          <w:tcPr>
            <w:tcW w:w="4972" w:type="dxa"/>
            <w:tcBorders>
              <w:top w:val="single" w:sz="4" w:space="0" w:color="auto"/>
              <w:bottom w:val="single" w:sz="4" w:space="0" w:color="auto"/>
            </w:tcBorders>
            <w:vAlign w:val="center"/>
          </w:tcPr>
          <w:p w14:paraId="16197197" w14:textId="2A667A5F" w:rsidR="007D0D6F" w:rsidRPr="004709E4" w:rsidRDefault="00615142" w:rsidP="004709E4">
            <w:pP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33-DF</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33</m:t>
                  </m:r>
                </m:sub>
              </m:sSub>
              <m:r>
                <w:rPr>
                  <w:rFonts w:ascii="Cambria Math" w:hAnsi="Cambria Math" w:cs="Times New Roman"/>
                  <w:sz w:val="24"/>
                  <w:szCs w:val="24"/>
                </w:rPr>
                <m:t>-0.2(</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S-DF</m:t>
                  </m:r>
                </m:sub>
              </m:sSub>
              <m:r>
                <w:rPr>
                  <w:rFonts w:ascii="Cambria Math" w:hAnsi="Cambria Math" w:cs="Times New Roman"/>
                  <w:sz w:val="24"/>
                  <w:szCs w:val="24"/>
                </w:rPr>
                <m:t>)</m:t>
              </m:r>
            </m:oMath>
            <w:r w:rsidR="000C7C3E" w:rsidRPr="004709E4">
              <w:rPr>
                <w:rFonts w:ascii="Times New Roman" w:eastAsiaTheme="minorEastAsia" w:hAnsi="Times New Roman" w:cs="Times New Roman"/>
                <w:sz w:val="24"/>
                <w:szCs w:val="24"/>
              </w:rPr>
              <w:t xml:space="preserve"> </w:t>
            </w:r>
          </w:p>
        </w:tc>
        <w:tc>
          <w:tcPr>
            <w:tcW w:w="1123" w:type="dxa"/>
            <w:tcBorders>
              <w:top w:val="single" w:sz="4" w:space="0" w:color="auto"/>
              <w:bottom w:val="single" w:sz="4" w:space="0" w:color="auto"/>
            </w:tcBorders>
            <w:vAlign w:val="center"/>
          </w:tcPr>
          <w:p w14:paraId="6927606E" w14:textId="77777777" w:rsidR="007D0D6F" w:rsidRPr="004709E4" w:rsidRDefault="007D0D6F" w:rsidP="004709E4">
            <w:pPr>
              <w:jc w:val="center"/>
              <w:rPr>
                <w:rFonts w:ascii="Times New Roman" w:hAnsi="Times New Roman" w:cs="Times New Roman"/>
                <w:sz w:val="24"/>
                <w:szCs w:val="24"/>
              </w:rPr>
            </w:pPr>
          </w:p>
        </w:tc>
        <w:tc>
          <w:tcPr>
            <w:tcW w:w="1061" w:type="dxa"/>
            <w:tcBorders>
              <w:top w:val="single" w:sz="4" w:space="0" w:color="auto"/>
              <w:bottom w:val="single" w:sz="4" w:space="0" w:color="auto"/>
            </w:tcBorders>
            <w:vAlign w:val="center"/>
          </w:tcPr>
          <w:p w14:paraId="26AB4D1B" w14:textId="3E823A5D" w:rsidR="007D0D6F" w:rsidRPr="004709E4" w:rsidRDefault="00F167AC" w:rsidP="004709E4">
            <w:pPr>
              <w:jc w:val="center"/>
              <w:rPr>
                <w:rFonts w:ascii="Times New Roman" w:hAnsi="Times New Roman" w:cs="Times New Roman"/>
                <w:sz w:val="24"/>
                <w:szCs w:val="24"/>
              </w:rPr>
            </w:pPr>
            <w:r w:rsidRPr="004709E4">
              <w:rPr>
                <w:rFonts w:ascii="Times New Roman" w:hAnsi="Times New Roman" w:cs="Times New Roman"/>
                <w:sz w:val="24"/>
                <w:szCs w:val="24"/>
              </w:rPr>
              <w:t>(9)</w:t>
            </w:r>
          </w:p>
        </w:tc>
      </w:tr>
      <w:tr w:rsidR="007D0D6F" w14:paraId="63F84960" w14:textId="77777777" w:rsidTr="00CF2756">
        <w:tc>
          <w:tcPr>
            <w:tcW w:w="2384" w:type="dxa"/>
            <w:tcBorders>
              <w:bottom w:val="single" w:sz="4" w:space="0" w:color="auto"/>
            </w:tcBorders>
            <w:vAlign w:val="center"/>
          </w:tcPr>
          <w:p w14:paraId="3577C7D4" w14:textId="748FF14A" w:rsidR="007D0D6F" w:rsidRPr="004709E4" w:rsidRDefault="00615142" w:rsidP="004709E4">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(S-33)DF</m:t>
                    </m:r>
                  </m:sub>
                </m:sSub>
              </m:oMath>
            </m:oMathPara>
          </w:p>
        </w:tc>
        <w:tc>
          <w:tcPr>
            <w:tcW w:w="4972" w:type="dxa"/>
            <w:tcBorders>
              <w:top w:val="single" w:sz="4" w:space="0" w:color="auto"/>
              <w:bottom w:val="single" w:sz="4" w:space="0" w:color="auto"/>
            </w:tcBorders>
            <w:vAlign w:val="center"/>
          </w:tcPr>
          <w:p w14:paraId="4F39DFAA" w14:textId="253FC34E" w:rsidR="007D0D6F" w:rsidRPr="004709E4" w:rsidRDefault="00615142" w:rsidP="004709E4">
            <w:pP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(S-33)DF</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S-DF</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33-DF</m:t>
                  </m:r>
                </m:sub>
              </m:sSub>
            </m:oMath>
            <w:r w:rsidR="000C7C3E" w:rsidRPr="004709E4">
              <w:rPr>
                <w:rFonts w:ascii="Times New Roman" w:eastAsiaTheme="minorEastAsia" w:hAnsi="Times New Roman" w:cs="Times New Roman"/>
                <w:sz w:val="24"/>
                <w:szCs w:val="24"/>
              </w:rPr>
              <w:t xml:space="preserve"> </w:t>
            </w:r>
          </w:p>
        </w:tc>
        <w:tc>
          <w:tcPr>
            <w:tcW w:w="1123" w:type="dxa"/>
            <w:tcBorders>
              <w:top w:val="single" w:sz="4" w:space="0" w:color="auto"/>
              <w:bottom w:val="single" w:sz="4" w:space="0" w:color="auto"/>
            </w:tcBorders>
            <w:vAlign w:val="center"/>
          </w:tcPr>
          <w:p w14:paraId="7A4659D1" w14:textId="77777777" w:rsidR="007D0D6F" w:rsidRPr="004709E4" w:rsidRDefault="007D0D6F" w:rsidP="004709E4">
            <w:pPr>
              <w:jc w:val="center"/>
              <w:rPr>
                <w:rFonts w:ascii="Times New Roman" w:hAnsi="Times New Roman" w:cs="Times New Roman"/>
                <w:sz w:val="24"/>
                <w:szCs w:val="24"/>
              </w:rPr>
            </w:pPr>
          </w:p>
        </w:tc>
        <w:tc>
          <w:tcPr>
            <w:tcW w:w="1061" w:type="dxa"/>
            <w:tcBorders>
              <w:top w:val="single" w:sz="4" w:space="0" w:color="auto"/>
              <w:bottom w:val="single" w:sz="4" w:space="0" w:color="auto"/>
            </w:tcBorders>
            <w:vAlign w:val="center"/>
          </w:tcPr>
          <w:p w14:paraId="77F097B1" w14:textId="5E1D257C" w:rsidR="007D0D6F" w:rsidRPr="004709E4" w:rsidRDefault="00F167AC" w:rsidP="004709E4">
            <w:pPr>
              <w:jc w:val="center"/>
              <w:rPr>
                <w:rFonts w:ascii="Times New Roman" w:hAnsi="Times New Roman" w:cs="Times New Roman"/>
                <w:sz w:val="24"/>
                <w:szCs w:val="24"/>
              </w:rPr>
            </w:pPr>
            <w:r w:rsidRPr="004709E4">
              <w:rPr>
                <w:rFonts w:ascii="Times New Roman" w:hAnsi="Times New Roman" w:cs="Times New Roman"/>
                <w:sz w:val="24"/>
                <w:szCs w:val="24"/>
              </w:rPr>
              <w:t>(10)</w:t>
            </w:r>
          </w:p>
        </w:tc>
      </w:tr>
      <w:tr w:rsidR="007D0D6F" w14:paraId="4E97A4ED" w14:textId="77777777" w:rsidTr="00CF2756">
        <w:tc>
          <w:tcPr>
            <w:tcW w:w="2384" w:type="dxa"/>
            <w:tcBorders>
              <w:top w:val="single" w:sz="4" w:space="0" w:color="auto"/>
            </w:tcBorders>
            <w:vAlign w:val="center"/>
          </w:tcPr>
          <w:p w14:paraId="4723CD41" w14:textId="59419ACF" w:rsidR="007D0D6F" w:rsidRPr="004709E4" w:rsidRDefault="000C7C3E" w:rsidP="004709E4">
            <w:pPr>
              <w:jc w:val="center"/>
              <w:rPr>
                <w:rFonts w:ascii="Times New Roman" w:hAnsi="Times New Roman" w:cs="Times New Roman"/>
                <w:sz w:val="24"/>
                <w:szCs w:val="24"/>
              </w:rPr>
            </w:pPr>
            <w:r w:rsidRPr="004709E4">
              <w:rPr>
                <w:rFonts w:ascii="Times New Roman" w:hAnsi="Times New Roman" w:cs="Times New Roman"/>
                <w:sz w:val="24"/>
                <w:szCs w:val="24"/>
              </w:rPr>
              <w:t>Moisture tension</w:t>
            </w:r>
          </w:p>
        </w:tc>
        <w:tc>
          <w:tcPr>
            <w:tcW w:w="4972" w:type="dxa"/>
            <w:tcBorders>
              <w:top w:val="single" w:sz="4" w:space="0" w:color="auto"/>
            </w:tcBorders>
            <w:vAlign w:val="center"/>
          </w:tcPr>
          <w:p w14:paraId="4386073C" w14:textId="77777777" w:rsidR="007D0D6F" w:rsidRPr="004709E4" w:rsidRDefault="007D0D6F" w:rsidP="004709E4">
            <w:pPr>
              <w:rPr>
                <w:rFonts w:ascii="Times New Roman" w:hAnsi="Times New Roman" w:cs="Times New Roman"/>
                <w:sz w:val="24"/>
                <w:szCs w:val="24"/>
              </w:rPr>
            </w:pPr>
          </w:p>
        </w:tc>
        <w:tc>
          <w:tcPr>
            <w:tcW w:w="1123" w:type="dxa"/>
            <w:tcBorders>
              <w:top w:val="single" w:sz="4" w:space="0" w:color="auto"/>
            </w:tcBorders>
            <w:vAlign w:val="center"/>
          </w:tcPr>
          <w:p w14:paraId="07D073B9" w14:textId="77777777" w:rsidR="007D0D6F" w:rsidRPr="004709E4" w:rsidRDefault="007D0D6F" w:rsidP="004709E4">
            <w:pPr>
              <w:jc w:val="center"/>
              <w:rPr>
                <w:rFonts w:ascii="Times New Roman" w:hAnsi="Times New Roman" w:cs="Times New Roman"/>
                <w:sz w:val="24"/>
                <w:szCs w:val="24"/>
              </w:rPr>
            </w:pPr>
          </w:p>
        </w:tc>
        <w:tc>
          <w:tcPr>
            <w:tcW w:w="1061" w:type="dxa"/>
            <w:tcBorders>
              <w:top w:val="single" w:sz="4" w:space="0" w:color="auto"/>
            </w:tcBorders>
            <w:vAlign w:val="center"/>
          </w:tcPr>
          <w:p w14:paraId="62F43B66" w14:textId="77777777" w:rsidR="007D0D6F" w:rsidRPr="004709E4" w:rsidRDefault="007D0D6F" w:rsidP="004709E4">
            <w:pPr>
              <w:jc w:val="center"/>
              <w:rPr>
                <w:rFonts w:ascii="Times New Roman" w:hAnsi="Times New Roman" w:cs="Times New Roman"/>
                <w:sz w:val="24"/>
                <w:szCs w:val="24"/>
              </w:rPr>
            </w:pPr>
          </w:p>
        </w:tc>
      </w:tr>
      <w:tr w:rsidR="007D0D6F" w14:paraId="12EE943F" w14:textId="77777777" w:rsidTr="00CF2756">
        <w:tc>
          <w:tcPr>
            <w:tcW w:w="2384" w:type="dxa"/>
            <w:vAlign w:val="center"/>
          </w:tcPr>
          <w:p w14:paraId="2A9EEF04" w14:textId="26D08F6F" w:rsidR="007D0D6F" w:rsidRPr="004709E4" w:rsidRDefault="00615142" w:rsidP="004709E4">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(1500-33)</m:t>
                    </m:r>
                  </m:sub>
                </m:sSub>
              </m:oMath>
            </m:oMathPara>
          </w:p>
        </w:tc>
        <w:tc>
          <w:tcPr>
            <w:tcW w:w="4972" w:type="dxa"/>
            <w:tcBorders>
              <w:bottom w:val="single" w:sz="4" w:space="0" w:color="auto"/>
            </w:tcBorders>
            <w:vAlign w:val="center"/>
          </w:tcPr>
          <w:p w14:paraId="2E443AE8" w14:textId="14E27458" w:rsidR="007D0D6F" w:rsidRPr="004709E4" w:rsidRDefault="00615142" w:rsidP="004709E4">
            <w:pP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θ</m:t>
                  </m:r>
                </m:sub>
              </m:sSub>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(θ)</m:t>
                  </m:r>
                </m:e>
                <m:sup>
                  <m:r>
                    <w:rPr>
                      <w:rFonts w:ascii="Cambria Math" w:hAnsi="Cambria Math" w:cs="Times New Roman"/>
                      <w:sz w:val="24"/>
                      <w:szCs w:val="24"/>
                    </w:rPr>
                    <m:t>-B</m:t>
                  </m:r>
                </m:sup>
              </m:sSup>
            </m:oMath>
            <w:r w:rsidR="000C7C3E" w:rsidRPr="004709E4">
              <w:rPr>
                <w:rFonts w:ascii="Times New Roman" w:eastAsiaTheme="minorEastAsia" w:hAnsi="Times New Roman" w:cs="Times New Roman"/>
                <w:sz w:val="24"/>
                <w:szCs w:val="24"/>
              </w:rPr>
              <w:t xml:space="preserve"> </w:t>
            </w:r>
          </w:p>
        </w:tc>
        <w:tc>
          <w:tcPr>
            <w:tcW w:w="1123" w:type="dxa"/>
            <w:tcBorders>
              <w:bottom w:val="single" w:sz="4" w:space="0" w:color="auto"/>
            </w:tcBorders>
            <w:vAlign w:val="center"/>
          </w:tcPr>
          <w:p w14:paraId="0A949094" w14:textId="77777777" w:rsidR="007D0D6F" w:rsidRPr="004709E4" w:rsidRDefault="007D0D6F" w:rsidP="004709E4">
            <w:pPr>
              <w:jc w:val="center"/>
              <w:rPr>
                <w:rFonts w:ascii="Times New Roman" w:hAnsi="Times New Roman" w:cs="Times New Roman"/>
                <w:sz w:val="24"/>
                <w:szCs w:val="24"/>
              </w:rPr>
            </w:pPr>
          </w:p>
        </w:tc>
        <w:tc>
          <w:tcPr>
            <w:tcW w:w="1061" w:type="dxa"/>
            <w:tcBorders>
              <w:bottom w:val="single" w:sz="4" w:space="0" w:color="auto"/>
            </w:tcBorders>
            <w:vAlign w:val="center"/>
          </w:tcPr>
          <w:p w14:paraId="007B3D62" w14:textId="095B01B1" w:rsidR="007D0D6F" w:rsidRPr="004709E4" w:rsidRDefault="000C7C3E" w:rsidP="004709E4">
            <w:pPr>
              <w:jc w:val="center"/>
              <w:rPr>
                <w:rFonts w:ascii="Times New Roman" w:hAnsi="Times New Roman" w:cs="Times New Roman"/>
                <w:sz w:val="24"/>
                <w:szCs w:val="24"/>
              </w:rPr>
            </w:pPr>
            <w:r w:rsidRPr="004709E4">
              <w:rPr>
                <w:rFonts w:ascii="Times New Roman" w:hAnsi="Times New Roman" w:cs="Times New Roman"/>
                <w:sz w:val="24"/>
                <w:szCs w:val="24"/>
              </w:rPr>
              <w:t>(11)</w:t>
            </w:r>
          </w:p>
        </w:tc>
      </w:tr>
      <w:tr w:rsidR="007D0D6F" w14:paraId="3353B281" w14:textId="77777777" w:rsidTr="00CF2756">
        <w:tc>
          <w:tcPr>
            <w:tcW w:w="2384" w:type="dxa"/>
            <w:vAlign w:val="center"/>
          </w:tcPr>
          <w:p w14:paraId="65B9FED7" w14:textId="3D39FE9C" w:rsidR="007D0D6F" w:rsidRPr="004709E4" w:rsidRDefault="00615142" w:rsidP="004709E4">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(33-</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e</m:t>
                        </m:r>
                      </m:sub>
                    </m:sSub>
                    <m:r>
                      <w:rPr>
                        <w:rFonts w:ascii="Cambria Math" w:hAnsi="Cambria Math" w:cs="Times New Roman"/>
                        <w:sz w:val="24"/>
                        <w:szCs w:val="24"/>
                      </w:rPr>
                      <m:t>)</m:t>
                    </m:r>
                  </m:sub>
                </m:sSub>
              </m:oMath>
            </m:oMathPara>
          </w:p>
        </w:tc>
        <w:tc>
          <w:tcPr>
            <w:tcW w:w="4972" w:type="dxa"/>
            <w:tcBorders>
              <w:top w:val="single" w:sz="4" w:space="0" w:color="auto"/>
              <w:bottom w:val="single" w:sz="4" w:space="0" w:color="auto"/>
            </w:tcBorders>
            <w:vAlign w:val="center"/>
          </w:tcPr>
          <w:p w14:paraId="2B726E2A" w14:textId="6B0CD6A8" w:rsidR="007D0D6F" w:rsidRPr="004709E4" w:rsidRDefault="00615142" w:rsidP="004709E4">
            <w:pP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θ</m:t>
                  </m:r>
                </m:sub>
              </m:sSub>
              <m:r>
                <w:rPr>
                  <w:rFonts w:ascii="Cambria Math" w:hAnsi="Cambria Math" w:cs="Times New Roman"/>
                  <w:sz w:val="24"/>
                  <w:szCs w:val="24"/>
                </w:rPr>
                <m:t>=33.0-[(θ-</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33</m:t>
                  </m:r>
                </m:sub>
              </m:sSub>
              <m:r>
                <w:rPr>
                  <w:rFonts w:ascii="Cambria Math" w:hAnsi="Cambria Math" w:cs="Times New Roman"/>
                  <w:sz w:val="24"/>
                  <w:szCs w:val="24"/>
                </w:rPr>
                <m:t>)(33.0-</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33</m:t>
                  </m:r>
                </m:sub>
              </m:sSub>
              <m:r>
                <w:rPr>
                  <w:rFonts w:ascii="Cambria Math" w:hAnsi="Cambria Math" w:cs="Times New Roman"/>
                  <w:sz w:val="24"/>
                  <w:szCs w:val="24"/>
                </w:rPr>
                <m:t>)]</m:t>
              </m:r>
            </m:oMath>
            <w:r w:rsidR="00455E16" w:rsidRPr="004709E4">
              <w:rPr>
                <w:rFonts w:ascii="Times New Roman" w:eastAsiaTheme="minorEastAsia" w:hAnsi="Times New Roman" w:cs="Times New Roman"/>
                <w:sz w:val="24"/>
                <w:szCs w:val="24"/>
              </w:rPr>
              <w:t xml:space="preserve"> </w:t>
            </w:r>
          </w:p>
        </w:tc>
        <w:tc>
          <w:tcPr>
            <w:tcW w:w="1123" w:type="dxa"/>
            <w:tcBorders>
              <w:top w:val="single" w:sz="4" w:space="0" w:color="auto"/>
              <w:bottom w:val="single" w:sz="4" w:space="0" w:color="auto"/>
            </w:tcBorders>
            <w:vAlign w:val="center"/>
          </w:tcPr>
          <w:p w14:paraId="5FF8FA34" w14:textId="77777777" w:rsidR="007D0D6F" w:rsidRPr="004709E4" w:rsidRDefault="007D0D6F" w:rsidP="004709E4">
            <w:pPr>
              <w:jc w:val="center"/>
              <w:rPr>
                <w:rFonts w:ascii="Times New Roman" w:hAnsi="Times New Roman" w:cs="Times New Roman"/>
                <w:sz w:val="24"/>
                <w:szCs w:val="24"/>
              </w:rPr>
            </w:pPr>
          </w:p>
        </w:tc>
        <w:tc>
          <w:tcPr>
            <w:tcW w:w="1061" w:type="dxa"/>
            <w:tcBorders>
              <w:top w:val="single" w:sz="4" w:space="0" w:color="auto"/>
              <w:bottom w:val="single" w:sz="4" w:space="0" w:color="auto"/>
            </w:tcBorders>
            <w:vAlign w:val="center"/>
          </w:tcPr>
          <w:p w14:paraId="6DA37887" w14:textId="2AB9328B" w:rsidR="007D0D6F" w:rsidRPr="004709E4" w:rsidRDefault="000C7C3E" w:rsidP="004709E4">
            <w:pPr>
              <w:jc w:val="center"/>
              <w:rPr>
                <w:rFonts w:ascii="Times New Roman" w:hAnsi="Times New Roman" w:cs="Times New Roman"/>
                <w:sz w:val="24"/>
                <w:szCs w:val="24"/>
              </w:rPr>
            </w:pPr>
            <w:r w:rsidRPr="004709E4">
              <w:rPr>
                <w:rFonts w:ascii="Times New Roman" w:hAnsi="Times New Roman" w:cs="Times New Roman"/>
                <w:sz w:val="24"/>
                <w:szCs w:val="24"/>
              </w:rPr>
              <w:t>(12)</w:t>
            </w:r>
          </w:p>
        </w:tc>
      </w:tr>
      <w:tr w:rsidR="007D0D6F" w14:paraId="7B9C42F3" w14:textId="77777777" w:rsidTr="00CF2756">
        <w:tc>
          <w:tcPr>
            <w:tcW w:w="2384" w:type="dxa"/>
            <w:vAlign w:val="center"/>
          </w:tcPr>
          <w:p w14:paraId="2CF3C23A" w14:textId="0EED5286" w:rsidR="007D0D6F" w:rsidRPr="004709E4" w:rsidRDefault="00615142" w:rsidP="004709E4">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e</m:t>
                        </m:r>
                      </m:sub>
                    </m:sSub>
                    <m:r>
                      <w:rPr>
                        <w:rFonts w:ascii="Cambria Math" w:hAnsi="Cambria Math" w:cs="Times New Roman"/>
                        <w:sz w:val="24"/>
                        <w:szCs w:val="24"/>
                      </w:rPr>
                      <m:t>-0)</m:t>
                    </m:r>
                  </m:sub>
                </m:sSub>
              </m:oMath>
            </m:oMathPara>
          </w:p>
        </w:tc>
        <w:tc>
          <w:tcPr>
            <w:tcW w:w="4972" w:type="dxa"/>
            <w:tcBorders>
              <w:top w:val="single" w:sz="4" w:space="0" w:color="auto"/>
              <w:bottom w:val="single" w:sz="4" w:space="0" w:color="auto"/>
            </w:tcBorders>
            <w:vAlign w:val="center"/>
          </w:tcPr>
          <w:p w14:paraId="1E6EE9DD" w14:textId="5A05A7C6" w:rsidR="007D0D6F" w:rsidRPr="004709E4" w:rsidRDefault="000C7C3E" w:rsidP="004709E4">
            <w:pPr>
              <w:rPr>
                <w:rFonts w:ascii="Times New Roman" w:hAnsi="Times New Roman" w:cs="Times New Roman"/>
                <w:sz w:val="24"/>
                <w:szCs w:val="24"/>
              </w:rPr>
            </w:pPr>
            <m:oMath>
              <m:r>
                <w:rPr>
                  <w:rFonts w:ascii="Cambria Math" w:hAnsi="Cambria Math" w:cs="Times New Roman"/>
                  <w:sz w:val="24"/>
                  <w:szCs w:val="24"/>
                </w:rPr>
                <m:t>θ=</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S</m:t>
                  </m:r>
                </m:sub>
              </m:sSub>
            </m:oMath>
            <w:r w:rsidRPr="004709E4">
              <w:rPr>
                <w:rFonts w:ascii="Times New Roman" w:eastAsiaTheme="minorEastAsia" w:hAnsi="Times New Roman" w:cs="Times New Roman"/>
                <w:sz w:val="24"/>
                <w:szCs w:val="24"/>
              </w:rPr>
              <w:t xml:space="preserve"> </w:t>
            </w:r>
          </w:p>
        </w:tc>
        <w:tc>
          <w:tcPr>
            <w:tcW w:w="1123" w:type="dxa"/>
            <w:tcBorders>
              <w:top w:val="single" w:sz="4" w:space="0" w:color="auto"/>
              <w:bottom w:val="single" w:sz="4" w:space="0" w:color="auto"/>
            </w:tcBorders>
            <w:vAlign w:val="center"/>
          </w:tcPr>
          <w:p w14:paraId="200E7F01" w14:textId="77777777" w:rsidR="007D0D6F" w:rsidRPr="004709E4" w:rsidRDefault="007D0D6F" w:rsidP="004709E4">
            <w:pPr>
              <w:jc w:val="center"/>
              <w:rPr>
                <w:rFonts w:ascii="Times New Roman" w:hAnsi="Times New Roman" w:cs="Times New Roman"/>
                <w:sz w:val="24"/>
                <w:szCs w:val="24"/>
              </w:rPr>
            </w:pPr>
          </w:p>
        </w:tc>
        <w:tc>
          <w:tcPr>
            <w:tcW w:w="1061" w:type="dxa"/>
            <w:tcBorders>
              <w:top w:val="single" w:sz="4" w:space="0" w:color="auto"/>
              <w:bottom w:val="single" w:sz="4" w:space="0" w:color="auto"/>
            </w:tcBorders>
            <w:vAlign w:val="center"/>
          </w:tcPr>
          <w:p w14:paraId="672B1A49" w14:textId="37ECA0E4" w:rsidR="007D0D6F" w:rsidRPr="004709E4" w:rsidRDefault="000C7C3E" w:rsidP="004709E4">
            <w:pPr>
              <w:jc w:val="center"/>
              <w:rPr>
                <w:rFonts w:ascii="Times New Roman" w:hAnsi="Times New Roman" w:cs="Times New Roman"/>
                <w:sz w:val="24"/>
                <w:szCs w:val="24"/>
              </w:rPr>
            </w:pPr>
            <w:r w:rsidRPr="004709E4">
              <w:rPr>
                <w:rFonts w:ascii="Times New Roman" w:hAnsi="Times New Roman" w:cs="Times New Roman"/>
                <w:sz w:val="24"/>
                <w:szCs w:val="24"/>
              </w:rPr>
              <w:t>(13)</w:t>
            </w:r>
          </w:p>
        </w:tc>
      </w:tr>
      <w:tr w:rsidR="007D0D6F" w14:paraId="55A0C617" w14:textId="77777777" w:rsidTr="00CF2756">
        <w:tc>
          <w:tcPr>
            <w:tcW w:w="2384" w:type="dxa"/>
            <w:vAlign w:val="center"/>
          </w:tcPr>
          <w:p w14:paraId="34C15BB7" w14:textId="6D7AEC7B" w:rsidR="007D0D6F" w:rsidRPr="004709E4" w:rsidRDefault="00455E16" w:rsidP="004709E4">
            <w:pPr>
              <w:jc w:val="center"/>
              <w:rPr>
                <w:rFonts w:ascii="Times New Roman" w:hAnsi="Times New Roman" w:cs="Times New Roman"/>
                <w:sz w:val="24"/>
                <w:szCs w:val="24"/>
              </w:rPr>
            </w:pPr>
            <w:r w:rsidRPr="004709E4">
              <w:rPr>
                <w:rFonts w:ascii="Times New Roman" w:hAnsi="Times New Roman" w:cs="Times New Roman"/>
                <w:sz w:val="24"/>
                <w:szCs w:val="24"/>
              </w:rPr>
              <w:t>A</w:t>
            </w:r>
          </w:p>
        </w:tc>
        <w:tc>
          <w:tcPr>
            <w:tcW w:w="4972" w:type="dxa"/>
            <w:tcBorders>
              <w:top w:val="single" w:sz="4" w:space="0" w:color="auto"/>
              <w:bottom w:val="single" w:sz="4" w:space="0" w:color="auto"/>
            </w:tcBorders>
            <w:vAlign w:val="center"/>
          </w:tcPr>
          <w:p w14:paraId="78E843A2" w14:textId="4D418465" w:rsidR="007D0D6F" w:rsidRPr="004709E4" w:rsidRDefault="00455E16" w:rsidP="004709E4">
            <w:pPr>
              <w:rPr>
                <w:rFonts w:ascii="Times New Roman" w:hAnsi="Times New Roman" w:cs="Times New Roman"/>
                <w:sz w:val="24"/>
                <w:szCs w:val="24"/>
              </w:rPr>
            </w:pPr>
            <m:oMath>
              <m:r>
                <w:rPr>
                  <w:rFonts w:ascii="Cambria Math" w:hAnsi="Cambria Math" w:cs="Times New Roman"/>
                  <w:sz w:val="24"/>
                  <w:szCs w:val="24"/>
                </w:rPr>
                <m:t>A=</m:t>
              </m:r>
              <m:r>
                <m:rPr>
                  <m:sty m:val="p"/>
                </m:rPr>
                <w:rPr>
                  <w:rFonts w:ascii="Cambria Math" w:hAnsi="Cambria Math" w:cs="Times New Roman"/>
                  <w:sz w:val="24"/>
                  <w:szCs w:val="24"/>
                </w:rPr>
                <m:t>exp⁡</m:t>
              </m:r>
              <m:r>
                <w:rPr>
                  <w:rFonts w:ascii="Cambria Math" w:hAnsi="Cambria Math" w:cs="Times New Roman"/>
                  <w:sz w:val="24"/>
                  <w:szCs w:val="24"/>
                </w:rPr>
                <m:t>(</m:t>
              </m:r>
              <m:r>
                <m:rPr>
                  <m:sty m:val="p"/>
                </m:rPr>
                <w:rPr>
                  <w:rFonts w:ascii="Cambria Math" w:hAnsi="Cambria Math" w:cs="Times New Roman"/>
                  <w:sz w:val="24"/>
                  <w:szCs w:val="24"/>
                </w:rPr>
                <m:t>ln</m:t>
              </m:r>
              <m:r>
                <w:rPr>
                  <w:rFonts w:ascii="Cambria Math" w:hAnsi="Cambria Math" w:cs="Times New Roman"/>
                  <w:sz w:val="24"/>
                  <w:szCs w:val="24"/>
                </w:rPr>
                <m:t>33+B</m:t>
              </m:r>
              <m:r>
                <m:rPr>
                  <m:sty m:val="p"/>
                </m:rPr>
                <w:rPr>
                  <w:rFonts w:ascii="Cambria Math" w:hAnsi="Cambria Math" w:cs="Times New Roman"/>
                  <w:sz w:val="24"/>
                  <w:szCs w:val="24"/>
                </w:rPr>
                <m:t>ln</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33</m:t>
                  </m:r>
                </m:sub>
              </m:sSub>
              <m:r>
                <w:rPr>
                  <w:rFonts w:ascii="Cambria Math" w:hAnsi="Cambria Math" w:cs="Times New Roman"/>
                  <w:sz w:val="24"/>
                  <w:szCs w:val="24"/>
                </w:rPr>
                <m:t>)</m:t>
              </m:r>
            </m:oMath>
            <w:r w:rsidRPr="004709E4">
              <w:rPr>
                <w:rFonts w:ascii="Times New Roman" w:eastAsiaTheme="minorEastAsia" w:hAnsi="Times New Roman" w:cs="Times New Roman"/>
                <w:sz w:val="24"/>
                <w:szCs w:val="24"/>
              </w:rPr>
              <w:t xml:space="preserve"> </w:t>
            </w:r>
          </w:p>
        </w:tc>
        <w:tc>
          <w:tcPr>
            <w:tcW w:w="1123" w:type="dxa"/>
            <w:tcBorders>
              <w:top w:val="single" w:sz="4" w:space="0" w:color="auto"/>
              <w:bottom w:val="single" w:sz="4" w:space="0" w:color="auto"/>
            </w:tcBorders>
            <w:vAlign w:val="center"/>
          </w:tcPr>
          <w:p w14:paraId="01779AFC" w14:textId="77777777" w:rsidR="007D0D6F" w:rsidRPr="004709E4" w:rsidRDefault="007D0D6F" w:rsidP="004709E4">
            <w:pPr>
              <w:jc w:val="center"/>
              <w:rPr>
                <w:rFonts w:ascii="Times New Roman" w:hAnsi="Times New Roman" w:cs="Times New Roman"/>
                <w:sz w:val="24"/>
                <w:szCs w:val="24"/>
              </w:rPr>
            </w:pPr>
          </w:p>
        </w:tc>
        <w:tc>
          <w:tcPr>
            <w:tcW w:w="1061" w:type="dxa"/>
            <w:tcBorders>
              <w:top w:val="single" w:sz="4" w:space="0" w:color="auto"/>
              <w:bottom w:val="single" w:sz="4" w:space="0" w:color="auto"/>
            </w:tcBorders>
            <w:vAlign w:val="center"/>
          </w:tcPr>
          <w:p w14:paraId="64817635" w14:textId="6C1A779E" w:rsidR="007D0D6F" w:rsidRPr="004709E4" w:rsidRDefault="000C7C3E" w:rsidP="004709E4">
            <w:pPr>
              <w:jc w:val="center"/>
              <w:rPr>
                <w:rFonts w:ascii="Times New Roman" w:hAnsi="Times New Roman" w:cs="Times New Roman"/>
                <w:sz w:val="24"/>
                <w:szCs w:val="24"/>
              </w:rPr>
            </w:pPr>
            <w:r w:rsidRPr="004709E4">
              <w:rPr>
                <w:rFonts w:ascii="Times New Roman" w:hAnsi="Times New Roman" w:cs="Times New Roman"/>
                <w:sz w:val="24"/>
                <w:szCs w:val="24"/>
              </w:rPr>
              <w:t>(14)</w:t>
            </w:r>
          </w:p>
        </w:tc>
      </w:tr>
      <w:tr w:rsidR="007D0D6F" w14:paraId="0E4DFC7A" w14:textId="77777777" w:rsidTr="00CF2756">
        <w:tc>
          <w:tcPr>
            <w:tcW w:w="2384" w:type="dxa"/>
            <w:tcBorders>
              <w:bottom w:val="single" w:sz="4" w:space="0" w:color="auto"/>
            </w:tcBorders>
            <w:vAlign w:val="center"/>
          </w:tcPr>
          <w:p w14:paraId="13DC48CF" w14:textId="65809E6E" w:rsidR="007D0D6F" w:rsidRPr="004709E4" w:rsidRDefault="00455E16" w:rsidP="004709E4">
            <w:pPr>
              <w:jc w:val="center"/>
              <w:rPr>
                <w:rFonts w:ascii="Times New Roman" w:hAnsi="Times New Roman" w:cs="Times New Roman"/>
                <w:sz w:val="24"/>
                <w:szCs w:val="24"/>
              </w:rPr>
            </w:pPr>
            <w:r w:rsidRPr="004709E4">
              <w:rPr>
                <w:rFonts w:ascii="Times New Roman" w:hAnsi="Times New Roman" w:cs="Times New Roman"/>
                <w:sz w:val="24"/>
                <w:szCs w:val="24"/>
              </w:rPr>
              <w:t>B</w:t>
            </w:r>
          </w:p>
        </w:tc>
        <w:tc>
          <w:tcPr>
            <w:tcW w:w="4972" w:type="dxa"/>
            <w:tcBorders>
              <w:top w:val="single" w:sz="4" w:space="0" w:color="auto"/>
              <w:bottom w:val="single" w:sz="4" w:space="0" w:color="auto"/>
            </w:tcBorders>
            <w:vAlign w:val="center"/>
          </w:tcPr>
          <w:p w14:paraId="04E1E89F" w14:textId="6FB454C2" w:rsidR="007D0D6F" w:rsidRPr="004709E4" w:rsidRDefault="00455E16" w:rsidP="004709E4">
            <w:pPr>
              <w:rPr>
                <w:rFonts w:ascii="Times New Roman" w:hAnsi="Times New Roman" w:cs="Times New Roman"/>
                <w:sz w:val="24"/>
                <w:szCs w:val="24"/>
              </w:rPr>
            </w:pPr>
            <m:oMath>
              <m:r>
                <w:rPr>
                  <w:rFonts w:ascii="Cambria Math" w:hAnsi="Cambria Math" w:cs="Times New Roman"/>
                  <w:sz w:val="24"/>
                  <w:szCs w:val="24"/>
                </w:rPr>
                <m:t>B=</m:t>
              </m:r>
              <m:d>
                <m:dPr>
                  <m:begChr m:val="["/>
                  <m:endChr m:val="]"/>
                  <m:ctrlPr>
                    <w:rPr>
                      <w:rFonts w:ascii="Cambria Math" w:hAnsi="Cambria Math" w:cs="Times New Roman"/>
                      <w:i/>
                      <w:sz w:val="24"/>
                      <w:szCs w:val="24"/>
                    </w:rPr>
                  </m:ctrlPr>
                </m:dPr>
                <m:e>
                  <m:func>
                    <m:funcPr>
                      <m:ctrlPr>
                        <w:rPr>
                          <w:rFonts w:ascii="Cambria Math" w:hAnsi="Cambria Math" w:cs="Times New Roman"/>
                          <w:sz w:val="24"/>
                          <w:szCs w:val="24"/>
                        </w:rPr>
                      </m:ctrlPr>
                    </m:funcPr>
                    <m:fName>
                      <m:r>
                        <m:rPr>
                          <m:sty m:val="p"/>
                        </m:rPr>
                        <w:rPr>
                          <w:rFonts w:ascii="Cambria Math" w:hAnsi="Cambria Math" w:cs="Times New Roman"/>
                          <w:sz w:val="24"/>
                          <w:szCs w:val="24"/>
                        </w:rPr>
                        <m:t>ln</m:t>
                      </m:r>
                      <m:ctrlPr>
                        <w:rPr>
                          <w:rFonts w:ascii="Cambria Math" w:hAnsi="Cambria Math" w:cs="Times New Roman"/>
                          <w:i/>
                          <w:sz w:val="24"/>
                          <w:szCs w:val="24"/>
                        </w:rPr>
                      </m:ctrlPr>
                    </m:fName>
                    <m:e>
                      <m:d>
                        <m:dPr>
                          <m:ctrlPr>
                            <w:rPr>
                              <w:rFonts w:ascii="Cambria Math" w:hAnsi="Cambria Math" w:cs="Times New Roman"/>
                              <w:i/>
                              <w:sz w:val="24"/>
                              <w:szCs w:val="24"/>
                            </w:rPr>
                          </m:ctrlPr>
                        </m:dPr>
                        <m:e>
                          <m:r>
                            <w:rPr>
                              <w:rFonts w:ascii="Cambria Math" w:hAnsi="Cambria Math" w:cs="Times New Roman"/>
                              <w:sz w:val="24"/>
                              <w:szCs w:val="24"/>
                            </w:rPr>
                            <m:t>1500</m:t>
                          </m:r>
                        </m:e>
                      </m:d>
                    </m:e>
                  </m:func>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ln</m:t>
                      </m:r>
                      <m:ctrlPr>
                        <w:rPr>
                          <w:rFonts w:ascii="Cambria Math" w:hAnsi="Cambria Math" w:cs="Times New Roman"/>
                          <w:i/>
                          <w:sz w:val="24"/>
                          <w:szCs w:val="24"/>
                        </w:rPr>
                      </m:ctrlPr>
                    </m:fName>
                    <m:e>
                      <m:d>
                        <m:dPr>
                          <m:ctrlPr>
                            <w:rPr>
                              <w:rFonts w:ascii="Cambria Math" w:hAnsi="Cambria Math" w:cs="Times New Roman"/>
                              <w:i/>
                              <w:sz w:val="24"/>
                              <w:szCs w:val="24"/>
                            </w:rPr>
                          </m:ctrlPr>
                        </m:dPr>
                        <m:e>
                          <m:r>
                            <w:rPr>
                              <w:rFonts w:ascii="Cambria Math" w:hAnsi="Cambria Math" w:cs="Times New Roman"/>
                              <w:sz w:val="24"/>
                              <w:szCs w:val="24"/>
                            </w:rPr>
                            <m:t>33</m:t>
                          </m:r>
                        </m:e>
                      </m:d>
                    </m:e>
                  </m:func>
                </m:e>
              </m:d>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ln</m:t>
                  </m:r>
                  <m:ctrlPr>
                    <w:rPr>
                      <w:rFonts w:ascii="Cambria Math" w:hAnsi="Cambria Math" w:cs="Times New Roman"/>
                      <w:i/>
                      <w:sz w:val="24"/>
                      <w:szCs w:val="24"/>
                    </w:rPr>
                  </m:ctrlP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33</m:t>
                          </m:r>
                        </m:sub>
                      </m:sSub>
                    </m:e>
                  </m:d>
                </m:e>
              </m:func>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ln</m:t>
                  </m:r>
                  <m:ctrlPr>
                    <w:rPr>
                      <w:rFonts w:ascii="Cambria Math" w:hAnsi="Cambria Math" w:cs="Times New Roman"/>
                      <w:i/>
                      <w:sz w:val="24"/>
                      <w:szCs w:val="24"/>
                    </w:rPr>
                  </m:ctrlP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1500</m:t>
                          </m:r>
                        </m:sub>
                      </m:sSub>
                    </m:e>
                  </m:d>
                </m:e>
              </m:func>
              <m:r>
                <w:rPr>
                  <w:rFonts w:ascii="Cambria Math" w:hAnsi="Cambria Math" w:cs="Times New Roman"/>
                  <w:sz w:val="24"/>
                  <w:szCs w:val="24"/>
                </w:rPr>
                <m:t>]</m:t>
              </m:r>
            </m:oMath>
            <w:r w:rsidRPr="004709E4">
              <w:rPr>
                <w:rFonts w:ascii="Times New Roman" w:eastAsiaTheme="minorEastAsia" w:hAnsi="Times New Roman" w:cs="Times New Roman"/>
                <w:sz w:val="24"/>
                <w:szCs w:val="24"/>
              </w:rPr>
              <w:t xml:space="preserve"> </w:t>
            </w:r>
          </w:p>
        </w:tc>
        <w:tc>
          <w:tcPr>
            <w:tcW w:w="1123" w:type="dxa"/>
            <w:tcBorders>
              <w:top w:val="single" w:sz="4" w:space="0" w:color="auto"/>
              <w:bottom w:val="single" w:sz="4" w:space="0" w:color="auto"/>
            </w:tcBorders>
            <w:vAlign w:val="center"/>
          </w:tcPr>
          <w:p w14:paraId="69A5D0CF" w14:textId="77777777" w:rsidR="007D0D6F" w:rsidRPr="004709E4" w:rsidRDefault="007D0D6F" w:rsidP="004709E4">
            <w:pPr>
              <w:jc w:val="center"/>
              <w:rPr>
                <w:rFonts w:ascii="Times New Roman" w:hAnsi="Times New Roman" w:cs="Times New Roman"/>
                <w:sz w:val="24"/>
                <w:szCs w:val="24"/>
              </w:rPr>
            </w:pPr>
          </w:p>
        </w:tc>
        <w:tc>
          <w:tcPr>
            <w:tcW w:w="1061" w:type="dxa"/>
            <w:tcBorders>
              <w:top w:val="single" w:sz="4" w:space="0" w:color="auto"/>
              <w:bottom w:val="single" w:sz="4" w:space="0" w:color="auto"/>
            </w:tcBorders>
            <w:vAlign w:val="center"/>
          </w:tcPr>
          <w:p w14:paraId="1948861E" w14:textId="6408E0AA" w:rsidR="007D0D6F" w:rsidRPr="004709E4" w:rsidRDefault="000C7C3E" w:rsidP="004709E4">
            <w:pPr>
              <w:jc w:val="center"/>
              <w:rPr>
                <w:rFonts w:ascii="Times New Roman" w:hAnsi="Times New Roman" w:cs="Times New Roman"/>
                <w:sz w:val="24"/>
                <w:szCs w:val="24"/>
              </w:rPr>
            </w:pPr>
            <w:r w:rsidRPr="004709E4">
              <w:rPr>
                <w:rFonts w:ascii="Times New Roman" w:hAnsi="Times New Roman" w:cs="Times New Roman"/>
                <w:sz w:val="24"/>
                <w:szCs w:val="24"/>
              </w:rPr>
              <w:t>(15)</w:t>
            </w:r>
          </w:p>
        </w:tc>
      </w:tr>
      <w:tr w:rsidR="007D0D6F" w14:paraId="3B472FCC" w14:textId="77777777" w:rsidTr="00CF2756">
        <w:tc>
          <w:tcPr>
            <w:tcW w:w="2384" w:type="dxa"/>
            <w:tcBorders>
              <w:top w:val="single" w:sz="4" w:space="0" w:color="auto"/>
            </w:tcBorders>
            <w:vAlign w:val="center"/>
          </w:tcPr>
          <w:p w14:paraId="60DB840C" w14:textId="66296A2A" w:rsidR="007D0D6F" w:rsidRPr="004709E4" w:rsidRDefault="00455E16" w:rsidP="004709E4">
            <w:pPr>
              <w:jc w:val="center"/>
              <w:rPr>
                <w:rFonts w:ascii="Times New Roman" w:hAnsi="Times New Roman" w:cs="Times New Roman"/>
                <w:sz w:val="24"/>
                <w:szCs w:val="24"/>
              </w:rPr>
            </w:pPr>
            <w:r w:rsidRPr="004709E4">
              <w:rPr>
                <w:rFonts w:ascii="Times New Roman" w:hAnsi="Times New Roman" w:cs="Times New Roman"/>
                <w:sz w:val="24"/>
                <w:szCs w:val="24"/>
              </w:rPr>
              <w:t>Moisture conductivity</w:t>
            </w:r>
          </w:p>
        </w:tc>
        <w:tc>
          <w:tcPr>
            <w:tcW w:w="4972" w:type="dxa"/>
            <w:tcBorders>
              <w:top w:val="single" w:sz="4" w:space="0" w:color="auto"/>
            </w:tcBorders>
            <w:vAlign w:val="center"/>
          </w:tcPr>
          <w:p w14:paraId="6065B53F" w14:textId="77777777" w:rsidR="007D0D6F" w:rsidRPr="004709E4" w:rsidRDefault="007D0D6F" w:rsidP="004709E4">
            <w:pPr>
              <w:rPr>
                <w:rFonts w:ascii="Times New Roman" w:hAnsi="Times New Roman" w:cs="Times New Roman"/>
                <w:sz w:val="24"/>
                <w:szCs w:val="24"/>
              </w:rPr>
            </w:pPr>
          </w:p>
        </w:tc>
        <w:tc>
          <w:tcPr>
            <w:tcW w:w="1123" w:type="dxa"/>
            <w:tcBorders>
              <w:top w:val="single" w:sz="4" w:space="0" w:color="auto"/>
            </w:tcBorders>
            <w:vAlign w:val="center"/>
          </w:tcPr>
          <w:p w14:paraId="38E71983" w14:textId="77777777" w:rsidR="007D0D6F" w:rsidRPr="004709E4" w:rsidRDefault="007D0D6F" w:rsidP="004709E4">
            <w:pPr>
              <w:jc w:val="center"/>
              <w:rPr>
                <w:rFonts w:ascii="Times New Roman" w:hAnsi="Times New Roman" w:cs="Times New Roman"/>
                <w:sz w:val="24"/>
                <w:szCs w:val="24"/>
              </w:rPr>
            </w:pPr>
          </w:p>
        </w:tc>
        <w:tc>
          <w:tcPr>
            <w:tcW w:w="1061" w:type="dxa"/>
            <w:tcBorders>
              <w:top w:val="single" w:sz="4" w:space="0" w:color="auto"/>
            </w:tcBorders>
            <w:vAlign w:val="center"/>
          </w:tcPr>
          <w:p w14:paraId="14CA9873" w14:textId="77777777" w:rsidR="007D0D6F" w:rsidRPr="004709E4" w:rsidRDefault="007D0D6F" w:rsidP="004709E4">
            <w:pPr>
              <w:jc w:val="center"/>
              <w:rPr>
                <w:rFonts w:ascii="Times New Roman" w:hAnsi="Times New Roman" w:cs="Times New Roman"/>
                <w:sz w:val="24"/>
                <w:szCs w:val="24"/>
              </w:rPr>
            </w:pPr>
          </w:p>
        </w:tc>
      </w:tr>
      <w:tr w:rsidR="007D0D6F" w14:paraId="6BC6D396" w14:textId="77777777" w:rsidTr="00CF2756">
        <w:tc>
          <w:tcPr>
            <w:tcW w:w="2384" w:type="dxa"/>
            <w:vAlign w:val="center"/>
          </w:tcPr>
          <w:p w14:paraId="35016B8B" w14:textId="61558587" w:rsidR="007D0D6F" w:rsidRPr="004709E4" w:rsidRDefault="00615142" w:rsidP="004709E4">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S</m:t>
                    </m:r>
                  </m:sub>
                </m:sSub>
              </m:oMath>
            </m:oMathPara>
          </w:p>
        </w:tc>
        <w:tc>
          <w:tcPr>
            <w:tcW w:w="4972" w:type="dxa"/>
            <w:tcBorders>
              <w:bottom w:val="single" w:sz="4" w:space="0" w:color="auto"/>
            </w:tcBorders>
            <w:vAlign w:val="center"/>
          </w:tcPr>
          <w:p w14:paraId="12878373" w14:textId="62D1FED8" w:rsidR="007D0D6F" w:rsidRPr="004709E4" w:rsidRDefault="00615142" w:rsidP="004709E4">
            <w:pP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S</m:t>
                  </m:r>
                </m:sub>
              </m:sSub>
              <m:r>
                <w:rPr>
                  <w:rFonts w:ascii="Cambria Math" w:hAnsi="Cambria Math" w:cs="Times New Roman"/>
                  <w:sz w:val="24"/>
                  <w:szCs w:val="24"/>
                </w:rPr>
                <m:t>=1930</m:t>
              </m:r>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33</m:t>
                      </m:r>
                    </m:sub>
                  </m:sSub>
                  <m:r>
                    <w:rPr>
                      <w:rFonts w:ascii="Cambria Math" w:hAnsi="Cambria Math" w:cs="Times New Roman"/>
                      <w:sz w:val="24"/>
                      <w:szCs w:val="24"/>
                    </w:rPr>
                    <m:t>)</m:t>
                  </m:r>
                </m:e>
                <m:sup>
                  <m:r>
                    <w:rPr>
                      <w:rFonts w:ascii="Cambria Math" w:hAnsi="Cambria Math" w:cs="Times New Roman"/>
                      <w:sz w:val="24"/>
                      <w:szCs w:val="24"/>
                    </w:rPr>
                    <m:t>(3-λ)</m:t>
                  </m:r>
                </m:sup>
              </m:sSup>
            </m:oMath>
            <w:r w:rsidR="00455E16" w:rsidRPr="004709E4">
              <w:rPr>
                <w:rFonts w:ascii="Times New Roman" w:eastAsiaTheme="minorEastAsia" w:hAnsi="Times New Roman" w:cs="Times New Roman"/>
                <w:sz w:val="24"/>
                <w:szCs w:val="24"/>
              </w:rPr>
              <w:t xml:space="preserve"> </w:t>
            </w:r>
          </w:p>
        </w:tc>
        <w:tc>
          <w:tcPr>
            <w:tcW w:w="1123" w:type="dxa"/>
            <w:tcBorders>
              <w:bottom w:val="single" w:sz="4" w:space="0" w:color="auto"/>
            </w:tcBorders>
            <w:vAlign w:val="center"/>
          </w:tcPr>
          <w:p w14:paraId="73CA7EFB" w14:textId="77777777" w:rsidR="007D0D6F" w:rsidRPr="004709E4" w:rsidRDefault="007D0D6F" w:rsidP="004709E4">
            <w:pPr>
              <w:jc w:val="center"/>
              <w:rPr>
                <w:rFonts w:ascii="Times New Roman" w:hAnsi="Times New Roman" w:cs="Times New Roman"/>
                <w:sz w:val="24"/>
                <w:szCs w:val="24"/>
              </w:rPr>
            </w:pPr>
          </w:p>
        </w:tc>
        <w:tc>
          <w:tcPr>
            <w:tcW w:w="1061" w:type="dxa"/>
            <w:tcBorders>
              <w:bottom w:val="single" w:sz="4" w:space="0" w:color="auto"/>
            </w:tcBorders>
            <w:vAlign w:val="center"/>
          </w:tcPr>
          <w:p w14:paraId="3A7669D5" w14:textId="1EF93B2C" w:rsidR="007D0D6F" w:rsidRPr="004709E4" w:rsidRDefault="00455E16" w:rsidP="004709E4">
            <w:pPr>
              <w:jc w:val="center"/>
              <w:rPr>
                <w:rFonts w:ascii="Times New Roman" w:hAnsi="Times New Roman" w:cs="Times New Roman"/>
                <w:sz w:val="24"/>
                <w:szCs w:val="24"/>
              </w:rPr>
            </w:pPr>
            <w:r w:rsidRPr="004709E4">
              <w:rPr>
                <w:rFonts w:ascii="Times New Roman" w:hAnsi="Times New Roman" w:cs="Times New Roman"/>
                <w:sz w:val="24"/>
                <w:szCs w:val="24"/>
              </w:rPr>
              <w:t>(16)</w:t>
            </w:r>
          </w:p>
        </w:tc>
      </w:tr>
      <w:tr w:rsidR="007D0D6F" w14:paraId="39F0FD1B" w14:textId="77777777" w:rsidTr="00CF2756">
        <w:tc>
          <w:tcPr>
            <w:tcW w:w="2384" w:type="dxa"/>
            <w:vAlign w:val="center"/>
          </w:tcPr>
          <w:p w14:paraId="45B01F12" w14:textId="660CBDE5" w:rsidR="007D0D6F" w:rsidRPr="004709E4" w:rsidRDefault="00615142" w:rsidP="004709E4">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θ</m:t>
                    </m:r>
                  </m:sub>
                </m:sSub>
              </m:oMath>
            </m:oMathPara>
          </w:p>
        </w:tc>
        <w:tc>
          <w:tcPr>
            <w:tcW w:w="4972" w:type="dxa"/>
            <w:tcBorders>
              <w:top w:val="single" w:sz="4" w:space="0" w:color="auto"/>
              <w:bottom w:val="single" w:sz="4" w:space="0" w:color="auto"/>
            </w:tcBorders>
            <w:vAlign w:val="center"/>
          </w:tcPr>
          <w:p w14:paraId="10A4DFDE" w14:textId="07619B91" w:rsidR="007D0D6F" w:rsidRPr="004709E4" w:rsidRDefault="00615142" w:rsidP="004709E4">
            <w:pP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θ</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S</m:t>
                  </m:r>
                </m:sub>
              </m:sSub>
              <m:sSup>
                <m:sSupPr>
                  <m:ctrlPr>
                    <w:rPr>
                      <w:rFonts w:ascii="Cambria Math" w:hAnsi="Cambria Math" w:cs="Times New Roman"/>
                      <w:i/>
                      <w:sz w:val="24"/>
                      <w:szCs w:val="24"/>
                    </w:rPr>
                  </m:ctrlPr>
                </m:sSupPr>
                <m:e>
                  <m:r>
                    <w:rPr>
                      <w:rFonts w:ascii="Cambria Math" w:hAnsi="Cambria Math" w:cs="Times New Roman"/>
                      <w:sz w:val="24"/>
                      <w:szCs w:val="24"/>
                    </w:rPr>
                    <m:t>(θ/</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S</m:t>
                      </m:r>
                    </m:sub>
                  </m:sSub>
                  <m:r>
                    <w:rPr>
                      <w:rFonts w:ascii="Cambria Math" w:hAnsi="Cambria Math" w:cs="Times New Roman"/>
                      <w:sz w:val="24"/>
                      <w:szCs w:val="24"/>
                    </w:rPr>
                    <m:t>)</m:t>
                  </m:r>
                </m:e>
                <m:sup>
                  <m:r>
                    <w:rPr>
                      <w:rFonts w:ascii="Cambria Math" w:hAnsi="Cambria Math" w:cs="Times New Roman"/>
                      <w:sz w:val="24"/>
                      <w:szCs w:val="24"/>
                    </w:rPr>
                    <m:t>[3+(2/λ)]</m:t>
                  </m:r>
                </m:sup>
              </m:sSup>
            </m:oMath>
            <w:r w:rsidR="00455E16" w:rsidRPr="004709E4">
              <w:rPr>
                <w:rFonts w:ascii="Times New Roman" w:eastAsiaTheme="minorEastAsia" w:hAnsi="Times New Roman" w:cs="Times New Roman"/>
                <w:sz w:val="24"/>
                <w:szCs w:val="24"/>
              </w:rPr>
              <w:t xml:space="preserve"> </w:t>
            </w:r>
          </w:p>
        </w:tc>
        <w:tc>
          <w:tcPr>
            <w:tcW w:w="1123" w:type="dxa"/>
            <w:tcBorders>
              <w:top w:val="single" w:sz="4" w:space="0" w:color="auto"/>
              <w:bottom w:val="single" w:sz="4" w:space="0" w:color="auto"/>
            </w:tcBorders>
            <w:vAlign w:val="center"/>
          </w:tcPr>
          <w:p w14:paraId="202CF176" w14:textId="77777777" w:rsidR="007D0D6F" w:rsidRPr="004709E4" w:rsidRDefault="007D0D6F" w:rsidP="004709E4">
            <w:pPr>
              <w:jc w:val="center"/>
              <w:rPr>
                <w:rFonts w:ascii="Times New Roman" w:hAnsi="Times New Roman" w:cs="Times New Roman"/>
                <w:sz w:val="24"/>
                <w:szCs w:val="24"/>
              </w:rPr>
            </w:pPr>
          </w:p>
        </w:tc>
        <w:tc>
          <w:tcPr>
            <w:tcW w:w="1061" w:type="dxa"/>
            <w:tcBorders>
              <w:top w:val="single" w:sz="4" w:space="0" w:color="auto"/>
              <w:bottom w:val="single" w:sz="4" w:space="0" w:color="auto"/>
            </w:tcBorders>
            <w:vAlign w:val="center"/>
          </w:tcPr>
          <w:p w14:paraId="7737FCFA" w14:textId="13EB8BA5" w:rsidR="007D0D6F" w:rsidRPr="004709E4" w:rsidRDefault="00455E16" w:rsidP="004709E4">
            <w:pPr>
              <w:jc w:val="center"/>
              <w:rPr>
                <w:rFonts w:ascii="Times New Roman" w:hAnsi="Times New Roman" w:cs="Times New Roman"/>
                <w:sz w:val="24"/>
                <w:szCs w:val="24"/>
              </w:rPr>
            </w:pPr>
            <w:r w:rsidRPr="004709E4">
              <w:rPr>
                <w:rFonts w:ascii="Times New Roman" w:hAnsi="Times New Roman" w:cs="Times New Roman"/>
                <w:sz w:val="24"/>
                <w:szCs w:val="24"/>
              </w:rPr>
              <w:t>(17)</w:t>
            </w:r>
          </w:p>
        </w:tc>
      </w:tr>
      <w:tr w:rsidR="007D0D6F" w14:paraId="18C657BC" w14:textId="77777777" w:rsidTr="00CF2756">
        <w:tc>
          <w:tcPr>
            <w:tcW w:w="2384" w:type="dxa"/>
            <w:tcBorders>
              <w:bottom w:val="single" w:sz="4" w:space="0" w:color="auto"/>
            </w:tcBorders>
            <w:vAlign w:val="center"/>
          </w:tcPr>
          <w:p w14:paraId="6D2AB911" w14:textId="34AC2B3D" w:rsidR="007D0D6F" w:rsidRPr="004709E4" w:rsidRDefault="00455E16" w:rsidP="004709E4">
            <w:pPr>
              <w:jc w:val="center"/>
              <w:rPr>
                <w:rFonts w:ascii="Times New Roman" w:hAnsi="Times New Roman" w:cs="Times New Roman"/>
                <w:sz w:val="24"/>
                <w:szCs w:val="24"/>
              </w:rPr>
            </w:pPr>
            <m:oMathPara>
              <m:oMath>
                <m:r>
                  <w:rPr>
                    <w:rFonts w:ascii="Cambria Math" w:hAnsi="Cambria Math" w:cs="Times New Roman"/>
                    <w:sz w:val="24"/>
                    <w:szCs w:val="24"/>
                  </w:rPr>
                  <m:t>λ</m:t>
                </m:r>
              </m:oMath>
            </m:oMathPara>
          </w:p>
        </w:tc>
        <w:tc>
          <w:tcPr>
            <w:tcW w:w="4972" w:type="dxa"/>
            <w:tcBorders>
              <w:top w:val="single" w:sz="4" w:space="0" w:color="auto"/>
              <w:bottom w:val="single" w:sz="4" w:space="0" w:color="auto"/>
            </w:tcBorders>
            <w:vAlign w:val="center"/>
          </w:tcPr>
          <w:p w14:paraId="1B0AAD3A" w14:textId="171778F1" w:rsidR="007D0D6F" w:rsidRPr="004709E4" w:rsidRDefault="00455E16" w:rsidP="004709E4">
            <w:pPr>
              <w:rPr>
                <w:rFonts w:ascii="Times New Roman" w:hAnsi="Times New Roman" w:cs="Times New Roman"/>
                <w:sz w:val="24"/>
                <w:szCs w:val="24"/>
              </w:rPr>
            </w:pPr>
            <m:oMath>
              <m:r>
                <w:rPr>
                  <w:rFonts w:ascii="Cambria Math" w:hAnsi="Cambria Math" w:cs="Times New Roman"/>
                  <w:sz w:val="24"/>
                  <w:szCs w:val="24"/>
                </w:rPr>
                <m:t>λ=1/B</m:t>
              </m:r>
            </m:oMath>
            <w:r w:rsidRPr="004709E4">
              <w:rPr>
                <w:rFonts w:ascii="Times New Roman" w:eastAsiaTheme="minorEastAsia" w:hAnsi="Times New Roman" w:cs="Times New Roman"/>
                <w:sz w:val="24"/>
                <w:szCs w:val="24"/>
              </w:rPr>
              <w:t xml:space="preserve"> </w:t>
            </w:r>
          </w:p>
        </w:tc>
        <w:tc>
          <w:tcPr>
            <w:tcW w:w="1123" w:type="dxa"/>
            <w:tcBorders>
              <w:top w:val="single" w:sz="4" w:space="0" w:color="auto"/>
              <w:bottom w:val="single" w:sz="4" w:space="0" w:color="auto"/>
            </w:tcBorders>
            <w:vAlign w:val="center"/>
          </w:tcPr>
          <w:p w14:paraId="03A43ADA" w14:textId="77777777" w:rsidR="007D0D6F" w:rsidRPr="004709E4" w:rsidRDefault="007D0D6F" w:rsidP="004709E4">
            <w:pPr>
              <w:jc w:val="center"/>
              <w:rPr>
                <w:rFonts w:ascii="Times New Roman" w:hAnsi="Times New Roman" w:cs="Times New Roman"/>
                <w:sz w:val="24"/>
                <w:szCs w:val="24"/>
              </w:rPr>
            </w:pPr>
          </w:p>
        </w:tc>
        <w:tc>
          <w:tcPr>
            <w:tcW w:w="1061" w:type="dxa"/>
            <w:tcBorders>
              <w:top w:val="single" w:sz="4" w:space="0" w:color="auto"/>
              <w:bottom w:val="single" w:sz="4" w:space="0" w:color="auto"/>
            </w:tcBorders>
            <w:vAlign w:val="center"/>
          </w:tcPr>
          <w:p w14:paraId="4E727A30" w14:textId="207C53FE" w:rsidR="007D0D6F" w:rsidRPr="004709E4" w:rsidRDefault="00455E16" w:rsidP="004709E4">
            <w:pPr>
              <w:jc w:val="center"/>
              <w:rPr>
                <w:rFonts w:ascii="Times New Roman" w:hAnsi="Times New Roman" w:cs="Times New Roman"/>
                <w:sz w:val="24"/>
                <w:szCs w:val="24"/>
              </w:rPr>
            </w:pPr>
            <w:r w:rsidRPr="004709E4">
              <w:rPr>
                <w:rFonts w:ascii="Times New Roman" w:hAnsi="Times New Roman" w:cs="Times New Roman"/>
                <w:sz w:val="24"/>
                <w:szCs w:val="24"/>
              </w:rPr>
              <w:t>(18)</w:t>
            </w:r>
          </w:p>
        </w:tc>
      </w:tr>
      <w:tr w:rsidR="007D0D6F" w14:paraId="79331CA8" w14:textId="77777777" w:rsidTr="00CF2756">
        <w:tc>
          <w:tcPr>
            <w:tcW w:w="2384" w:type="dxa"/>
            <w:tcBorders>
              <w:top w:val="single" w:sz="4" w:space="0" w:color="auto"/>
            </w:tcBorders>
            <w:vAlign w:val="center"/>
          </w:tcPr>
          <w:p w14:paraId="0C20880A" w14:textId="66DA137B" w:rsidR="007D0D6F" w:rsidRPr="004709E4" w:rsidRDefault="00455E16" w:rsidP="004709E4">
            <w:pPr>
              <w:jc w:val="center"/>
              <w:rPr>
                <w:rFonts w:ascii="Times New Roman" w:hAnsi="Times New Roman" w:cs="Times New Roman"/>
                <w:sz w:val="24"/>
                <w:szCs w:val="24"/>
              </w:rPr>
            </w:pPr>
            <w:r w:rsidRPr="004709E4">
              <w:rPr>
                <w:rFonts w:ascii="Times New Roman" w:hAnsi="Times New Roman" w:cs="Times New Roman"/>
                <w:sz w:val="24"/>
                <w:szCs w:val="24"/>
              </w:rPr>
              <w:lastRenderedPageBreak/>
              <w:t>Gravel effects</w:t>
            </w:r>
          </w:p>
        </w:tc>
        <w:tc>
          <w:tcPr>
            <w:tcW w:w="4972" w:type="dxa"/>
            <w:tcBorders>
              <w:top w:val="single" w:sz="4" w:space="0" w:color="auto"/>
            </w:tcBorders>
            <w:vAlign w:val="center"/>
          </w:tcPr>
          <w:p w14:paraId="570F98B6" w14:textId="77777777" w:rsidR="007D0D6F" w:rsidRPr="004709E4" w:rsidRDefault="007D0D6F" w:rsidP="004709E4">
            <w:pPr>
              <w:rPr>
                <w:rFonts w:ascii="Times New Roman" w:hAnsi="Times New Roman" w:cs="Times New Roman"/>
                <w:sz w:val="24"/>
                <w:szCs w:val="24"/>
              </w:rPr>
            </w:pPr>
          </w:p>
        </w:tc>
        <w:tc>
          <w:tcPr>
            <w:tcW w:w="1123" w:type="dxa"/>
            <w:tcBorders>
              <w:top w:val="single" w:sz="4" w:space="0" w:color="auto"/>
            </w:tcBorders>
            <w:vAlign w:val="center"/>
          </w:tcPr>
          <w:p w14:paraId="0C6256FC" w14:textId="77777777" w:rsidR="007D0D6F" w:rsidRPr="004709E4" w:rsidRDefault="007D0D6F" w:rsidP="004709E4">
            <w:pPr>
              <w:jc w:val="center"/>
              <w:rPr>
                <w:rFonts w:ascii="Times New Roman" w:hAnsi="Times New Roman" w:cs="Times New Roman"/>
                <w:sz w:val="24"/>
                <w:szCs w:val="24"/>
              </w:rPr>
            </w:pPr>
          </w:p>
        </w:tc>
        <w:tc>
          <w:tcPr>
            <w:tcW w:w="1061" w:type="dxa"/>
            <w:tcBorders>
              <w:top w:val="single" w:sz="4" w:space="0" w:color="auto"/>
            </w:tcBorders>
            <w:vAlign w:val="center"/>
          </w:tcPr>
          <w:p w14:paraId="33AFC55C" w14:textId="77777777" w:rsidR="007D0D6F" w:rsidRPr="004709E4" w:rsidRDefault="007D0D6F" w:rsidP="004709E4">
            <w:pPr>
              <w:jc w:val="center"/>
              <w:rPr>
                <w:rFonts w:ascii="Times New Roman" w:hAnsi="Times New Roman" w:cs="Times New Roman"/>
                <w:sz w:val="24"/>
                <w:szCs w:val="24"/>
              </w:rPr>
            </w:pPr>
          </w:p>
        </w:tc>
      </w:tr>
      <w:tr w:rsidR="007D0D6F" w14:paraId="222687B5" w14:textId="77777777" w:rsidTr="00CF2756">
        <w:tc>
          <w:tcPr>
            <w:tcW w:w="2384" w:type="dxa"/>
            <w:vAlign w:val="center"/>
          </w:tcPr>
          <w:p w14:paraId="38DF48C0" w14:textId="683BB7BE" w:rsidR="007D0D6F" w:rsidRPr="004709E4" w:rsidRDefault="00615142" w:rsidP="004709E4">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v</m:t>
                    </m:r>
                  </m:sub>
                </m:sSub>
              </m:oMath>
            </m:oMathPara>
          </w:p>
        </w:tc>
        <w:tc>
          <w:tcPr>
            <w:tcW w:w="4972" w:type="dxa"/>
            <w:tcBorders>
              <w:bottom w:val="single" w:sz="4" w:space="0" w:color="auto"/>
            </w:tcBorders>
            <w:vAlign w:val="center"/>
          </w:tcPr>
          <w:p w14:paraId="68F6C0FE" w14:textId="0B9DB4A8" w:rsidR="007D0D6F" w:rsidRPr="004709E4" w:rsidRDefault="00615142" w:rsidP="004709E4">
            <w:pP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v</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αR</m:t>
                  </m:r>
                </m:e>
                <m:sub>
                  <m:r>
                    <w:rPr>
                      <w:rFonts w:ascii="Cambria Math" w:hAnsi="Cambria Math" w:cs="Times New Roman"/>
                      <w:sz w:val="24"/>
                      <w:szCs w:val="24"/>
                    </w:rPr>
                    <m:t>w</m:t>
                  </m:r>
                </m:sub>
              </m:sSub>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w</m:t>
                  </m:r>
                </m:sub>
              </m:sSub>
              <m:d>
                <m:dPr>
                  <m:ctrlPr>
                    <w:rPr>
                      <w:rFonts w:ascii="Cambria Math" w:hAnsi="Cambria Math" w:cs="Times New Roman"/>
                      <w:i/>
                      <w:sz w:val="24"/>
                      <w:szCs w:val="24"/>
                    </w:rPr>
                  </m:ctrlPr>
                </m:dPr>
                <m:e>
                  <m:r>
                    <w:rPr>
                      <w:rFonts w:ascii="Cambria Math" w:hAnsi="Cambria Math" w:cs="Times New Roman"/>
                      <w:sz w:val="24"/>
                      <w:szCs w:val="24"/>
                    </w:rPr>
                    <m:t>1-α</m:t>
                  </m:r>
                </m:e>
              </m:d>
              <m:r>
                <w:rPr>
                  <w:rFonts w:ascii="Cambria Math" w:hAnsi="Cambria Math" w:cs="Times New Roman"/>
                  <w:sz w:val="24"/>
                  <w:szCs w:val="24"/>
                </w:rPr>
                <m:t>]</m:t>
              </m:r>
            </m:oMath>
            <w:r w:rsidR="00CC391D" w:rsidRPr="004709E4">
              <w:rPr>
                <w:rFonts w:ascii="Times New Roman" w:eastAsiaTheme="minorEastAsia" w:hAnsi="Times New Roman" w:cs="Times New Roman"/>
                <w:sz w:val="24"/>
                <w:szCs w:val="24"/>
              </w:rPr>
              <w:t xml:space="preserve"> </w:t>
            </w:r>
          </w:p>
        </w:tc>
        <w:tc>
          <w:tcPr>
            <w:tcW w:w="1123" w:type="dxa"/>
            <w:tcBorders>
              <w:bottom w:val="single" w:sz="4" w:space="0" w:color="auto"/>
            </w:tcBorders>
            <w:vAlign w:val="center"/>
          </w:tcPr>
          <w:p w14:paraId="5D56C8E8" w14:textId="77777777" w:rsidR="007D0D6F" w:rsidRPr="004709E4" w:rsidRDefault="007D0D6F" w:rsidP="004709E4">
            <w:pPr>
              <w:jc w:val="center"/>
              <w:rPr>
                <w:rFonts w:ascii="Times New Roman" w:hAnsi="Times New Roman" w:cs="Times New Roman"/>
                <w:sz w:val="24"/>
                <w:szCs w:val="24"/>
              </w:rPr>
            </w:pPr>
          </w:p>
        </w:tc>
        <w:tc>
          <w:tcPr>
            <w:tcW w:w="1061" w:type="dxa"/>
            <w:tcBorders>
              <w:bottom w:val="single" w:sz="4" w:space="0" w:color="auto"/>
            </w:tcBorders>
            <w:vAlign w:val="center"/>
          </w:tcPr>
          <w:p w14:paraId="6566570D" w14:textId="2840F68C" w:rsidR="007D0D6F" w:rsidRPr="004709E4" w:rsidRDefault="00455E16" w:rsidP="004709E4">
            <w:pPr>
              <w:jc w:val="center"/>
              <w:rPr>
                <w:rFonts w:ascii="Times New Roman" w:hAnsi="Times New Roman" w:cs="Times New Roman"/>
                <w:sz w:val="24"/>
                <w:szCs w:val="24"/>
              </w:rPr>
            </w:pPr>
            <w:r w:rsidRPr="004709E4">
              <w:rPr>
                <w:rFonts w:ascii="Times New Roman" w:hAnsi="Times New Roman" w:cs="Times New Roman"/>
                <w:sz w:val="24"/>
                <w:szCs w:val="24"/>
              </w:rPr>
              <w:t>(19)</w:t>
            </w:r>
          </w:p>
        </w:tc>
      </w:tr>
      <w:tr w:rsidR="00455E16" w14:paraId="33E1B22B" w14:textId="77777777" w:rsidTr="00CF2756">
        <w:tc>
          <w:tcPr>
            <w:tcW w:w="2384" w:type="dxa"/>
            <w:vAlign w:val="center"/>
          </w:tcPr>
          <w:p w14:paraId="717E2232" w14:textId="03073A34" w:rsidR="00455E16" w:rsidRPr="004709E4" w:rsidRDefault="00615142" w:rsidP="004709E4">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B</m:t>
                    </m:r>
                  </m:sub>
                </m:sSub>
              </m:oMath>
            </m:oMathPara>
          </w:p>
        </w:tc>
        <w:tc>
          <w:tcPr>
            <w:tcW w:w="4972" w:type="dxa"/>
            <w:tcBorders>
              <w:top w:val="single" w:sz="4" w:space="0" w:color="auto"/>
              <w:bottom w:val="single" w:sz="4" w:space="0" w:color="auto"/>
            </w:tcBorders>
            <w:vAlign w:val="center"/>
          </w:tcPr>
          <w:p w14:paraId="0EF2D96B" w14:textId="0C86C969" w:rsidR="00455E16" w:rsidRPr="004709E4" w:rsidRDefault="00615142" w:rsidP="004709E4">
            <w:pP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B</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N</m:t>
                  </m:r>
                </m:sub>
              </m:sSub>
              <m:d>
                <m:dPr>
                  <m:ctrlPr>
                    <w:rPr>
                      <w:rFonts w:ascii="Cambria Math" w:hAnsi="Cambria Math" w:cs="Times New Roman"/>
                      <w:i/>
                      <w:sz w:val="24"/>
                      <w:szCs w:val="24"/>
                    </w:rPr>
                  </m:ctrlPr>
                </m:dPr>
                <m:e>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v</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v</m:t>
                  </m:r>
                </m:sub>
              </m:sSub>
              <m:r>
                <w:rPr>
                  <w:rFonts w:ascii="Cambria Math" w:hAnsi="Cambria Math" w:cs="Times New Roman"/>
                  <w:sz w:val="24"/>
                  <w:szCs w:val="24"/>
                </w:rPr>
                <m:t>×2.65)</m:t>
              </m:r>
            </m:oMath>
            <w:r w:rsidR="00CC391D" w:rsidRPr="004709E4">
              <w:rPr>
                <w:rFonts w:ascii="Times New Roman" w:eastAsiaTheme="minorEastAsia" w:hAnsi="Times New Roman" w:cs="Times New Roman"/>
                <w:sz w:val="24"/>
                <w:szCs w:val="24"/>
              </w:rPr>
              <w:t xml:space="preserve"> </w:t>
            </w:r>
          </w:p>
        </w:tc>
        <w:tc>
          <w:tcPr>
            <w:tcW w:w="1123" w:type="dxa"/>
            <w:tcBorders>
              <w:top w:val="single" w:sz="4" w:space="0" w:color="auto"/>
              <w:bottom w:val="single" w:sz="4" w:space="0" w:color="auto"/>
            </w:tcBorders>
            <w:vAlign w:val="center"/>
          </w:tcPr>
          <w:p w14:paraId="158B9E16" w14:textId="77777777" w:rsidR="00455E16" w:rsidRPr="004709E4" w:rsidRDefault="00455E16" w:rsidP="004709E4">
            <w:pPr>
              <w:jc w:val="center"/>
              <w:rPr>
                <w:rFonts w:ascii="Times New Roman" w:hAnsi="Times New Roman" w:cs="Times New Roman"/>
                <w:sz w:val="24"/>
                <w:szCs w:val="24"/>
              </w:rPr>
            </w:pPr>
          </w:p>
        </w:tc>
        <w:tc>
          <w:tcPr>
            <w:tcW w:w="1061" w:type="dxa"/>
            <w:tcBorders>
              <w:top w:val="single" w:sz="4" w:space="0" w:color="auto"/>
              <w:bottom w:val="single" w:sz="4" w:space="0" w:color="auto"/>
            </w:tcBorders>
            <w:vAlign w:val="center"/>
          </w:tcPr>
          <w:p w14:paraId="283C7F05" w14:textId="776C61A8" w:rsidR="00455E16" w:rsidRPr="004709E4" w:rsidRDefault="00455E16" w:rsidP="004709E4">
            <w:pPr>
              <w:jc w:val="center"/>
              <w:rPr>
                <w:rFonts w:ascii="Times New Roman" w:hAnsi="Times New Roman" w:cs="Times New Roman"/>
                <w:sz w:val="24"/>
                <w:szCs w:val="24"/>
              </w:rPr>
            </w:pPr>
            <w:r w:rsidRPr="004709E4">
              <w:rPr>
                <w:rFonts w:ascii="Times New Roman" w:hAnsi="Times New Roman" w:cs="Times New Roman"/>
                <w:sz w:val="24"/>
                <w:szCs w:val="24"/>
              </w:rPr>
              <w:t>(20)</w:t>
            </w:r>
          </w:p>
        </w:tc>
      </w:tr>
      <w:tr w:rsidR="00455E16" w14:paraId="646FAF65" w14:textId="77777777" w:rsidTr="00CF2756">
        <w:tc>
          <w:tcPr>
            <w:tcW w:w="2384" w:type="dxa"/>
            <w:vAlign w:val="center"/>
          </w:tcPr>
          <w:p w14:paraId="747CDCCE" w14:textId="7137D6FD" w:rsidR="00455E16" w:rsidRPr="004709E4" w:rsidRDefault="00615142" w:rsidP="004709E4">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PAW</m:t>
                    </m:r>
                  </m:e>
                  <m:sub>
                    <m:r>
                      <w:rPr>
                        <w:rFonts w:ascii="Cambria Math" w:hAnsi="Cambria Math" w:cs="Times New Roman"/>
                        <w:sz w:val="24"/>
                        <w:szCs w:val="24"/>
                      </w:rPr>
                      <m:t>B</m:t>
                    </m:r>
                  </m:sub>
                </m:sSub>
              </m:oMath>
            </m:oMathPara>
          </w:p>
        </w:tc>
        <w:tc>
          <w:tcPr>
            <w:tcW w:w="4972" w:type="dxa"/>
            <w:tcBorders>
              <w:top w:val="single" w:sz="4" w:space="0" w:color="auto"/>
              <w:bottom w:val="single" w:sz="4" w:space="0" w:color="auto"/>
            </w:tcBorders>
            <w:vAlign w:val="center"/>
          </w:tcPr>
          <w:p w14:paraId="752FCC16" w14:textId="331BBA60" w:rsidR="00455E16" w:rsidRPr="004709E4" w:rsidRDefault="00615142" w:rsidP="004709E4">
            <w:pP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PAW</m:t>
                  </m:r>
                </m:e>
                <m:sub>
                  <m:r>
                    <w:rPr>
                      <w:rFonts w:ascii="Cambria Math" w:hAnsi="Cambria Math" w:cs="Times New Roman"/>
                      <w:sz w:val="24"/>
                      <w:szCs w:val="24"/>
                    </w:rPr>
                    <m:t>B</m:t>
                  </m:r>
                </m:sub>
              </m:sSub>
              <m:r>
                <w:rPr>
                  <w:rFonts w:ascii="Cambria Math" w:hAnsi="Cambria Math" w:cs="Times New Roman"/>
                  <w:sz w:val="24"/>
                  <w:szCs w:val="24"/>
                </w:rPr>
                <m:t>=PAW(1-</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v</m:t>
                  </m:r>
                </m:sub>
              </m:sSub>
              <m:r>
                <w:rPr>
                  <w:rFonts w:ascii="Cambria Math" w:hAnsi="Cambria Math" w:cs="Times New Roman"/>
                  <w:sz w:val="24"/>
                  <w:szCs w:val="24"/>
                </w:rPr>
                <m:t>)</m:t>
              </m:r>
            </m:oMath>
            <w:r w:rsidR="00CC391D" w:rsidRPr="004709E4">
              <w:rPr>
                <w:rFonts w:ascii="Times New Roman" w:eastAsiaTheme="minorEastAsia" w:hAnsi="Times New Roman" w:cs="Times New Roman"/>
                <w:sz w:val="24"/>
                <w:szCs w:val="24"/>
              </w:rPr>
              <w:t xml:space="preserve"> </w:t>
            </w:r>
          </w:p>
        </w:tc>
        <w:tc>
          <w:tcPr>
            <w:tcW w:w="1123" w:type="dxa"/>
            <w:tcBorders>
              <w:top w:val="single" w:sz="4" w:space="0" w:color="auto"/>
              <w:bottom w:val="single" w:sz="4" w:space="0" w:color="auto"/>
            </w:tcBorders>
            <w:vAlign w:val="center"/>
          </w:tcPr>
          <w:p w14:paraId="45B54E92" w14:textId="77777777" w:rsidR="00455E16" w:rsidRPr="004709E4" w:rsidRDefault="00455E16" w:rsidP="004709E4">
            <w:pPr>
              <w:jc w:val="center"/>
              <w:rPr>
                <w:rFonts w:ascii="Times New Roman" w:hAnsi="Times New Roman" w:cs="Times New Roman"/>
                <w:sz w:val="24"/>
                <w:szCs w:val="24"/>
              </w:rPr>
            </w:pPr>
          </w:p>
        </w:tc>
        <w:tc>
          <w:tcPr>
            <w:tcW w:w="1061" w:type="dxa"/>
            <w:tcBorders>
              <w:top w:val="single" w:sz="4" w:space="0" w:color="auto"/>
              <w:bottom w:val="single" w:sz="4" w:space="0" w:color="auto"/>
            </w:tcBorders>
            <w:vAlign w:val="center"/>
          </w:tcPr>
          <w:p w14:paraId="57940424" w14:textId="253237AF" w:rsidR="00455E16" w:rsidRPr="004709E4" w:rsidRDefault="00455E16" w:rsidP="004709E4">
            <w:pPr>
              <w:jc w:val="center"/>
              <w:rPr>
                <w:rFonts w:ascii="Times New Roman" w:hAnsi="Times New Roman" w:cs="Times New Roman"/>
                <w:sz w:val="24"/>
                <w:szCs w:val="24"/>
              </w:rPr>
            </w:pPr>
            <w:r w:rsidRPr="004709E4">
              <w:rPr>
                <w:rFonts w:ascii="Times New Roman" w:hAnsi="Times New Roman" w:cs="Times New Roman"/>
                <w:sz w:val="24"/>
                <w:szCs w:val="24"/>
              </w:rPr>
              <w:t>(21)</w:t>
            </w:r>
          </w:p>
        </w:tc>
      </w:tr>
      <w:tr w:rsidR="00455E16" w14:paraId="5C1FC3E8" w14:textId="77777777" w:rsidTr="00CF2756">
        <w:tc>
          <w:tcPr>
            <w:tcW w:w="2384" w:type="dxa"/>
            <w:tcBorders>
              <w:bottom w:val="single" w:sz="4" w:space="0" w:color="auto"/>
            </w:tcBorders>
            <w:vAlign w:val="center"/>
          </w:tcPr>
          <w:p w14:paraId="2BA8991F" w14:textId="6123C03B" w:rsidR="00455E16" w:rsidRPr="004709E4" w:rsidRDefault="00615142" w:rsidP="004709E4">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b</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S</m:t>
                    </m:r>
                  </m:sub>
                </m:sSub>
              </m:oMath>
            </m:oMathPara>
          </w:p>
        </w:tc>
        <w:tc>
          <w:tcPr>
            <w:tcW w:w="4972" w:type="dxa"/>
            <w:tcBorders>
              <w:top w:val="single" w:sz="4" w:space="0" w:color="auto"/>
              <w:bottom w:val="single" w:sz="4" w:space="0" w:color="auto"/>
            </w:tcBorders>
            <w:vAlign w:val="center"/>
          </w:tcPr>
          <w:p w14:paraId="7E071585" w14:textId="1D95E299" w:rsidR="00455E16" w:rsidRPr="004709E4" w:rsidRDefault="00615142" w:rsidP="004709E4">
            <w:pP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b</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S</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w</m:t>
                      </m:r>
                    </m:sub>
                  </m:sSub>
                </m:num>
                <m:den>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w</m:t>
                      </m:r>
                    </m:sub>
                  </m:sSub>
                  <m:r>
                    <w:rPr>
                      <w:rFonts w:ascii="Cambria Math" w:hAnsi="Cambria Math" w:cs="Times New Roman"/>
                      <w:sz w:val="24"/>
                      <w:szCs w:val="24"/>
                    </w:rPr>
                    <m:t>(1-3α/2)]</m:t>
                  </m:r>
                </m:den>
              </m:f>
            </m:oMath>
            <w:r w:rsidR="00CC391D" w:rsidRPr="004709E4">
              <w:rPr>
                <w:rFonts w:ascii="Times New Roman" w:eastAsiaTheme="minorEastAsia" w:hAnsi="Times New Roman" w:cs="Times New Roman"/>
                <w:sz w:val="24"/>
                <w:szCs w:val="24"/>
              </w:rPr>
              <w:t xml:space="preserve"> </w:t>
            </w:r>
          </w:p>
        </w:tc>
        <w:tc>
          <w:tcPr>
            <w:tcW w:w="1123" w:type="dxa"/>
            <w:tcBorders>
              <w:top w:val="single" w:sz="4" w:space="0" w:color="auto"/>
              <w:bottom w:val="single" w:sz="4" w:space="0" w:color="auto"/>
            </w:tcBorders>
            <w:vAlign w:val="center"/>
          </w:tcPr>
          <w:p w14:paraId="70D198A8" w14:textId="77777777" w:rsidR="00455E16" w:rsidRPr="004709E4" w:rsidRDefault="00455E16" w:rsidP="004709E4">
            <w:pPr>
              <w:jc w:val="center"/>
              <w:rPr>
                <w:rFonts w:ascii="Times New Roman" w:hAnsi="Times New Roman" w:cs="Times New Roman"/>
                <w:sz w:val="24"/>
                <w:szCs w:val="24"/>
              </w:rPr>
            </w:pPr>
          </w:p>
        </w:tc>
        <w:tc>
          <w:tcPr>
            <w:tcW w:w="1061" w:type="dxa"/>
            <w:tcBorders>
              <w:top w:val="single" w:sz="4" w:space="0" w:color="auto"/>
              <w:bottom w:val="single" w:sz="4" w:space="0" w:color="auto"/>
            </w:tcBorders>
            <w:vAlign w:val="center"/>
          </w:tcPr>
          <w:p w14:paraId="33DA6349" w14:textId="2F22AF46" w:rsidR="00455E16" w:rsidRPr="004709E4" w:rsidRDefault="00455E16" w:rsidP="004709E4">
            <w:pPr>
              <w:jc w:val="center"/>
              <w:rPr>
                <w:rFonts w:ascii="Times New Roman" w:hAnsi="Times New Roman" w:cs="Times New Roman"/>
                <w:sz w:val="24"/>
                <w:szCs w:val="24"/>
              </w:rPr>
            </w:pPr>
            <w:r w:rsidRPr="004709E4">
              <w:rPr>
                <w:rFonts w:ascii="Times New Roman" w:hAnsi="Times New Roman" w:cs="Times New Roman"/>
                <w:sz w:val="24"/>
                <w:szCs w:val="24"/>
              </w:rPr>
              <w:t>(22)</w:t>
            </w:r>
          </w:p>
        </w:tc>
      </w:tr>
      <w:tr w:rsidR="00455E16" w14:paraId="5EDE69FE" w14:textId="77777777" w:rsidTr="00CF2756">
        <w:tc>
          <w:tcPr>
            <w:tcW w:w="2384" w:type="dxa"/>
            <w:tcBorders>
              <w:top w:val="single" w:sz="4" w:space="0" w:color="auto"/>
            </w:tcBorders>
            <w:vAlign w:val="center"/>
          </w:tcPr>
          <w:p w14:paraId="49AB73B2" w14:textId="136A1007" w:rsidR="00455E16" w:rsidRPr="004709E4" w:rsidRDefault="00455E16" w:rsidP="004709E4">
            <w:pPr>
              <w:jc w:val="center"/>
              <w:rPr>
                <w:rFonts w:ascii="Times New Roman" w:hAnsi="Times New Roman" w:cs="Times New Roman"/>
                <w:sz w:val="24"/>
                <w:szCs w:val="24"/>
              </w:rPr>
            </w:pPr>
            <w:r w:rsidRPr="004709E4">
              <w:rPr>
                <w:rFonts w:ascii="Times New Roman" w:hAnsi="Times New Roman" w:cs="Times New Roman"/>
                <w:sz w:val="24"/>
                <w:szCs w:val="24"/>
              </w:rPr>
              <w:t>Salinity effects</w:t>
            </w:r>
          </w:p>
        </w:tc>
        <w:tc>
          <w:tcPr>
            <w:tcW w:w="4972" w:type="dxa"/>
            <w:tcBorders>
              <w:top w:val="single" w:sz="4" w:space="0" w:color="auto"/>
            </w:tcBorders>
            <w:vAlign w:val="center"/>
          </w:tcPr>
          <w:p w14:paraId="51825A64" w14:textId="77777777" w:rsidR="00455E16" w:rsidRPr="004709E4" w:rsidRDefault="00455E16" w:rsidP="004709E4">
            <w:pPr>
              <w:rPr>
                <w:rFonts w:ascii="Times New Roman" w:hAnsi="Times New Roman" w:cs="Times New Roman"/>
                <w:sz w:val="24"/>
                <w:szCs w:val="24"/>
              </w:rPr>
            </w:pPr>
          </w:p>
        </w:tc>
        <w:tc>
          <w:tcPr>
            <w:tcW w:w="1123" w:type="dxa"/>
            <w:tcBorders>
              <w:top w:val="single" w:sz="4" w:space="0" w:color="auto"/>
            </w:tcBorders>
            <w:vAlign w:val="center"/>
          </w:tcPr>
          <w:p w14:paraId="10D2894B" w14:textId="77777777" w:rsidR="00455E16" w:rsidRPr="004709E4" w:rsidRDefault="00455E16" w:rsidP="004709E4">
            <w:pPr>
              <w:jc w:val="center"/>
              <w:rPr>
                <w:rFonts w:ascii="Times New Roman" w:hAnsi="Times New Roman" w:cs="Times New Roman"/>
                <w:sz w:val="24"/>
                <w:szCs w:val="24"/>
              </w:rPr>
            </w:pPr>
          </w:p>
        </w:tc>
        <w:tc>
          <w:tcPr>
            <w:tcW w:w="1061" w:type="dxa"/>
            <w:tcBorders>
              <w:top w:val="single" w:sz="4" w:space="0" w:color="auto"/>
            </w:tcBorders>
            <w:vAlign w:val="center"/>
          </w:tcPr>
          <w:p w14:paraId="77E9C95A" w14:textId="77777777" w:rsidR="00455E16" w:rsidRPr="004709E4" w:rsidRDefault="00455E16" w:rsidP="004709E4">
            <w:pPr>
              <w:jc w:val="center"/>
              <w:rPr>
                <w:rFonts w:ascii="Times New Roman" w:hAnsi="Times New Roman" w:cs="Times New Roman"/>
                <w:sz w:val="24"/>
                <w:szCs w:val="24"/>
              </w:rPr>
            </w:pPr>
          </w:p>
        </w:tc>
      </w:tr>
      <w:tr w:rsidR="00455E16" w14:paraId="11A5BFC8" w14:textId="77777777" w:rsidTr="00CF2756">
        <w:trPr>
          <w:trHeight w:val="369"/>
        </w:trPr>
        <w:tc>
          <w:tcPr>
            <w:tcW w:w="2384" w:type="dxa"/>
            <w:vAlign w:val="center"/>
          </w:tcPr>
          <w:p w14:paraId="15952F7C" w14:textId="133553DE" w:rsidR="00455E16" w:rsidRPr="004709E4" w:rsidRDefault="00615142" w:rsidP="004709E4">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Ψ</m:t>
                    </m:r>
                  </m:e>
                  <m:sub>
                    <m:r>
                      <w:rPr>
                        <w:rFonts w:ascii="Cambria Math" w:hAnsi="Cambria Math" w:cs="Times New Roman"/>
                        <w:sz w:val="24"/>
                        <w:szCs w:val="24"/>
                      </w:rPr>
                      <m:t>O</m:t>
                    </m:r>
                  </m:sub>
                </m:sSub>
              </m:oMath>
            </m:oMathPara>
          </w:p>
        </w:tc>
        <w:tc>
          <w:tcPr>
            <w:tcW w:w="4972" w:type="dxa"/>
            <w:tcBorders>
              <w:bottom w:val="single" w:sz="4" w:space="0" w:color="auto"/>
            </w:tcBorders>
            <w:vAlign w:val="center"/>
          </w:tcPr>
          <w:p w14:paraId="174B6557" w14:textId="1D92DC44" w:rsidR="00455E16" w:rsidRPr="004709E4" w:rsidRDefault="00615142" w:rsidP="004709E4">
            <w:pP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Ψ</m:t>
                  </m:r>
                </m:e>
                <m:sub>
                  <m:r>
                    <w:rPr>
                      <w:rFonts w:ascii="Cambria Math" w:hAnsi="Cambria Math" w:cs="Times New Roman"/>
                      <w:sz w:val="24"/>
                      <w:szCs w:val="24"/>
                    </w:rPr>
                    <m:t>O</m:t>
                  </m:r>
                </m:sub>
              </m:sSub>
              <m:r>
                <w:rPr>
                  <w:rFonts w:ascii="Cambria Math" w:hAnsi="Cambria Math" w:cs="Times New Roman"/>
                  <w:sz w:val="24"/>
                  <w:szCs w:val="24"/>
                </w:rPr>
                <m:t>=36</m:t>
              </m:r>
              <m:r>
                <m:rPr>
                  <m:sty m:val="p"/>
                </m:rPr>
                <w:rPr>
                  <w:rFonts w:ascii="Cambria Math" w:hAnsi="Cambria Math" w:cs="Times New Roman"/>
                  <w:sz w:val="24"/>
                  <w:szCs w:val="24"/>
                </w:rPr>
                <m:t>EC</m:t>
              </m:r>
            </m:oMath>
            <w:r w:rsidR="00CC391D" w:rsidRPr="004709E4">
              <w:rPr>
                <w:rFonts w:ascii="Times New Roman" w:eastAsiaTheme="minorEastAsia" w:hAnsi="Times New Roman" w:cs="Times New Roman"/>
                <w:sz w:val="24"/>
                <w:szCs w:val="24"/>
              </w:rPr>
              <w:t xml:space="preserve"> </w:t>
            </w:r>
          </w:p>
        </w:tc>
        <w:tc>
          <w:tcPr>
            <w:tcW w:w="1123" w:type="dxa"/>
            <w:tcBorders>
              <w:bottom w:val="single" w:sz="4" w:space="0" w:color="auto"/>
            </w:tcBorders>
            <w:vAlign w:val="center"/>
          </w:tcPr>
          <w:p w14:paraId="427B8469" w14:textId="77777777" w:rsidR="00455E16" w:rsidRPr="004709E4" w:rsidRDefault="00455E16" w:rsidP="004709E4">
            <w:pPr>
              <w:jc w:val="center"/>
              <w:rPr>
                <w:rFonts w:ascii="Times New Roman" w:hAnsi="Times New Roman" w:cs="Times New Roman"/>
                <w:sz w:val="24"/>
                <w:szCs w:val="24"/>
              </w:rPr>
            </w:pPr>
          </w:p>
        </w:tc>
        <w:tc>
          <w:tcPr>
            <w:tcW w:w="1061" w:type="dxa"/>
            <w:tcBorders>
              <w:bottom w:val="single" w:sz="4" w:space="0" w:color="auto"/>
            </w:tcBorders>
            <w:vAlign w:val="center"/>
          </w:tcPr>
          <w:p w14:paraId="179386C4" w14:textId="0A40FF9A" w:rsidR="00455E16" w:rsidRPr="004709E4" w:rsidRDefault="00455E16" w:rsidP="004709E4">
            <w:pPr>
              <w:jc w:val="center"/>
              <w:rPr>
                <w:rFonts w:ascii="Times New Roman" w:hAnsi="Times New Roman" w:cs="Times New Roman"/>
                <w:sz w:val="24"/>
                <w:szCs w:val="24"/>
              </w:rPr>
            </w:pPr>
            <w:r w:rsidRPr="004709E4">
              <w:rPr>
                <w:rFonts w:ascii="Times New Roman" w:hAnsi="Times New Roman" w:cs="Times New Roman"/>
                <w:sz w:val="24"/>
                <w:szCs w:val="24"/>
              </w:rPr>
              <w:t>(23)</w:t>
            </w:r>
          </w:p>
        </w:tc>
      </w:tr>
      <w:tr w:rsidR="00455E16" w14:paraId="2CC7FB4A" w14:textId="77777777" w:rsidTr="00CF2756">
        <w:trPr>
          <w:trHeight w:val="468"/>
        </w:trPr>
        <w:tc>
          <w:tcPr>
            <w:tcW w:w="2384" w:type="dxa"/>
            <w:tcBorders>
              <w:bottom w:val="single" w:sz="4" w:space="0" w:color="auto"/>
            </w:tcBorders>
            <w:vAlign w:val="center"/>
          </w:tcPr>
          <w:p w14:paraId="1EBB2670" w14:textId="2437DFF4" w:rsidR="00455E16" w:rsidRPr="004709E4" w:rsidRDefault="00615142" w:rsidP="004709E4">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Ψ</m:t>
                    </m:r>
                  </m:e>
                  <m:sub>
                    <m:r>
                      <w:rPr>
                        <w:rFonts w:ascii="Cambria Math" w:hAnsi="Cambria Math" w:cs="Times New Roman"/>
                        <w:sz w:val="24"/>
                        <w:szCs w:val="24"/>
                      </w:rPr>
                      <m:t>Oθ</m:t>
                    </m:r>
                  </m:sub>
                </m:sSub>
              </m:oMath>
            </m:oMathPara>
          </w:p>
        </w:tc>
        <w:tc>
          <w:tcPr>
            <w:tcW w:w="4972" w:type="dxa"/>
            <w:tcBorders>
              <w:top w:val="single" w:sz="4" w:space="0" w:color="auto"/>
              <w:bottom w:val="single" w:sz="4" w:space="0" w:color="auto"/>
            </w:tcBorders>
            <w:vAlign w:val="center"/>
          </w:tcPr>
          <w:p w14:paraId="0CBE54CE" w14:textId="7EC67ACE" w:rsidR="00455E16" w:rsidRPr="004709E4" w:rsidRDefault="00615142" w:rsidP="004709E4">
            <w:pP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Ψ</m:t>
                  </m:r>
                </m:e>
                <m:sub>
                  <m:r>
                    <w:rPr>
                      <w:rFonts w:ascii="Cambria Math" w:hAnsi="Cambria Math" w:cs="Times New Roman"/>
                      <w:sz w:val="24"/>
                      <w:szCs w:val="24"/>
                    </w:rPr>
                    <m:t>Oθ</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S</m:t>
                      </m:r>
                    </m:sub>
                  </m:sSub>
                </m:num>
                <m:den>
                  <m:r>
                    <w:rPr>
                      <w:rFonts w:ascii="Cambria Math" w:hAnsi="Cambria Math" w:cs="Times New Roman"/>
                      <w:sz w:val="24"/>
                      <w:szCs w:val="24"/>
                    </w:rPr>
                    <m:t>θ</m:t>
                  </m:r>
                </m:den>
              </m:f>
              <m:r>
                <w:rPr>
                  <w:rFonts w:ascii="Cambria Math" w:hAnsi="Cambria Math" w:cs="Times New Roman"/>
                  <w:sz w:val="24"/>
                  <w:szCs w:val="24"/>
                </w:rPr>
                <m:t>(36</m:t>
              </m:r>
              <m:r>
                <m:rPr>
                  <m:sty m:val="p"/>
                </m:rPr>
                <w:rPr>
                  <w:rFonts w:ascii="Cambria Math" w:hAnsi="Cambria Math" w:cs="Times New Roman"/>
                  <w:sz w:val="24"/>
                  <w:szCs w:val="24"/>
                </w:rPr>
                <m:t>EC</m:t>
              </m:r>
              <m:r>
                <w:rPr>
                  <w:rFonts w:ascii="Cambria Math" w:hAnsi="Cambria Math" w:cs="Times New Roman"/>
                  <w:sz w:val="24"/>
                  <w:szCs w:val="24"/>
                </w:rPr>
                <m:t>)</m:t>
              </m:r>
            </m:oMath>
            <w:r w:rsidR="00CC391D" w:rsidRPr="004709E4">
              <w:rPr>
                <w:rFonts w:ascii="Times New Roman" w:eastAsiaTheme="minorEastAsia" w:hAnsi="Times New Roman" w:cs="Times New Roman"/>
                <w:sz w:val="24"/>
                <w:szCs w:val="24"/>
              </w:rPr>
              <w:t xml:space="preserve"> </w:t>
            </w:r>
          </w:p>
        </w:tc>
        <w:tc>
          <w:tcPr>
            <w:tcW w:w="1123" w:type="dxa"/>
            <w:tcBorders>
              <w:top w:val="single" w:sz="4" w:space="0" w:color="auto"/>
              <w:bottom w:val="single" w:sz="4" w:space="0" w:color="auto"/>
            </w:tcBorders>
            <w:vAlign w:val="center"/>
          </w:tcPr>
          <w:p w14:paraId="7CC82C90" w14:textId="77777777" w:rsidR="00455E16" w:rsidRPr="004709E4" w:rsidRDefault="00455E16" w:rsidP="004709E4">
            <w:pPr>
              <w:jc w:val="center"/>
              <w:rPr>
                <w:rFonts w:ascii="Times New Roman" w:hAnsi="Times New Roman" w:cs="Times New Roman"/>
                <w:sz w:val="24"/>
                <w:szCs w:val="24"/>
              </w:rPr>
            </w:pPr>
          </w:p>
        </w:tc>
        <w:tc>
          <w:tcPr>
            <w:tcW w:w="1061" w:type="dxa"/>
            <w:tcBorders>
              <w:top w:val="single" w:sz="4" w:space="0" w:color="auto"/>
              <w:bottom w:val="single" w:sz="4" w:space="0" w:color="auto"/>
            </w:tcBorders>
            <w:vAlign w:val="center"/>
          </w:tcPr>
          <w:p w14:paraId="26628654" w14:textId="6CD4D1CA" w:rsidR="00455E16" w:rsidRPr="004709E4" w:rsidRDefault="00455E16" w:rsidP="00CF2756">
            <w:pPr>
              <w:keepNext/>
              <w:jc w:val="center"/>
              <w:rPr>
                <w:rFonts w:ascii="Times New Roman" w:hAnsi="Times New Roman" w:cs="Times New Roman"/>
                <w:sz w:val="24"/>
                <w:szCs w:val="24"/>
              </w:rPr>
            </w:pPr>
            <w:r w:rsidRPr="004709E4">
              <w:rPr>
                <w:rFonts w:ascii="Times New Roman" w:hAnsi="Times New Roman" w:cs="Times New Roman"/>
                <w:sz w:val="24"/>
                <w:szCs w:val="24"/>
              </w:rPr>
              <w:t>(24)</w:t>
            </w:r>
          </w:p>
        </w:tc>
      </w:tr>
    </w:tbl>
    <w:p w14:paraId="3CB005C9" w14:textId="00755B76" w:rsidR="00440385" w:rsidRDefault="00440385" w:rsidP="00CF2756">
      <w:pPr>
        <w:jc w:val="center"/>
        <w:rPr>
          <w:rFonts w:ascii="Times New Roman" w:hAnsi="Times New Roman" w:cs="Times New Roman"/>
          <w:sz w:val="28"/>
          <w:szCs w:val="28"/>
        </w:rPr>
      </w:pPr>
    </w:p>
    <w:p w14:paraId="341A00FF" w14:textId="76712208" w:rsidR="00CF2756" w:rsidRDefault="00CF2756" w:rsidP="00224071">
      <w:pPr>
        <w:jc w:val="both"/>
        <w:rPr>
          <w:rFonts w:ascii="Times New Roman" w:hAnsi="Times New Roman" w:cs="Times New Roman"/>
          <w:noProof/>
        </w:rPr>
      </w:pPr>
    </w:p>
    <w:p w14:paraId="51DA143B" w14:textId="7490C076" w:rsidR="00CF2756" w:rsidRPr="00615142" w:rsidRDefault="00CF2756" w:rsidP="00615142">
      <w:pPr>
        <w:pStyle w:val="Caption"/>
        <w:keepNext/>
        <w:spacing w:after="0"/>
        <w:jc w:val="center"/>
        <w:rPr>
          <w:rFonts w:asciiTheme="majorBidi" w:hAnsiTheme="majorBidi" w:cstheme="majorBidi"/>
        </w:rPr>
      </w:pPr>
      <w:r w:rsidRPr="00615142">
        <w:rPr>
          <w:rFonts w:asciiTheme="majorBidi" w:hAnsiTheme="majorBidi" w:cstheme="majorBidi"/>
          <w:sz w:val="22"/>
          <w:szCs w:val="22"/>
        </w:rPr>
        <w:t>Table A3-</w:t>
      </w:r>
      <w:r w:rsidRPr="00615142">
        <w:rPr>
          <w:rFonts w:asciiTheme="majorBidi" w:hAnsiTheme="majorBidi" w:cstheme="majorBidi"/>
          <w:sz w:val="22"/>
          <w:szCs w:val="22"/>
        </w:rPr>
        <w:fldChar w:fldCharType="begin"/>
      </w:r>
      <w:r w:rsidRPr="00615142">
        <w:rPr>
          <w:rFonts w:asciiTheme="majorBidi" w:hAnsiTheme="majorBidi" w:cstheme="majorBidi"/>
          <w:sz w:val="22"/>
          <w:szCs w:val="22"/>
        </w:rPr>
        <w:instrText xml:space="preserve"> SEQ Table_A3- \* ARABIC </w:instrText>
      </w:r>
      <w:r w:rsidRPr="00615142">
        <w:rPr>
          <w:rFonts w:asciiTheme="majorBidi" w:hAnsiTheme="majorBidi" w:cstheme="majorBidi"/>
          <w:sz w:val="22"/>
          <w:szCs w:val="22"/>
        </w:rPr>
        <w:fldChar w:fldCharType="separate"/>
      </w:r>
      <w:r w:rsidRPr="00615142">
        <w:rPr>
          <w:rFonts w:asciiTheme="majorBidi" w:hAnsiTheme="majorBidi" w:cstheme="majorBidi"/>
          <w:sz w:val="22"/>
          <w:szCs w:val="22"/>
        </w:rPr>
        <w:t>2</w:t>
      </w:r>
      <w:r w:rsidRPr="00615142">
        <w:rPr>
          <w:rFonts w:asciiTheme="majorBidi" w:hAnsiTheme="majorBidi" w:cstheme="majorBidi"/>
          <w:sz w:val="22"/>
          <w:szCs w:val="22"/>
        </w:rPr>
        <w:fldChar w:fldCharType="end"/>
      </w:r>
      <w:r w:rsidRPr="00615142">
        <w:rPr>
          <w:rFonts w:asciiTheme="majorBidi" w:hAnsiTheme="majorBidi" w:cstheme="majorBidi"/>
          <w:sz w:val="22"/>
          <w:szCs w:val="22"/>
        </w:rPr>
        <w:t>. Equation symbol definition</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5485"/>
      </w:tblGrid>
      <w:tr w:rsidR="009A1383" w14:paraId="2808F212" w14:textId="77777777" w:rsidTr="0018743F">
        <w:trPr>
          <w:jc w:val="center"/>
        </w:trPr>
        <w:tc>
          <w:tcPr>
            <w:tcW w:w="1890" w:type="dxa"/>
            <w:tcBorders>
              <w:top w:val="single" w:sz="4" w:space="0" w:color="auto"/>
              <w:bottom w:val="single" w:sz="4" w:space="0" w:color="auto"/>
            </w:tcBorders>
          </w:tcPr>
          <w:p w14:paraId="6F781862" w14:textId="673ED0D1" w:rsidR="009A1383" w:rsidRPr="0018743F" w:rsidRDefault="009A1383" w:rsidP="007D0D6F">
            <w:pPr>
              <w:jc w:val="both"/>
              <w:rPr>
                <w:rFonts w:asciiTheme="majorBidi" w:hAnsiTheme="majorBidi" w:cstheme="majorBidi"/>
                <w:b/>
                <w:bCs/>
                <w:sz w:val="24"/>
                <w:szCs w:val="24"/>
              </w:rPr>
            </w:pPr>
            <w:r w:rsidRPr="0018743F">
              <w:rPr>
                <w:rFonts w:asciiTheme="majorBidi" w:hAnsiTheme="majorBidi" w:cstheme="majorBidi"/>
                <w:b/>
                <w:bCs/>
                <w:sz w:val="24"/>
                <w:szCs w:val="24"/>
              </w:rPr>
              <w:t>Symbol</w:t>
            </w:r>
          </w:p>
        </w:tc>
        <w:tc>
          <w:tcPr>
            <w:tcW w:w="5485" w:type="dxa"/>
            <w:tcBorders>
              <w:top w:val="single" w:sz="4" w:space="0" w:color="auto"/>
              <w:bottom w:val="single" w:sz="4" w:space="0" w:color="auto"/>
            </w:tcBorders>
          </w:tcPr>
          <w:p w14:paraId="6D4C6D45" w14:textId="18D0B40E" w:rsidR="009A1383" w:rsidRPr="0018743F" w:rsidRDefault="009A1383" w:rsidP="00E45BC3">
            <w:pPr>
              <w:jc w:val="both"/>
              <w:rPr>
                <w:rFonts w:asciiTheme="majorBidi" w:hAnsiTheme="majorBidi" w:cstheme="majorBidi"/>
                <w:b/>
                <w:bCs/>
                <w:sz w:val="24"/>
                <w:szCs w:val="24"/>
              </w:rPr>
            </w:pPr>
            <w:r w:rsidRPr="0018743F">
              <w:rPr>
                <w:rFonts w:asciiTheme="majorBidi" w:hAnsiTheme="majorBidi" w:cstheme="majorBidi"/>
                <w:b/>
                <w:bCs/>
                <w:sz w:val="24"/>
                <w:szCs w:val="24"/>
              </w:rPr>
              <w:t>Definition</w:t>
            </w:r>
          </w:p>
        </w:tc>
      </w:tr>
      <w:tr w:rsidR="00E45BC3" w14:paraId="27E9EB02" w14:textId="77777777" w:rsidTr="0018743F">
        <w:trPr>
          <w:jc w:val="center"/>
        </w:trPr>
        <w:tc>
          <w:tcPr>
            <w:tcW w:w="1890" w:type="dxa"/>
            <w:tcBorders>
              <w:top w:val="single" w:sz="4" w:space="0" w:color="auto"/>
            </w:tcBorders>
          </w:tcPr>
          <w:p w14:paraId="509C57A4" w14:textId="1579299D" w:rsidR="00E45BC3" w:rsidRPr="004709E4" w:rsidRDefault="00E45BC3" w:rsidP="007D0D6F">
            <w:pPr>
              <w:jc w:val="both"/>
              <w:rPr>
                <w:rFonts w:asciiTheme="majorBidi" w:hAnsiTheme="majorBidi" w:cstheme="majorBidi"/>
                <w:sz w:val="24"/>
                <w:szCs w:val="24"/>
              </w:rPr>
            </w:pPr>
            <w:r w:rsidRPr="004709E4">
              <w:rPr>
                <w:rFonts w:asciiTheme="majorBidi" w:hAnsiTheme="majorBidi" w:cstheme="majorBidi"/>
                <w:sz w:val="24"/>
                <w:szCs w:val="24"/>
              </w:rPr>
              <w:t>A, B</w:t>
            </w:r>
          </w:p>
        </w:tc>
        <w:tc>
          <w:tcPr>
            <w:tcW w:w="5485" w:type="dxa"/>
            <w:tcBorders>
              <w:top w:val="single" w:sz="4" w:space="0" w:color="auto"/>
            </w:tcBorders>
          </w:tcPr>
          <w:p w14:paraId="18DB160F" w14:textId="3B0C2F36" w:rsidR="00E45BC3" w:rsidRPr="004709E4" w:rsidRDefault="00E45BC3" w:rsidP="00CC391D">
            <w:pPr>
              <w:jc w:val="both"/>
              <w:rPr>
                <w:rFonts w:asciiTheme="majorBidi" w:hAnsiTheme="majorBidi" w:cstheme="majorBidi"/>
                <w:sz w:val="24"/>
                <w:szCs w:val="24"/>
              </w:rPr>
            </w:pPr>
            <w:r w:rsidRPr="004709E4">
              <w:rPr>
                <w:rFonts w:asciiTheme="majorBidi" w:hAnsiTheme="majorBidi" w:cstheme="majorBidi"/>
                <w:sz w:val="24"/>
                <w:szCs w:val="24"/>
              </w:rPr>
              <w:t xml:space="preserve">Coefficients of moisture‐tension, Eq. </w:t>
            </w:r>
            <w:r w:rsidR="00CC391D" w:rsidRPr="004709E4">
              <w:rPr>
                <w:rFonts w:asciiTheme="majorBidi" w:hAnsiTheme="majorBidi" w:cstheme="majorBidi"/>
                <w:sz w:val="24"/>
                <w:szCs w:val="24"/>
              </w:rPr>
              <w:t>(</w:t>
            </w:r>
            <w:r w:rsidRPr="004709E4">
              <w:rPr>
                <w:rFonts w:asciiTheme="majorBidi" w:hAnsiTheme="majorBidi" w:cstheme="majorBidi"/>
                <w:sz w:val="24"/>
                <w:szCs w:val="24"/>
              </w:rPr>
              <w:t>11</w:t>
            </w:r>
            <w:r w:rsidR="00CC391D" w:rsidRPr="004709E4">
              <w:rPr>
                <w:rFonts w:asciiTheme="majorBidi" w:hAnsiTheme="majorBidi" w:cstheme="majorBidi"/>
                <w:sz w:val="24"/>
                <w:szCs w:val="24"/>
              </w:rPr>
              <w:t>)</w:t>
            </w:r>
          </w:p>
        </w:tc>
      </w:tr>
      <w:tr w:rsidR="00E45BC3" w14:paraId="0CC25837" w14:textId="77777777" w:rsidTr="0018743F">
        <w:trPr>
          <w:jc w:val="center"/>
        </w:trPr>
        <w:tc>
          <w:tcPr>
            <w:tcW w:w="1890" w:type="dxa"/>
          </w:tcPr>
          <w:p w14:paraId="53E96FFC" w14:textId="785F413D" w:rsidR="00E45BC3" w:rsidRPr="00A3642E" w:rsidRDefault="009A1383" w:rsidP="009A1383">
            <w:pPr>
              <w:jc w:val="both"/>
              <w:rPr>
                <w:rFonts w:asciiTheme="majorBidi" w:hAnsiTheme="majorBidi" w:cstheme="majorBidi"/>
                <w:i/>
                <w:iCs/>
                <w:sz w:val="24"/>
                <w:szCs w:val="24"/>
              </w:rPr>
            </w:pPr>
            <w:r w:rsidRPr="00A3642E">
              <w:rPr>
                <w:rFonts w:asciiTheme="majorBidi" w:hAnsiTheme="majorBidi" w:cstheme="majorBidi"/>
                <w:i/>
                <w:iCs/>
                <w:sz w:val="24"/>
                <w:szCs w:val="24"/>
              </w:rPr>
              <w:t>C</w:t>
            </w:r>
          </w:p>
        </w:tc>
        <w:tc>
          <w:tcPr>
            <w:tcW w:w="5485" w:type="dxa"/>
          </w:tcPr>
          <w:p w14:paraId="3D7A0298" w14:textId="1D581ED7" w:rsidR="00E45BC3" w:rsidRPr="004709E4" w:rsidRDefault="009A1383" w:rsidP="009A1383">
            <w:pPr>
              <w:jc w:val="both"/>
              <w:rPr>
                <w:rFonts w:asciiTheme="majorBidi" w:hAnsiTheme="majorBidi" w:cstheme="majorBidi"/>
                <w:sz w:val="24"/>
                <w:szCs w:val="24"/>
              </w:rPr>
            </w:pPr>
            <w:r w:rsidRPr="004709E4">
              <w:rPr>
                <w:rFonts w:asciiTheme="majorBidi" w:hAnsiTheme="majorBidi" w:cstheme="majorBidi"/>
                <w:sz w:val="24"/>
                <w:szCs w:val="24"/>
              </w:rPr>
              <w:t>Clay, %w</w:t>
            </w:r>
          </w:p>
        </w:tc>
      </w:tr>
      <w:tr w:rsidR="00E45BC3" w14:paraId="3125D330" w14:textId="77777777" w:rsidTr="0018743F">
        <w:trPr>
          <w:jc w:val="center"/>
        </w:trPr>
        <w:tc>
          <w:tcPr>
            <w:tcW w:w="1890" w:type="dxa"/>
          </w:tcPr>
          <w:p w14:paraId="16BEE50A" w14:textId="7B7D06C5" w:rsidR="00E45BC3" w:rsidRPr="00A3642E" w:rsidRDefault="009A1383" w:rsidP="007D0D6F">
            <w:pPr>
              <w:jc w:val="both"/>
              <w:rPr>
                <w:rFonts w:asciiTheme="majorBidi" w:hAnsiTheme="majorBidi" w:cstheme="majorBidi"/>
                <w:i/>
                <w:iCs/>
                <w:sz w:val="24"/>
                <w:szCs w:val="24"/>
              </w:rPr>
            </w:pPr>
            <w:r w:rsidRPr="00A3642E">
              <w:rPr>
                <w:rFonts w:asciiTheme="majorBidi" w:hAnsiTheme="majorBidi" w:cstheme="majorBidi"/>
                <w:i/>
                <w:iCs/>
                <w:color w:val="000000"/>
                <w:sz w:val="24"/>
                <w:szCs w:val="24"/>
                <w:shd w:val="clear" w:color="auto" w:fill="FFFFFF"/>
              </w:rPr>
              <w:t>DF</w:t>
            </w:r>
          </w:p>
        </w:tc>
        <w:tc>
          <w:tcPr>
            <w:tcW w:w="5485" w:type="dxa"/>
          </w:tcPr>
          <w:p w14:paraId="346566CF" w14:textId="6E3A4A16" w:rsidR="00E45BC3" w:rsidRPr="004709E4" w:rsidRDefault="009A1383" w:rsidP="007D0D6F">
            <w:pPr>
              <w:jc w:val="both"/>
              <w:rPr>
                <w:rFonts w:asciiTheme="majorBidi" w:hAnsiTheme="majorBidi" w:cstheme="majorBidi"/>
                <w:sz w:val="24"/>
                <w:szCs w:val="24"/>
              </w:rPr>
            </w:pPr>
            <w:r w:rsidRPr="004709E4">
              <w:rPr>
                <w:rFonts w:asciiTheme="majorBidi" w:hAnsiTheme="majorBidi" w:cstheme="majorBidi"/>
                <w:color w:val="000000"/>
                <w:sz w:val="24"/>
                <w:szCs w:val="24"/>
                <w:shd w:val="clear" w:color="auto" w:fill="FFFFFF"/>
              </w:rPr>
              <w:t>Density adjustment Factor (0.9–1.3)</w:t>
            </w:r>
          </w:p>
        </w:tc>
      </w:tr>
      <w:tr w:rsidR="00E45BC3" w14:paraId="528096D7" w14:textId="77777777" w:rsidTr="0018743F">
        <w:trPr>
          <w:jc w:val="center"/>
        </w:trPr>
        <w:tc>
          <w:tcPr>
            <w:tcW w:w="1890" w:type="dxa"/>
          </w:tcPr>
          <w:p w14:paraId="1323B6ED" w14:textId="116DE5C6" w:rsidR="00E45BC3" w:rsidRPr="00A3642E" w:rsidRDefault="009A1383" w:rsidP="007D0D6F">
            <w:pPr>
              <w:jc w:val="both"/>
              <w:rPr>
                <w:rFonts w:asciiTheme="majorBidi" w:hAnsiTheme="majorBidi" w:cstheme="majorBidi"/>
                <w:i/>
                <w:iCs/>
                <w:sz w:val="24"/>
                <w:szCs w:val="24"/>
              </w:rPr>
            </w:pPr>
            <w:r w:rsidRPr="00A3642E">
              <w:rPr>
                <w:rFonts w:asciiTheme="majorBidi" w:hAnsiTheme="majorBidi" w:cstheme="majorBidi"/>
                <w:i/>
                <w:iCs/>
                <w:color w:val="000000"/>
                <w:sz w:val="24"/>
                <w:szCs w:val="24"/>
                <w:shd w:val="clear" w:color="auto" w:fill="FFFFFF"/>
              </w:rPr>
              <w:t>EC</w:t>
            </w:r>
          </w:p>
        </w:tc>
        <w:tc>
          <w:tcPr>
            <w:tcW w:w="5485" w:type="dxa"/>
          </w:tcPr>
          <w:p w14:paraId="5C2D5772" w14:textId="3AE627BE" w:rsidR="00E45BC3" w:rsidRPr="004709E4" w:rsidRDefault="009A1383" w:rsidP="007D0D6F">
            <w:pPr>
              <w:jc w:val="both"/>
              <w:rPr>
                <w:rFonts w:asciiTheme="majorBidi" w:hAnsiTheme="majorBidi" w:cstheme="majorBidi"/>
                <w:sz w:val="24"/>
                <w:szCs w:val="24"/>
              </w:rPr>
            </w:pPr>
            <w:r w:rsidRPr="004709E4">
              <w:rPr>
                <w:rFonts w:asciiTheme="majorBidi" w:hAnsiTheme="majorBidi" w:cstheme="majorBidi"/>
                <w:color w:val="000000"/>
                <w:sz w:val="24"/>
                <w:szCs w:val="24"/>
                <w:shd w:val="clear" w:color="auto" w:fill="FFFFFF"/>
              </w:rPr>
              <w:t>Electrical conductance of a saturated soil extract, dS m</w:t>
            </w:r>
            <w:r w:rsidRPr="004709E4">
              <w:rPr>
                <w:rFonts w:asciiTheme="majorBidi" w:hAnsiTheme="majorBidi" w:cstheme="majorBidi"/>
                <w:color w:val="000000"/>
                <w:sz w:val="24"/>
                <w:szCs w:val="24"/>
                <w:shd w:val="clear" w:color="auto" w:fill="FFFFFF"/>
                <w:vertAlign w:val="superscript"/>
              </w:rPr>
              <w:t>−1</w:t>
            </w:r>
            <w:r w:rsidRPr="004709E4">
              <w:rPr>
                <w:rFonts w:asciiTheme="majorBidi" w:hAnsiTheme="majorBidi" w:cstheme="majorBidi"/>
                <w:color w:val="000000"/>
                <w:sz w:val="24"/>
                <w:szCs w:val="24"/>
                <w:shd w:val="clear" w:color="auto" w:fill="FFFFFF"/>
              </w:rPr>
              <w:t> (dS/m = mili‐mho cm</w:t>
            </w:r>
            <w:r w:rsidRPr="004709E4">
              <w:rPr>
                <w:rFonts w:asciiTheme="majorBidi" w:hAnsiTheme="majorBidi" w:cstheme="majorBidi"/>
                <w:color w:val="000000"/>
                <w:sz w:val="24"/>
                <w:szCs w:val="24"/>
                <w:shd w:val="clear" w:color="auto" w:fill="FFFFFF"/>
                <w:vertAlign w:val="superscript"/>
              </w:rPr>
              <w:t>−1</w:t>
            </w:r>
            <w:r w:rsidRPr="004709E4">
              <w:rPr>
                <w:rFonts w:asciiTheme="majorBidi" w:hAnsiTheme="majorBidi" w:cstheme="majorBidi"/>
                <w:color w:val="000000"/>
                <w:sz w:val="24"/>
                <w:szCs w:val="24"/>
                <w:shd w:val="clear" w:color="auto" w:fill="FFFFFF"/>
              </w:rPr>
              <w:t>)</w:t>
            </w:r>
          </w:p>
        </w:tc>
      </w:tr>
      <w:tr w:rsidR="00E45BC3" w14:paraId="085A58F0" w14:textId="77777777" w:rsidTr="0018743F">
        <w:trPr>
          <w:jc w:val="center"/>
        </w:trPr>
        <w:tc>
          <w:tcPr>
            <w:tcW w:w="1890" w:type="dxa"/>
          </w:tcPr>
          <w:p w14:paraId="2A279B8F" w14:textId="65B98DFB" w:rsidR="00E45BC3" w:rsidRPr="00A3642E" w:rsidRDefault="009A1383" w:rsidP="007D0D6F">
            <w:pPr>
              <w:jc w:val="both"/>
              <w:rPr>
                <w:rFonts w:asciiTheme="majorBidi" w:hAnsiTheme="majorBidi" w:cstheme="majorBidi"/>
                <w:i/>
                <w:iCs/>
                <w:sz w:val="24"/>
                <w:szCs w:val="24"/>
              </w:rPr>
            </w:pPr>
            <w:r w:rsidRPr="00A3642E">
              <w:rPr>
                <w:rFonts w:asciiTheme="majorBidi" w:hAnsiTheme="majorBidi" w:cstheme="majorBidi"/>
                <w:i/>
                <w:iCs/>
                <w:color w:val="000000"/>
                <w:sz w:val="24"/>
                <w:szCs w:val="24"/>
                <w:shd w:val="clear" w:color="auto" w:fill="FFFFFF"/>
              </w:rPr>
              <w:t>FC</w:t>
            </w:r>
          </w:p>
        </w:tc>
        <w:tc>
          <w:tcPr>
            <w:tcW w:w="5485" w:type="dxa"/>
          </w:tcPr>
          <w:p w14:paraId="4C87948A" w14:textId="3427BCAA" w:rsidR="00E45BC3" w:rsidRPr="004709E4" w:rsidRDefault="009A1383" w:rsidP="007D0D6F">
            <w:pPr>
              <w:jc w:val="both"/>
              <w:rPr>
                <w:rFonts w:asciiTheme="majorBidi" w:hAnsiTheme="majorBidi" w:cstheme="majorBidi"/>
                <w:sz w:val="24"/>
                <w:szCs w:val="24"/>
              </w:rPr>
            </w:pPr>
            <w:r w:rsidRPr="004709E4">
              <w:rPr>
                <w:rFonts w:asciiTheme="majorBidi" w:hAnsiTheme="majorBidi" w:cstheme="majorBidi"/>
                <w:color w:val="000000"/>
                <w:sz w:val="24"/>
                <w:szCs w:val="24"/>
                <w:shd w:val="clear" w:color="auto" w:fill="FFFFFF"/>
              </w:rPr>
              <w:t>Field Capacity moisture (33 kPa), %v</w:t>
            </w:r>
          </w:p>
        </w:tc>
      </w:tr>
      <w:tr w:rsidR="00E45BC3" w14:paraId="1018728C" w14:textId="77777777" w:rsidTr="0018743F">
        <w:trPr>
          <w:jc w:val="center"/>
        </w:trPr>
        <w:tc>
          <w:tcPr>
            <w:tcW w:w="1890" w:type="dxa"/>
          </w:tcPr>
          <w:p w14:paraId="0D12AAC2" w14:textId="4468740D" w:rsidR="00E45BC3" w:rsidRPr="00A3642E" w:rsidRDefault="009A1383" w:rsidP="007D0D6F">
            <w:pPr>
              <w:jc w:val="both"/>
              <w:rPr>
                <w:rFonts w:asciiTheme="majorBidi" w:hAnsiTheme="majorBidi" w:cstheme="majorBidi"/>
                <w:i/>
                <w:iCs/>
                <w:sz w:val="24"/>
                <w:szCs w:val="24"/>
              </w:rPr>
            </w:pPr>
            <w:r w:rsidRPr="00A3642E">
              <w:rPr>
                <w:rFonts w:asciiTheme="majorBidi" w:hAnsiTheme="majorBidi" w:cstheme="majorBidi"/>
                <w:i/>
                <w:iCs/>
                <w:color w:val="000000"/>
                <w:sz w:val="24"/>
                <w:szCs w:val="24"/>
                <w:shd w:val="clear" w:color="auto" w:fill="FFFFFF"/>
              </w:rPr>
              <w:t>OM</w:t>
            </w:r>
          </w:p>
        </w:tc>
        <w:tc>
          <w:tcPr>
            <w:tcW w:w="5485" w:type="dxa"/>
          </w:tcPr>
          <w:p w14:paraId="202D9777" w14:textId="79B41B28" w:rsidR="00E45BC3" w:rsidRPr="004709E4" w:rsidRDefault="009A1383" w:rsidP="007D0D6F">
            <w:pPr>
              <w:jc w:val="both"/>
              <w:rPr>
                <w:rFonts w:asciiTheme="majorBidi" w:hAnsiTheme="majorBidi" w:cstheme="majorBidi"/>
                <w:sz w:val="24"/>
                <w:szCs w:val="24"/>
              </w:rPr>
            </w:pPr>
            <w:r w:rsidRPr="004709E4">
              <w:rPr>
                <w:rFonts w:asciiTheme="majorBidi" w:hAnsiTheme="majorBidi" w:cstheme="majorBidi"/>
                <w:color w:val="000000"/>
                <w:sz w:val="24"/>
                <w:szCs w:val="24"/>
                <w:shd w:val="clear" w:color="auto" w:fill="FFFFFF"/>
              </w:rPr>
              <w:t>Organic Matter, %w</w:t>
            </w:r>
          </w:p>
        </w:tc>
      </w:tr>
      <w:tr w:rsidR="00E45BC3" w14:paraId="6BC19E48" w14:textId="77777777" w:rsidTr="0018743F">
        <w:trPr>
          <w:jc w:val="center"/>
        </w:trPr>
        <w:tc>
          <w:tcPr>
            <w:tcW w:w="1890" w:type="dxa"/>
          </w:tcPr>
          <w:p w14:paraId="14EF0ED2" w14:textId="51147BFA" w:rsidR="00E45BC3" w:rsidRPr="00A3642E" w:rsidRDefault="009A1383" w:rsidP="007D0D6F">
            <w:pPr>
              <w:jc w:val="both"/>
              <w:rPr>
                <w:rFonts w:asciiTheme="majorBidi" w:hAnsiTheme="majorBidi" w:cstheme="majorBidi"/>
                <w:i/>
                <w:iCs/>
                <w:sz w:val="24"/>
                <w:szCs w:val="24"/>
              </w:rPr>
            </w:pPr>
            <w:r w:rsidRPr="00A3642E">
              <w:rPr>
                <w:rFonts w:asciiTheme="majorBidi" w:hAnsiTheme="majorBidi" w:cstheme="majorBidi"/>
                <w:i/>
                <w:iCs/>
                <w:color w:val="000000"/>
                <w:sz w:val="24"/>
                <w:szCs w:val="24"/>
                <w:shd w:val="clear" w:color="auto" w:fill="FFFFFF"/>
              </w:rPr>
              <w:t>PAW</w:t>
            </w:r>
          </w:p>
        </w:tc>
        <w:tc>
          <w:tcPr>
            <w:tcW w:w="5485" w:type="dxa"/>
          </w:tcPr>
          <w:p w14:paraId="32185D57" w14:textId="48168091" w:rsidR="00E45BC3" w:rsidRPr="004709E4" w:rsidRDefault="009A1383" w:rsidP="007D0D6F">
            <w:pPr>
              <w:jc w:val="both"/>
              <w:rPr>
                <w:rFonts w:asciiTheme="majorBidi" w:hAnsiTheme="majorBidi" w:cstheme="majorBidi"/>
                <w:sz w:val="24"/>
                <w:szCs w:val="24"/>
              </w:rPr>
            </w:pPr>
            <w:r w:rsidRPr="004709E4">
              <w:rPr>
                <w:rFonts w:asciiTheme="majorBidi" w:hAnsiTheme="majorBidi" w:cstheme="majorBidi"/>
                <w:color w:val="000000"/>
                <w:sz w:val="24"/>
                <w:szCs w:val="24"/>
                <w:shd w:val="clear" w:color="auto" w:fill="FFFFFF"/>
              </w:rPr>
              <w:t>Plant Avail. moisture (33–1500 kPa, matric soil), %v</w:t>
            </w:r>
          </w:p>
        </w:tc>
      </w:tr>
      <w:tr w:rsidR="00E45BC3" w14:paraId="4A505373" w14:textId="77777777" w:rsidTr="0018743F">
        <w:trPr>
          <w:jc w:val="center"/>
        </w:trPr>
        <w:tc>
          <w:tcPr>
            <w:tcW w:w="1890" w:type="dxa"/>
          </w:tcPr>
          <w:p w14:paraId="7DE21B86" w14:textId="7014E73C" w:rsidR="00E45BC3" w:rsidRPr="004709E4" w:rsidRDefault="00615142" w:rsidP="007D0D6F">
            <w:pPr>
              <w:jc w:val="both"/>
              <w:rPr>
                <w:rFonts w:asciiTheme="majorBidi" w:hAnsiTheme="majorBidi" w:cstheme="majorBidi"/>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PAW</m:t>
                  </m:r>
                </m:e>
                <m:sub>
                  <m:r>
                    <w:rPr>
                      <w:rFonts w:ascii="Cambria Math" w:hAnsi="Cambria Math" w:cs="Times New Roman"/>
                      <w:sz w:val="24"/>
                      <w:szCs w:val="24"/>
                    </w:rPr>
                    <m:t>B</m:t>
                  </m:r>
                </m:sub>
              </m:sSub>
            </m:oMath>
            <w:r w:rsidR="007B46ED">
              <w:rPr>
                <w:rFonts w:asciiTheme="majorBidi" w:eastAsiaTheme="minorEastAsia" w:hAnsiTheme="majorBidi" w:cstheme="majorBidi"/>
                <w:sz w:val="24"/>
                <w:szCs w:val="24"/>
              </w:rPr>
              <w:t xml:space="preserve"> </w:t>
            </w:r>
          </w:p>
        </w:tc>
        <w:tc>
          <w:tcPr>
            <w:tcW w:w="5485" w:type="dxa"/>
          </w:tcPr>
          <w:p w14:paraId="6646EF1F" w14:textId="7A31F1FF" w:rsidR="00E45BC3" w:rsidRPr="004709E4" w:rsidRDefault="009A1383" w:rsidP="007D0D6F">
            <w:pPr>
              <w:jc w:val="both"/>
              <w:rPr>
                <w:rFonts w:asciiTheme="majorBidi" w:hAnsiTheme="majorBidi" w:cstheme="majorBidi"/>
                <w:sz w:val="24"/>
                <w:szCs w:val="24"/>
              </w:rPr>
            </w:pPr>
            <w:r w:rsidRPr="004709E4">
              <w:rPr>
                <w:rFonts w:asciiTheme="majorBidi" w:hAnsiTheme="majorBidi" w:cstheme="majorBidi"/>
                <w:color w:val="000000"/>
                <w:sz w:val="24"/>
                <w:szCs w:val="24"/>
                <w:shd w:val="clear" w:color="auto" w:fill="FFFFFF"/>
              </w:rPr>
              <w:t>Plant Avail. moisture (33–1500 kPa, bulk soil), %v</w:t>
            </w:r>
          </w:p>
        </w:tc>
      </w:tr>
      <w:tr w:rsidR="009A1383" w14:paraId="2B2AF333" w14:textId="77777777" w:rsidTr="0018743F">
        <w:trPr>
          <w:jc w:val="center"/>
        </w:trPr>
        <w:tc>
          <w:tcPr>
            <w:tcW w:w="1890" w:type="dxa"/>
          </w:tcPr>
          <w:p w14:paraId="7A6E82CD" w14:textId="5184CCE6" w:rsidR="009A1383" w:rsidRPr="00A3642E" w:rsidRDefault="009A1383" w:rsidP="007D0D6F">
            <w:pPr>
              <w:jc w:val="both"/>
              <w:rPr>
                <w:rFonts w:asciiTheme="majorBidi" w:hAnsiTheme="majorBidi" w:cstheme="majorBidi"/>
                <w:i/>
                <w:iCs/>
                <w:sz w:val="24"/>
                <w:szCs w:val="24"/>
              </w:rPr>
            </w:pPr>
            <w:r w:rsidRPr="00A3642E">
              <w:rPr>
                <w:rFonts w:asciiTheme="majorBidi" w:hAnsiTheme="majorBidi" w:cstheme="majorBidi"/>
                <w:i/>
                <w:iCs/>
                <w:sz w:val="24"/>
                <w:szCs w:val="24"/>
              </w:rPr>
              <w:t>S</w:t>
            </w:r>
          </w:p>
        </w:tc>
        <w:tc>
          <w:tcPr>
            <w:tcW w:w="5485" w:type="dxa"/>
          </w:tcPr>
          <w:p w14:paraId="7C9CEC87" w14:textId="4479B0BD" w:rsidR="009A1383" w:rsidRPr="004709E4" w:rsidRDefault="009A1383" w:rsidP="007D0D6F">
            <w:pPr>
              <w:jc w:val="both"/>
              <w:rPr>
                <w:rFonts w:asciiTheme="majorBidi" w:hAnsiTheme="majorBidi" w:cstheme="majorBidi"/>
                <w:sz w:val="24"/>
                <w:szCs w:val="24"/>
              </w:rPr>
            </w:pPr>
            <w:r w:rsidRPr="004709E4">
              <w:rPr>
                <w:rFonts w:asciiTheme="majorBidi" w:hAnsiTheme="majorBidi" w:cstheme="majorBidi"/>
                <w:color w:val="000000"/>
                <w:sz w:val="24"/>
                <w:szCs w:val="24"/>
                <w:shd w:val="clear" w:color="auto" w:fill="FFFFFF"/>
              </w:rPr>
              <w:t>Sand, %w</w:t>
            </w:r>
          </w:p>
        </w:tc>
      </w:tr>
      <w:tr w:rsidR="009A1383" w14:paraId="3847C6C6" w14:textId="77777777" w:rsidTr="0018743F">
        <w:trPr>
          <w:jc w:val="center"/>
        </w:trPr>
        <w:tc>
          <w:tcPr>
            <w:tcW w:w="1890" w:type="dxa"/>
          </w:tcPr>
          <w:p w14:paraId="29C0C49E" w14:textId="18FB7CE9" w:rsidR="009A1383" w:rsidRPr="00A3642E" w:rsidRDefault="009A1383" w:rsidP="007D0D6F">
            <w:pPr>
              <w:jc w:val="both"/>
              <w:rPr>
                <w:rFonts w:asciiTheme="majorBidi" w:hAnsiTheme="majorBidi" w:cstheme="majorBidi"/>
                <w:i/>
                <w:iCs/>
                <w:sz w:val="24"/>
                <w:szCs w:val="24"/>
              </w:rPr>
            </w:pPr>
            <w:r w:rsidRPr="00A3642E">
              <w:rPr>
                <w:rFonts w:asciiTheme="majorBidi" w:hAnsiTheme="majorBidi" w:cstheme="majorBidi"/>
                <w:i/>
                <w:iCs/>
                <w:color w:val="000000"/>
                <w:sz w:val="24"/>
                <w:szCs w:val="24"/>
                <w:shd w:val="clear" w:color="auto" w:fill="FFFFFF"/>
              </w:rPr>
              <w:t>SAT</w:t>
            </w:r>
          </w:p>
        </w:tc>
        <w:tc>
          <w:tcPr>
            <w:tcW w:w="5485" w:type="dxa"/>
          </w:tcPr>
          <w:p w14:paraId="6343BA1D" w14:textId="0CFB4A0E" w:rsidR="009A1383" w:rsidRPr="004709E4" w:rsidRDefault="009A1383" w:rsidP="007D0D6F">
            <w:pPr>
              <w:jc w:val="both"/>
              <w:rPr>
                <w:rFonts w:asciiTheme="majorBidi" w:hAnsiTheme="majorBidi" w:cstheme="majorBidi"/>
                <w:sz w:val="24"/>
                <w:szCs w:val="24"/>
              </w:rPr>
            </w:pPr>
            <w:r w:rsidRPr="004709E4">
              <w:rPr>
                <w:rFonts w:asciiTheme="majorBidi" w:hAnsiTheme="majorBidi" w:cstheme="majorBidi"/>
                <w:color w:val="000000"/>
                <w:sz w:val="24"/>
                <w:szCs w:val="24"/>
                <w:shd w:val="clear" w:color="auto" w:fill="FFFFFF"/>
              </w:rPr>
              <w:t>Saturation moisture (0 kPa), %v</w:t>
            </w:r>
          </w:p>
        </w:tc>
      </w:tr>
      <w:tr w:rsidR="009A1383" w14:paraId="45A917F7" w14:textId="77777777" w:rsidTr="0018743F">
        <w:trPr>
          <w:jc w:val="center"/>
        </w:trPr>
        <w:tc>
          <w:tcPr>
            <w:tcW w:w="1890" w:type="dxa"/>
          </w:tcPr>
          <w:p w14:paraId="34A16469" w14:textId="354827E0" w:rsidR="009A1383" w:rsidRPr="00A3642E" w:rsidRDefault="009A1383" w:rsidP="007D0D6F">
            <w:pPr>
              <w:jc w:val="both"/>
              <w:rPr>
                <w:rFonts w:asciiTheme="majorBidi" w:hAnsiTheme="majorBidi" w:cstheme="majorBidi"/>
                <w:i/>
                <w:iCs/>
                <w:sz w:val="24"/>
                <w:szCs w:val="24"/>
              </w:rPr>
            </w:pPr>
            <w:r w:rsidRPr="00A3642E">
              <w:rPr>
                <w:rFonts w:asciiTheme="majorBidi" w:hAnsiTheme="majorBidi" w:cstheme="majorBidi"/>
                <w:i/>
                <w:iCs/>
                <w:color w:val="000000"/>
                <w:sz w:val="24"/>
                <w:szCs w:val="24"/>
                <w:shd w:val="clear" w:color="auto" w:fill="FFFFFF"/>
              </w:rPr>
              <w:t>WP</w:t>
            </w:r>
          </w:p>
        </w:tc>
        <w:tc>
          <w:tcPr>
            <w:tcW w:w="5485" w:type="dxa"/>
          </w:tcPr>
          <w:p w14:paraId="2E95D8C0" w14:textId="5050C47E" w:rsidR="009A1383" w:rsidRPr="004709E4" w:rsidRDefault="009A1383" w:rsidP="007D0D6F">
            <w:pPr>
              <w:jc w:val="both"/>
              <w:rPr>
                <w:rFonts w:asciiTheme="majorBidi" w:hAnsiTheme="majorBidi" w:cstheme="majorBidi"/>
                <w:sz w:val="24"/>
                <w:szCs w:val="24"/>
              </w:rPr>
            </w:pPr>
            <w:r w:rsidRPr="004709E4">
              <w:rPr>
                <w:rFonts w:asciiTheme="majorBidi" w:hAnsiTheme="majorBidi" w:cstheme="majorBidi"/>
                <w:color w:val="000000"/>
                <w:sz w:val="24"/>
                <w:szCs w:val="24"/>
                <w:shd w:val="clear" w:color="auto" w:fill="FFFFFF"/>
              </w:rPr>
              <w:t>Wilting point moisture (1500 kPa), %v</w:t>
            </w:r>
          </w:p>
        </w:tc>
      </w:tr>
      <w:tr w:rsidR="009A1383" w14:paraId="62DB3A90" w14:textId="77777777" w:rsidTr="0018743F">
        <w:trPr>
          <w:jc w:val="center"/>
        </w:trPr>
        <w:tc>
          <w:tcPr>
            <w:tcW w:w="1890" w:type="dxa"/>
          </w:tcPr>
          <w:p w14:paraId="03092CE2" w14:textId="60421629" w:rsidR="00A3642E" w:rsidRPr="00A3642E" w:rsidRDefault="00615142" w:rsidP="00A3642E">
            <w:pPr>
              <w:jc w:val="both"/>
              <w:rPr>
                <w:rFonts w:eastAsiaTheme="minorEastAsia"/>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φ</m:t>
                  </m:r>
                </m:sub>
              </m:sSub>
            </m:oMath>
            <w:r w:rsidR="00A3642E">
              <w:rPr>
                <w:rFonts w:eastAsiaTheme="minorEastAsia"/>
                <w:sz w:val="24"/>
                <w:szCs w:val="24"/>
              </w:rPr>
              <w:t xml:space="preserve"> </w:t>
            </w:r>
          </w:p>
        </w:tc>
        <w:tc>
          <w:tcPr>
            <w:tcW w:w="5485" w:type="dxa"/>
          </w:tcPr>
          <w:p w14:paraId="120B9EE4" w14:textId="41C6E112" w:rsidR="009A1383" w:rsidRPr="004709E4" w:rsidRDefault="009A1383" w:rsidP="007D0D6F">
            <w:pPr>
              <w:jc w:val="both"/>
              <w:rPr>
                <w:rFonts w:asciiTheme="majorBidi" w:hAnsiTheme="majorBidi" w:cstheme="majorBidi"/>
                <w:sz w:val="24"/>
                <w:szCs w:val="24"/>
              </w:rPr>
            </w:pPr>
            <w:r w:rsidRPr="004709E4">
              <w:rPr>
                <w:rFonts w:asciiTheme="majorBidi" w:hAnsiTheme="majorBidi" w:cstheme="majorBidi"/>
                <w:sz w:val="24"/>
                <w:szCs w:val="24"/>
              </w:rPr>
              <w:t>Moisture at tension ψ, %v</w:t>
            </w:r>
          </w:p>
        </w:tc>
      </w:tr>
      <w:tr w:rsidR="009A1383" w14:paraId="17CCC333" w14:textId="77777777" w:rsidTr="0018743F">
        <w:trPr>
          <w:jc w:val="center"/>
        </w:trPr>
        <w:tc>
          <w:tcPr>
            <w:tcW w:w="1890" w:type="dxa"/>
          </w:tcPr>
          <w:p w14:paraId="0F629DD4" w14:textId="3328F7AE" w:rsidR="009A1383" w:rsidRPr="004709E4" w:rsidRDefault="00615142" w:rsidP="00E44254">
            <w:pPr>
              <w:jc w:val="both"/>
              <w:rPr>
                <w:rFonts w:asciiTheme="majorBidi" w:hAnsiTheme="majorBidi" w:cstheme="majorBidi"/>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1500t</m:t>
                  </m:r>
                </m:sub>
              </m:sSub>
            </m:oMath>
            <w:r w:rsidR="00E44254">
              <w:rPr>
                <w:rFonts w:asciiTheme="majorBidi" w:eastAsiaTheme="minorEastAsia" w:hAnsiTheme="majorBidi" w:cstheme="majorBidi"/>
                <w:sz w:val="24"/>
                <w:szCs w:val="24"/>
              </w:rPr>
              <w:t xml:space="preserve"> </w:t>
            </w:r>
          </w:p>
        </w:tc>
        <w:tc>
          <w:tcPr>
            <w:tcW w:w="5485" w:type="dxa"/>
          </w:tcPr>
          <w:p w14:paraId="554D76A0" w14:textId="32279423" w:rsidR="009A1383" w:rsidRPr="004709E4" w:rsidRDefault="009A1383" w:rsidP="007D0D6F">
            <w:pPr>
              <w:jc w:val="both"/>
              <w:rPr>
                <w:rFonts w:asciiTheme="majorBidi" w:hAnsiTheme="majorBidi" w:cstheme="majorBidi"/>
                <w:sz w:val="24"/>
                <w:szCs w:val="24"/>
              </w:rPr>
            </w:pPr>
            <w:r w:rsidRPr="004709E4">
              <w:rPr>
                <w:rFonts w:asciiTheme="majorBidi" w:hAnsiTheme="majorBidi" w:cstheme="majorBidi"/>
                <w:color w:val="000000"/>
                <w:sz w:val="24"/>
                <w:szCs w:val="24"/>
                <w:shd w:val="clear" w:color="auto" w:fill="FFFFFF"/>
              </w:rPr>
              <w:t>1500 kPa moisture, first solution, %v</w:t>
            </w:r>
          </w:p>
        </w:tc>
      </w:tr>
      <w:tr w:rsidR="009A1383" w14:paraId="715ABC0F" w14:textId="77777777" w:rsidTr="0018743F">
        <w:trPr>
          <w:jc w:val="center"/>
        </w:trPr>
        <w:tc>
          <w:tcPr>
            <w:tcW w:w="1890" w:type="dxa"/>
          </w:tcPr>
          <w:p w14:paraId="256944A9" w14:textId="065A2923" w:rsidR="009A1383" w:rsidRPr="004709E4" w:rsidRDefault="00615142" w:rsidP="00E44254">
            <w:pPr>
              <w:jc w:val="both"/>
              <w:rPr>
                <w:rFonts w:asciiTheme="majorBidi" w:hAnsiTheme="majorBidi" w:cstheme="majorBidi"/>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1500</m:t>
                  </m:r>
                </m:sub>
              </m:sSub>
            </m:oMath>
            <w:r w:rsidR="00E44254">
              <w:rPr>
                <w:rFonts w:asciiTheme="majorBidi" w:eastAsiaTheme="minorEastAsia" w:hAnsiTheme="majorBidi" w:cstheme="majorBidi"/>
                <w:sz w:val="24"/>
                <w:szCs w:val="24"/>
              </w:rPr>
              <w:t xml:space="preserve"> </w:t>
            </w:r>
          </w:p>
        </w:tc>
        <w:tc>
          <w:tcPr>
            <w:tcW w:w="5485" w:type="dxa"/>
          </w:tcPr>
          <w:p w14:paraId="527BC5A9" w14:textId="0F0E81A2" w:rsidR="009A1383" w:rsidRPr="004709E4" w:rsidRDefault="009A1383" w:rsidP="007D0D6F">
            <w:pPr>
              <w:jc w:val="both"/>
              <w:rPr>
                <w:rFonts w:asciiTheme="majorBidi" w:hAnsiTheme="majorBidi" w:cstheme="majorBidi"/>
                <w:sz w:val="24"/>
                <w:szCs w:val="24"/>
              </w:rPr>
            </w:pPr>
            <w:r w:rsidRPr="004709E4">
              <w:rPr>
                <w:rFonts w:asciiTheme="majorBidi" w:hAnsiTheme="majorBidi" w:cstheme="majorBidi"/>
                <w:color w:val="000000"/>
                <w:sz w:val="24"/>
                <w:szCs w:val="24"/>
                <w:shd w:val="clear" w:color="auto" w:fill="FFFFFF"/>
              </w:rPr>
              <w:t>1500 kPa moisture, %v</w:t>
            </w:r>
          </w:p>
        </w:tc>
      </w:tr>
      <w:tr w:rsidR="009A1383" w14:paraId="2D639CC4" w14:textId="77777777" w:rsidTr="0018743F">
        <w:trPr>
          <w:jc w:val="center"/>
        </w:trPr>
        <w:tc>
          <w:tcPr>
            <w:tcW w:w="1890" w:type="dxa"/>
          </w:tcPr>
          <w:p w14:paraId="40ED7938" w14:textId="3D28897B" w:rsidR="009A1383" w:rsidRPr="004709E4" w:rsidRDefault="00615142" w:rsidP="00E44254">
            <w:pPr>
              <w:jc w:val="both"/>
              <w:rPr>
                <w:rFonts w:asciiTheme="majorBidi" w:hAnsiTheme="majorBidi" w:cstheme="majorBidi"/>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33t</m:t>
                  </m:r>
                </m:sub>
              </m:sSub>
            </m:oMath>
            <w:r w:rsidR="00E44254">
              <w:rPr>
                <w:rFonts w:asciiTheme="majorBidi" w:eastAsiaTheme="minorEastAsia" w:hAnsiTheme="majorBidi" w:cstheme="majorBidi"/>
                <w:sz w:val="24"/>
                <w:szCs w:val="24"/>
              </w:rPr>
              <w:t xml:space="preserve"> </w:t>
            </w:r>
          </w:p>
        </w:tc>
        <w:tc>
          <w:tcPr>
            <w:tcW w:w="5485" w:type="dxa"/>
          </w:tcPr>
          <w:p w14:paraId="7150373A" w14:textId="57CBF798" w:rsidR="009A1383" w:rsidRPr="004709E4" w:rsidRDefault="009A1383" w:rsidP="007D0D6F">
            <w:pPr>
              <w:jc w:val="both"/>
              <w:rPr>
                <w:rFonts w:asciiTheme="majorBidi" w:hAnsiTheme="majorBidi" w:cstheme="majorBidi"/>
                <w:sz w:val="24"/>
                <w:szCs w:val="24"/>
              </w:rPr>
            </w:pPr>
            <w:r w:rsidRPr="004709E4">
              <w:rPr>
                <w:rFonts w:asciiTheme="majorBidi" w:hAnsiTheme="majorBidi" w:cstheme="majorBidi"/>
                <w:color w:val="000000"/>
                <w:sz w:val="24"/>
                <w:szCs w:val="24"/>
                <w:shd w:val="clear" w:color="auto" w:fill="FFFFFF"/>
              </w:rPr>
              <w:t>33 kPa moisture, first solution, %v</w:t>
            </w:r>
          </w:p>
        </w:tc>
      </w:tr>
      <w:tr w:rsidR="009A1383" w14:paraId="32B36EFF" w14:textId="77777777" w:rsidTr="0018743F">
        <w:trPr>
          <w:jc w:val="center"/>
        </w:trPr>
        <w:tc>
          <w:tcPr>
            <w:tcW w:w="1890" w:type="dxa"/>
          </w:tcPr>
          <w:p w14:paraId="6181C5DF" w14:textId="5ACAAE5C" w:rsidR="009A1383" w:rsidRPr="004709E4" w:rsidRDefault="00615142" w:rsidP="00E44254">
            <w:pPr>
              <w:jc w:val="both"/>
              <w:rPr>
                <w:rFonts w:asciiTheme="majorBidi" w:hAnsiTheme="majorBidi" w:cstheme="majorBidi"/>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33</m:t>
                  </m:r>
                </m:sub>
              </m:sSub>
            </m:oMath>
            <w:r w:rsidR="00E44254">
              <w:rPr>
                <w:rFonts w:asciiTheme="majorBidi" w:eastAsiaTheme="minorEastAsia" w:hAnsiTheme="majorBidi" w:cstheme="majorBidi"/>
                <w:sz w:val="24"/>
                <w:szCs w:val="24"/>
              </w:rPr>
              <w:t xml:space="preserve"> </w:t>
            </w:r>
          </w:p>
        </w:tc>
        <w:tc>
          <w:tcPr>
            <w:tcW w:w="5485" w:type="dxa"/>
          </w:tcPr>
          <w:p w14:paraId="4A90DE78" w14:textId="4A7ED7ED" w:rsidR="009A1383" w:rsidRPr="004709E4" w:rsidRDefault="009A1383" w:rsidP="007D0D6F">
            <w:pPr>
              <w:jc w:val="both"/>
              <w:rPr>
                <w:rFonts w:asciiTheme="majorBidi" w:hAnsiTheme="majorBidi" w:cstheme="majorBidi"/>
                <w:sz w:val="24"/>
                <w:szCs w:val="24"/>
              </w:rPr>
            </w:pPr>
            <w:r w:rsidRPr="004709E4">
              <w:rPr>
                <w:rFonts w:asciiTheme="majorBidi" w:hAnsiTheme="majorBidi" w:cstheme="majorBidi"/>
                <w:color w:val="000000"/>
                <w:sz w:val="24"/>
                <w:szCs w:val="24"/>
                <w:shd w:val="clear" w:color="auto" w:fill="FFFFFF"/>
              </w:rPr>
              <w:t>33 kPa moisture, normal density, %v</w:t>
            </w:r>
          </w:p>
        </w:tc>
      </w:tr>
      <w:tr w:rsidR="009A1383" w14:paraId="2DFD03A2" w14:textId="77777777" w:rsidTr="0018743F">
        <w:trPr>
          <w:jc w:val="center"/>
        </w:trPr>
        <w:tc>
          <w:tcPr>
            <w:tcW w:w="1890" w:type="dxa"/>
          </w:tcPr>
          <w:p w14:paraId="1DA4FC65" w14:textId="0072611A" w:rsidR="009A1383" w:rsidRPr="004709E4" w:rsidRDefault="00615142" w:rsidP="007D0D6F">
            <w:pPr>
              <w:jc w:val="both"/>
              <w:rPr>
                <w:rFonts w:asciiTheme="majorBidi" w:hAnsiTheme="majorBidi" w:cstheme="majorBidi"/>
                <w:color w:val="000000"/>
                <w:sz w:val="24"/>
                <w:szCs w:val="24"/>
                <w:shd w:val="clear" w:color="auto" w:fill="FFFFFF"/>
              </w:rPr>
            </w:pPr>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33-DF</m:t>
                  </m:r>
                </m:sub>
              </m:sSub>
            </m:oMath>
            <w:r w:rsidR="00E44254">
              <w:rPr>
                <w:rFonts w:asciiTheme="majorBidi" w:eastAsiaTheme="minorEastAsia" w:hAnsiTheme="majorBidi" w:cstheme="majorBidi"/>
                <w:sz w:val="24"/>
                <w:szCs w:val="24"/>
              </w:rPr>
              <w:t xml:space="preserve"> </w:t>
            </w:r>
          </w:p>
        </w:tc>
        <w:tc>
          <w:tcPr>
            <w:tcW w:w="5485" w:type="dxa"/>
          </w:tcPr>
          <w:p w14:paraId="5D735E7F" w14:textId="79A0D306" w:rsidR="009A1383" w:rsidRPr="004709E4" w:rsidRDefault="009A1383" w:rsidP="007D0D6F">
            <w:pPr>
              <w:jc w:val="both"/>
              <w:rPr>
                <w:rFonts w:asciiTheme="majorBidi" w:hAnsiTheme="majorBidi" w:cstheme="majorBidi"/>
                <w:color w:val="000000"/>
                <w:sz w:val="24"/>
                <w:szCs w:val="24"/>
                <w:shd w:val="clear" w:color="auto" w:fill="FFFFFF"/>
              </w:rPr>
            </w:pPr>
            <w:r w:rsidRPr="004709E4">
              <w:rPr>
                <w:rFonts w:asciiTheme="majorBidi" w:hAnsiTheme="majorBidi" w:cstheme="majorBidi"/>
                <w:color w:val="000000"/>
                <w:sz w:val="24"/>
                <w:szCs w:val="24"/>
                <w:shd w:val="clear" w:color="auto" w:fill="FFFFFF"/>
              </w:rPr>
              <w:t>33 kPa moisture, adjusted density, %v</w:t>
            </w:r>
          </w:p>
        </w:tc>
      </w:tr>
      <w:tr w:rsidR="009A1383" w14:paraId="761D87B8" w14:textId="77777777" w:rsidTr="0018743F">
        <w:trPr>
          <w:jc w:val="center"/>
        </w:trPr>
        <w:tc>
          <w:tcPr>
            <w:tcW w:w="1890" w:type="dxa"/>
          </w:tcPr>
          <w:p w14:paraId="5E811AFE" w14:textId="12BDA189" w:rsidR="009A1383" w:rsidRPr="004709E4" w:rsidRDefault="00615142" w:rsidP="007D0D6F">
            <w:pPr>
              <w:jc w:val="both"/>
              <w:rPr>
                <w:rFonts w:asciiTheme="majorBidi" w:hAnsiTheme="majorBidi" w:cstheme="majorBidi"/>
                <w:color w:val="000000"/>
                <w:sz w:val="24"/>
                <w:szCs w:val="24"/>
                <w:shd w:val="clear" w:color="auto" w:fill="FFFFFF"/>
              </w:rPr>
            </w:pPr>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(S-33)t</m:t>
                  </m:r>
                </m:sub>
              </m:sSub>
            </m:oMath>
            <w:r w:rsidR="00E44254">
              <w:rPr>
                <w:rFonts w:asciiTheme="majorBidi" w:eastAsiaTheme="minorEastAsia" w:hAnsiTheme="majorBidi" w:cstheme="majorBidi"/>
                <w:sz w:val="24"/>
                <w:szCs w:val="24"/>
              </w:rPr>
              <w:t xml:space="preserve"> </w:t>
            </w:r>
          </w:p>
        </w:tc>
        <w:tc>
          <w:tcPr>
            <w:tcW w:w="5485" w:type="dxa"/>
          </w:tcPr>
          <w:p w14:paraId="19F56482" w14:textId="02523922" w:rsidR="009A1383" w:rsidRPr="004709E4" w:rsidRDefault="009A1383" w:rsidP="007D0D6F">
            <w:pPr>
              <w:jc w:val="both"/>
              <w:rPr>
                <w:rFonts w:asciiTheme="majorBidi" w:hAnsiTheme="majorBidi" w:cstheme="majorBidi"/>
                <w:color w:val="000000"/>
                <w:sz w:val="24"/>
                <w:szCs w:val="24"/>
                <w:shd w:val="clear" w:color="auto" w:fill="FFFFFF"/>
              </w:rPr>
            </w:pPr>
            <w:r w:rsidRPr="004709E4">
              <w:rPr>
                <w:rFonts w:asciiTheme="majorBidi" w:hAnsiTheme="majorBidi" w:cstheme="majorBidi"/>
                <w:color w:val="000000"/>
                <w:sz w:val="24"/>
                <w:szCs w:val="24"/>
                <w:shd w:val="clear" w:color="auto" w:fill="FFFFFF"/>
              </w:rPr>
              <w:t>SAT‐33 kPa moisture, first solution, %v</w:t>
            </w:r>
          </w:p>
        </w:tc>
      </w:tr>
      <w:tr w:rsidR="009A1383" w14:paraId="3A354693" w14:textId="77777777" w:rsidTr="0018743F">
        <w:trPr>
          <w:jc w:val="center"/>
        </w:trPr>
        <w:tc>
          <w:tcPr>
            <w:tcW w:w="1890" w:type="dxa"/>
          </w:tcPr>
          <w:p w14:paraId="65EC9C65" w14:textId="0FE4F507" w:rsidR="009A1383" w:rsidRPr="004709E4" w:rsidRDefault="00615142" w:rsidP="00E44254">
            <w:pPr>
              <w:jc w:val="both"/>
              <w:rPr>
                <w:rFonts w:asciiTheme="majorBidi" w:hAnsiTheme="majorBidi" w:cstheme="majorBidi"/>
                <w:color w:val="000000"/>
                <w:sz w:val="24"/>
                <w:szCs w:val="24"/>
                <w:shd w:val="clear" w:color="auto" w:fill="FFFFFF"/>
              </w:rPr>
            </w:pPr>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(S-33)</m:t>
                  </m:r>
                </m:sub>
              </m:sSub>
            </m:oMath>
            <w:r w:rsidR="00E44254">
              <w:rPr>
                <w:rFonts w:asciiTheme="majorBidi" w:eastAsiaTheme="minorEastAsia" w:hAnsiTheme="majorBidi" w:cstheme="majorBidi"/>
                <w:sz w:val="24"/>
                <w:szCs w:val="24"/>
              </w:rPr>
              <w:t xml:space="preserve"> </w:t>
            </w:r>
          </w:p>
        </w:tc>
        <w:tc>
          <w:tcPr>
            <w:tcW w:w="5485" w:type="dxa"/>
          </w:tcPr>
          <w:p w14:paraId="4138C6F4" w14:textId="1B658450" w:rsidR="009A1383" w:rsidRPr="004709E4" w:rsidRDefault="009A1383" w:rsidP="007D0D6F">
            <w:pPr>
              <w:jc w:val="both"/>
              <w:rPr>
                <w:rFonts w:asciiTheme="majorBidi" w:hAnsiTheme="majorBidi" w:cstheme="majorBidi"/>
                <w:color w:val="000000"/>
                <w:sz w:val="24"/>
                <w:szCs w:val="24"/>
                <w:shd w:val="clear" w:color="auto" w:fill="FFFFFF"/>
              </w:rPr>
            </w:pPr>
            <w:r w:rsidRPr="004709E4">
              <w:rPr>
                <w:rFonts w:asciiTheme="majorBidi" w:hAnsiTheme="majorBidi" w:cstheme="majorBidi"/>
                <w:color w:val="000000"/>
                <w:sz w:val="24"/>
                <w:szCs w:val="24"/>
                <w:shd w:val="clear" w:color="auto" w:fill="FFFFFF"/>
              </w:rPr>
              <w:t>SAT‐33 kPa moisture, normal density %v</w:t>
            </w:r>
          </w:p>
        </w:tc>
      </w:tr>
      <w:tr w:rsidR="009A1383" w14:paraId="437A2D8B" w14:textId="77777777" w:rsidTr="0018743F">
        <w:trPr>
          <w:jc w:val="center"/>
        </w:trPr>
        <w:tc>
          <w:tcPr>
            <w:tcW w:w="1890" w:type="dxa"/>
          </w:tcPr>
          <w:p w14:paraId="28E13744" w14:textId="4DB3CC4D" w:rsidR="009A1383" w:rsidRPr="004709E4" w:rsidRDefault="00615142" w:rsidP="007D0D6F">
            <w:pPr>
              <w:jc w:val="both"/>
              <w:rPr>
                <w:rFonts w:asciiTheme="majorBidi" w:hAnsiTheme="majorBidi" w:cstheme="majorBidi"/>
                <w:color w:val="000000"/>
                <w:sz w:val="24"/>
                <w:szCs w:val="24"/>
                <w:shd w:val="clear" w:color="auto" w:fill="FFFFFF"/>
              </w:rPr>
            </w:pPr>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(S-33)DF</m:t>
                  </m:r>
                </m:sub>
              </m:sSub>
            </m:oMath>
            <w:r w:rsidR="00E44254">
              <w:rPr>
                <w:rFonts w:asciiTheme="majorBidi" w:eastAsiaTheme="minorEastAsia" w:hAnsiTheme="majorBidi" w:cstheme="majorBidi"/>
                <w:sz w:val="24"/>
                <w:szCs w:val="24"/>
              </w:rPr>
              <w:t xml:space="preserve"> </w:t>
            </w:r>
          </w:p>
        </w:tc>
        <w:tc>
          <w:tcPr>
            <w:tcW w:w="5485" w:type="dxa"/>
          </w:tcPr>
          <w:p w14:paraId="6311F894" w14:textId="5E6D9475" w:rsidR="009A1383" w:rsidRPr="004709E4" w:rsidRDefault="009A1383" w:rsidP="007D0D6F">
            <w:pPr>
              <w:jc w:val="both"/>
              <w:rPr>
                <w:rFonts w:asciiTheme="majorBidi" w:hAnsiTheme="majorBidi" w:cstheme="majorBidi"/>
                <w:color w:val="000000"/>
                <w:sz w:val="24"/>
                <w:szCs w:val="24"/>
                <w:shd w:val="clear" w:color="auto" w:fill="FFFFFF"/>
              </w:rPr>
            </w:pPr>
            <w:r w:rsidRPr="004709E4">
              <w:rPr>
                <w:rFonts w:asciiTheme="majorBidi" w:hAnsiTheme="majorBidi" w:cstheme="majorBidi"/>
                <w:color w:val="000000"/>
                <w:sz w:val="24"/>
                <w:szCs w:val="24"/>
                <w:shd w:val="clear" w:color="auto" w:fill="FFFFFF"/>
              </w:rPr>
              <w:t>SAT‐33 kPa moisture, adjusted density, %v</w:t>
            </w:r>
          </w:p>
        </w:tc>
      </w:tr>
      <w:tr w:rsidR="009A1383" w14:paraId="46743758" w14:textId="77777777" w:rsidTr="0018743F">
        <w:trPr>
          <w:jc w:val="center"/>
        </w:trPr>
        <w:tc>
          <w:tcPr>
            <w:tcW w:w="1890" w:type="dxa"/>
          </w:tcPr>
          <w:p w14:paraId="4131F6ED" w14:textId="055BCC2B" w:rsidR="009A1383" w:rsidRPr="004709E4" w:rsidRDefault="00615142" w:rsidP="00E44254">
            <w:pPr>
              <w:jc w:val="both"/>
              <w:rPr>
                <w:rFonts w:asciiTheme="majorBidi" w:hAnsiTheme="majorBidi" w:cstheme="majorBidi"/>
                <w:color w:val="000000"/>
                <w:sz w:val="24"/>
                <w:szCs w:val="24"/>
                <w:shd w:val="clear" w:color="auto" w:fill="FFFFFF"/>
              </w:rPr>
            </w:pPr>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S</m:t>
                  </m:r>
                </m:sub>
              </m:sSub>
            </m:oMath>
            <w:r w:rsidR="00E44254">
              <w:rPr>
                <w:rFonts w:asciiTheme="majorBidi" w:eastAsiaTheme="minorEastAsia" w:hAnsiTheme="majorBidi" w:cstheme="majorBidi"/>
                <w:sz w:val="24"/>
                <w:szCs w:val="24"/>
              </w:rPr>
              <w:t xml:space="preserve"> </w:t>
            </w:r>
          </w:p>
        </w:tc>
        <w:tc>
          <w:tcPr>
            <w:tcW w:w="5485" w:type="dxa"/>
          </w:tcPr>
          <w:p w14:paraId="34DABC3D" w14:textId="59B8675A" w:rsidR="009A1383" w:rsidRPr="004709E4" w:rsidRDefault="009A1383" w:rsidP="007D0D6F">
            <w:pPr>
              <w:jc w:val="both"/>
              <w:rPr>
                <w:rFonts w:asciiTheme="majorBidi" w:hAnsiTheme="majorBidi" w:cstheme="majorBidi"/>
                <w:color w:val="000000"/>
                <w:sz w:val="24"/>
                <w:szCs w:val="24"/>
                <w:shd w:val="clear" w:color="auto" w:fill="FFFFFF"/>
              </w:rPr>
            </w:pPr>
            <w:r w:rsidRPr="004709E4">
              <w:rPr>
                <w:rFonts w:asciiTheme="majorBidi" w:hAnsiTheme="majorBidi" w:cstheme="majorBidi"/>
                <w:color w:val="000000"/>
                <w:sz w:val="24"/>
                <w:szCs w:val="24"/>
                <w:shd w:val="clear" w:color="auto" w:fill="FFFFFF"/>
              </w:rPr>
              <w:t>Saturated moisture (0 kPa), normal density, %v</w:t>
            </w:r>
          </w:p>
        </w:tc>
      </w:tr>
      <w:tr w:rsidR="009A1383" w14:paraId="5908AB1C" w14:textId="77777777" w:rsidTr="0018743F">
        <w:trPr>
          <w:jc w:val="center"/>
        </w:trPr>
        <w:tc>
          <w:tcPr>
            <w:tcW w:w="1890" w:type="dxa"/>
          </w:tcPr>
          <w:p w14:paraId="737BF3DF" w14:textId="626EA7AC" w:rsidR="009A1383" w:rsidRPr="004709E4" w:rsidRDefault="00615142" w:rsidP="007D0D6F">
            <w:pPr>
              <w:jc w:val="both"/>
              <w:rPr>
                <w:rFonts w:asciiTheme="majorBidi" w:hAnsiTheme="majorBidi" w:cstheme="majorBidi"/>
                <w:color w:val="000000"/>
                <w:sz w:val="24"/>
                <w:szCs w:val="24"/>
                <w:shd w:val="clear" w:color="auto" w:fill="FFFFFF"/>
              </w:rPr>
            </w:pPr>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S-DF</m:t>
                  </m:r>
                </m:sub>
              </m:sSub>
            </m:oMath>
            <w:r w:rsidR="00E44254">
              <w:rPr>
                <w:rFonts w:asciiTheme="majorBidi" w:eastAsiaTheme="minorEastAsia" w:hAnsiTheme="majorBidi" w:cstheme="majorBidi"/>
                <w:sz w:val="24"/>
                <w:szCs w:val="24"/>
              </w:rPr>
              <w:t xml:space="preserve"> </w:t>
            </w:r>
          </w:p>
        </w:tc>
        <w:tc>
          <w:tcPr>
            <w:tcW w:w="5485" w:type="dxa"/>
          </w:tcPr>
          <w:p w14:paraId="7547A819" w14:textId="3B6616D1" w:rsidR="009A1383" w:rsidRPr="004709E4" w:rsidRDefault="009A1383" w:rsidP="007D0D6F">
            <w:pPr>
              <w:jc w:val="both"/>
              <w:rPr>
                <w:rFonts w:asciiTheme="majorBidi" w:hAnsiTheme="majorBidi" w:cstheme="majorBidi"/>
                <w:color w:val="000000"/>
                <w:sz w:val="24"/>
                <w:szCs w:val="24"/>
                <w:shd w:val="clear" w:color="auto" w:fill="FFFFFF"/>
              </w:rPr>
            </w:pPr>
            <w:r w:rsidRPr="004709E4">
              <w:rPr>
                <w:rFonts w:asciiTheme="majorBidi" w:hAnsiTheme="majorBidi" w:cstheme="majorBidi"/>
                <w:color w:val="000000"/>
                <w:sz w:val="24"/>
                <w:szCs w:val="24"/>
                <w:shd w:val="clear" w:color="auto" w:fill="FFFFFF"/>
              </w:rPr>
              <w:t>Saturated moisture (0 kPa), adjusted density, %v</w:t>
            </w:r>
          </w:p>
        </w:tc>
      </w:tr>
      <w:tr w:rsidR="009A1383" w14:paraId="3265C5AD" w14:textId="77777777" w:rsidTr="0018743F">
        <w:trPr>
          <w:jc w:val="center"/>
        </w:trPr>
        <w:tc>
          <w:tcPr>
            <w:tcW w:w="1890" w:type="dxa"/>
          </w:tcPr>
          <w:p w14:paraId="3C993DE5" w14:textId="5431AE9D" w:rsidR="009A1383" w:rsidRPr="004709E4" w:rsidRDefault="00615142" w:rsidP="007D0D6F">
            <w:pPr>
              <w:jc w:val="both"/>
              <w:rPr>
                <w:rFonts w:asciiTheme="majorBidi" w:hAnsiTheme="majorBidi" w:cstheme="majorBidi"/>
                <w:color w:val="000000"/>
                <w:sz w:val="24"/>
                <w:szCs w:val="24"/>
                <w:shd w:val="clear" w:color="auto" w:fill="FFFFFF"/>
              </w:rPr>
            </w:pP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θ</m:t>
                  </m:r>
                </m:sub>
              </m:sSub>
            </m:oMath>
            <w:r w:rsidR="00E44254">
              <w:rPr>
                <w:rFonts w:asciiTheme="majorBidi" w:eastAsiaTheme="minorEastAsia" w:hAnsiTheme="majorBidi" w:cstheme="majorBidi"/>
                <w:sz w:val="24"/>
                <w:szCs w:val="24"/>
              </w:rPr>
              <w:t xml:space="preserve"> </w:t>
            </w:r>
          </w:p>
        </w:tc>
        <w:tc>
          <w:tcPr>
            <w:tcW w:w="5485" w:type="dxa"/>
          </w:tcPr>
          <w:p w14:paraId="5DE8432C" w14:textId="6B41E3F3" w:rsidR="009A1383" w:rsidRPr="004709E4" w:rsidRDefault="009A1383" w:rsidP="007D0D6F">
            <w:pPr>
              <w:jc w:val="both"/>
              <w:rPr>
                <w:rFonts w:asciiTheme="majorBidi" w:hAnsiTheme="majorBidi" w:cstheme="majorBidi"/>
                <w:color w:val="000000"/>
                <w:sz w:val="24"/>
                <w:szCs w:val="24"/>
                <w:shd w:val="clear" w:color="auto" w:fill="FFFFFF"/>
              </w:rPr>
            </w:pPr>
            <w:r w:rsidRPr="004709E4">
              <w:rPr>
                <w:rFonts w:asciiTheme="majorBidi" w:hAnsiTheme="majorBidi" w:cstheme="majorBidi"/>
                <w:color w:val="000000"/>
                <w:sz w:val="24"/>
                <w:szCs w:val="24"/>
                <w:shd w:val="clear" w:color="auto" w:fill="FFFFFF"/>
              </w:rPr>
              <w:t>Tension at moisture θ, kPa</w:t>
            </w:r>
          </w:p>
        </w:tc>
      </w:tr>
      <w:tr w:rsidR="009A1383" w14:paraId="3672D735" w14:textId="77777777" w:rsidTr="0018743F">
        <w:trPr>
          <w:jc w:val="center"/>
        </w:trPr>
        <w:tc>
          <w:tcPr>
            <w:tcW w:w="1890" w:type="dxa"/>
          </w:tcPr>
          <w:p w14:paraId="055D5DC3" w14:textId="6F280F0C" w:rsidR="009A1383" w:rsidRPr="004709E4" w:rsidRDefault="00615142" w:rsidP="007D0D6F">
            <w:pPr>
              <w:jc w:val="both"/>
              <w:rPr>
                <w:rFonts w:asciiTheme="majorBidi" w:hAnsiTheme="majorBidi" w:cstheme="majorBidi"/>
                <w:color w:val="000000"/>
                <w:sz w:val="24"/>
                <w:szCs w:val="24"/>
                <w:shd w:val="clear" w:color="auto" w:fill="FFFFFF"/>
              </w:rPr>
            </w:pP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et</m:t>
                  </m:r>
                </m:sub>
              </m:sSub>
            </m:oMath>
            <w:r w:rsidR="00E44254">
              <w:rPr>
                <w:rFonts w:asciiTheme="majorBidi" w:eastAsiaTheme="minorEastAsia" w:hAnsiTheme="majorBidi" w:cstheme="majorBidi"/>
                <w:sz w:val="24"/>
                <w:szCs w:val="24"/>
              </w:rPr>
              <w:t xml:space="preserve"> </w:t>
            </w:r>
          </w:p>
        </w:tc>
        <w:tc>
          <w:tcPr>
            <w:tcW w:w="5485" w:type="dxa"/>
          </w:tcPr>
          <w:p w14:paraId="69E2A222" w14:textId="3A1746EB" w:rsidR="009A1383" w:rsidRPr="004709E4" w:rsidRDefault="009A1383" w:rsidP="007D0D6F">
            <w:pPr>
              <w:jc w:val="both"/>
              <w:rPr>
                <w:rFonts w:asciiTheme="majorBidi" w:hAnsiTheme="majorBidi" w:cstheme="majorBidi"/>
                <w:color w:val="000000"/>
                <w:sz w:val="24"/>
                <w:szCs w:val="24"/>
                <w:shd w:val="clear" w:color="auto" w:fill="FFFFFF"/>
              </w:rPr>
            </w:pPr>
            <w:r w:rsidRPr="004709E4">
              <w:rPr>
                <w:rFonts w:asciiTheme="majorBidi" w:hAnsiTheme="majorBidi" w:cstheme="majorBidi"/>
                <w:color w:val="000000"/>
                <w:sz w:val="24"/>
                <w:szCs w:val="24"/>
                <w:shd w:val="clear" w:color="auto" w:fill="FFFFFF"/>
              </w:rPr>
              <w:t>Tension at air entry, first solution, kPa</w:t>
            </w:r>
          </w:p>
        </w:tc>
      </w:tr>
      <w:tr w:rsidR="009A1383" w14:paraId="13268E5E" w14:textId="77777777" w:rsidTr="0018743F">
        <w:trPr>
          <w:jc w:val="center"/>
        </w:trPr>
        <w:tc>
          <w:tcPr>
            <w:tcW w:w="1890" w:type="dxa"/>
          </w:tcPr>
          <w:p w14:paraId="6EB6D276" w14:textId="08081448" w:rsidR="009A1383" w:rsidRPr="004709E4" w:rsidRDefault="00615142" w:rsidP="007D0D6F">
            <w:pPr>
              <w:jc w:val="both"/>
              <w:rPr>
                <w:rFonts w:asciiTheme="majorBidi" w:hAnsiTheme="majorBidi" w:cstheme="majorBidi"/>
                <w:color w:val="000000"/>
                <w:sz w:val="24"/>
                <w:szCs w:val="24"/>
                <w:shd w:val="clear" w:color="auto" w:fill="FFFFFF"/>
              </w:rPr>
            </w:pP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e</m:t>
                  </m:r>
                </m:sub>
              </m:sSub>
            </m:oMath>
            <w:r w:rsidR="00E44254">
              <w:rPr>
                <w:rFonts w:asciiTheme="majorBidi" w:eastAsiaTheme="minorEastAsia" w:hAnsiTheme="majorBidi" w:cstheme="majorBidi"/>
                <w:sz w:val="24"/>
                <w:szCs w:val="24"/>
              </w:rPr>
              <w:t xml:space="preserve"> </w:t>
            </w:r>
          </w:p>
        </w:tc>
        <w:tc>
          <w:tcPr>
            <w:tcW w:w="5485" w:type="dxa"/>
          </w:tcPr>
          <w:p w14:paraId="76B4DA45" w14:textId="65FD073D" w:rsidR="009A1383" w:rsidRPr="004709E4" w:rsidRDefault="009A1383" w:rsidP="007D0D6F">
            <w:pPr>
              <w:jc w:val="both"/>
              <w:rPr>
                <w:rFonts w:asciiTheme="majorBidi" w:hAnsiTheme="majorBidi" w:cstheme="majorBidi"/>
                <w:color w:val="000000"/>
                <w:sz w:val="24"/>
                <w:szCs w:val="24"/>
                <w:shd w:val="clear" w:color="auto" w:fill="FFFFFF"/>
              </w:rPr>
            </w:pPr>
            <w:r w:rsidRPr="004709E4">
              <w:rPr>
                <w:rFonts w:asciiTheme="majorBidi" w:hAnsiTheme="majorBidi" w:cstheme="majorBidi"/>
                <w:color w:val="000000"/>
                <w:sz w:val="24"/>
                <w:szCs w:val="24"/>
                <w:shd w:val="clear" w:color="auto" w:fill="FFFFFF"/>
              </w:rPr>
              <w:t>Tension at air entry (bubbling pressure), kPa</w:t>
            </w:r>
          </w:p>
        </w:tc>
      </w:tr>
      <w:tr w:rsidR="009A1383" w14:paraId="7F96899F" w14:textId="77777777" w:rsidTr="0018743F">
        <w:trPr>
          <w:jc w:val="center"/>
        </w:trPr>
        <w:tc>
          <w:tcPr>
            <w:tcW w:w="1890" w:type="dxa"/>
          </w:tcPr>
          <w:p w14:paraId="49306505" w14:textId="12BF8734" w:rsidR="009A1383" w:rsidRPr="004709E4" w:rsidRDefault="00615142" w:rsidP="007D0D6F">
            <w:pPr>
              <w:jc w:val="both"/>
              <w:rPr>
                <w:rFonts w:asciiTheme="majorBidi" w:hAnsiTheme="majorBidi" w:cstheme="majorBidi"/>
                <w:color w:val="000000"/>
                <w:sz w:val="24"/>
                <w:szCs w:val="24"/>
                <w:shd w:val="clear" w:color="auto" w:fill="FFFFFF"/>
              </w:rPr>
            </w:pP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S</m:t>
                  </m:r>
                </m:sub>
              </m:sSub>
            </m:oMath>
            <w:r w:rsidR="00E44254">
              <w:rPr>
                <w:rFonts w:asciiTheme="majorBidi" w:eastAsiaTheme="minorEastAsia" w:hAnsiTheme="majorBidi" w:cstheme="majorBidi"/>
                <w:sz w:val="24"/>
                <w:szCs w:val="24"/>
              </w:rPr>
              <w:t xml:space="preserve"> </w:t>
            </w:r>
          </w:p>
        </w:tc>
        <w:tc>
          <w:tcPr>
            <w:tcW w:w="5485" w:type="dxa"/>
          </w:tcPr>
          <w:p w14:paraId="60A0457C" w14:textId="472B2F1F" w:rsidR="009A1383" w:rsidRPr="004709E4" w:rsidRDefault="009A1383" w:rsidP="007D0D6F">
            <w:pPr>
              <w:jc w:val="both"/>
              <w:rPr>
                <w:rFonts w:asciiTheme="majorBidi" w:hAnsiTheme="majorBidi" w:cstheme="majorBidi"/>
                <w:color w:val="000000"/>
                <w:sz w:val="24"/>
                <w:szCs w:val="24"/>
                <w:shd w:val="clear" w:color="auto" w:fill="FFFFFF"/>
              </w:rPr>
            </w:pPr>
            <w:r w:rsidRPr="004709E4">
              <w:rPr>
                <w:rFonts w:asciiTheme="majorBidi" w:hAnsiTheme="majorBidi" w:cstheme="majorBidi"/>
                <w:color w:val="000000"/>
                <w:sz w:val="24"/>
                <w:szCs w:val="24"/>
                <w:shd w:val="clear" w:color="auto" w:fill="FFFFFF"/>
              </w:rPr>
              <w:t>Saturated conductivity (matric soil), mm h</w:t>
            </w:r>
            <w:r w:rsidRPr="004709E4">
              <w:rPr>
                <w:rFonts w:asciiTheme="majorBidi" w:hAnsiTheme="majorBidi" w:cstheme="majorBidi"/>
                <w:color w:val="000000"/>
                <w:sz w:val="24"/>
                <w:szCs w:val="24"/>
                <w:shd w:val="clear" w:color="auto" w:fill="FFFFFF"/>
                <w:vertAlign w:val="superscript"/>
              </w:rPr>
              <w:t>−1</w:t>
            </w:r>
          </w:p>
        </w:tc>
      </w:tr>
      <w:tr w:rsidR="009A1383" w14:paraId="20E0CD65" w14:textId="77777777" w:rsidTr="0018743F">
        <w:trPr>
          <w:jc w:val="center"/>
        </w:trPr>
        <w:tc>
          <w:tcPr>
            <w:tcW w:w="1890" w:type="dxa"/>
          </w:tcPr>
          <w:p w14:paraId="4D2AA853" w14:textId="27D8653B" w:rsidR="009A1383" w:rsidRPr="004709E4" w:rsidRDefault="00615142" w:rsidP="00E44254">
            <w:pPr>
              <w:jc w:val="both"/>
              <w:rPr>
                <w:rFonts w:asciiTheme="majorBidi" w:hAnsiTheme="majorBidi" w:cstheme="majorBidi"/>
                <w:color w:val="000000"/>
                <w:sz w:val="24"/>
                <w:szCs w:val="24"/>
                <w:shd w:val="clear" w:color="auto" w:fill="FFFFFF"/>
              </w:rPr>
            </w:pP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b</m:t>
                  </m:r>
                </m:sub>
              </m:sSub>
            </m:oMath>
            <w:r w:rsidR="00E44254">
              <w:rPr>
                <w:rFonts w:asciiTheme="majorBidi" w:eastAsiaTheme="minorEastAsia" w:hAnsiTheme="majorBidi" w:cstheme="majorBidi"/>
                <w:sz w:val="24"/>
                <w:szCs w:val="24"/>
              </w:rPr>
              <w:t xml:space="preserve"> </w:t>
            </w:r>
          </w:p>
        </w:tc>
        <w:tc>
          <w:tcPr>
            <w:tcW w:w="5485" w:type="dxa"/>
          </w:tcPr>
          <w:p w14:paraId="788852E3" w14:textId="435AE6CD" w:rsidR="009A1383" w:rsidRPr="004709E4" w:rsidRDefault="009A1383" w:rsidP="007D0D6F">
            <w:pPr>
              <w:jc w:val="both"/>
              <w:rPr>
                <w:rFonts w:asciiTheme="majorBidi" w:hAnsiTheme="majorBidi" w:cstheme="majorBidi"/>
                <w:color w:val="000000"/>
                <w:sz w:val="24"/>
                <w:szCs w:val="24"/>
                <w:shd w:val="clear" w:color="auto" w:fill="FFFFFF"/>
              </w:rPr>
            </w:pPr>
            <w:r w:rsidRPr="004709E4">
              <w:rPr>
                <w:rFonts w:asciiTheme="majorBidi" w:hAnsiTheme="majorBidi" w:cstheme="majorBidi"/>
                <w:color w:val="000000"/>
                <w:sz w:val="24"/>
                <w:szCs w:val="24"/>
                <w:shd w:val="clear" w:color="auto" w:fill="FFFFFF"/>
              </w:rPr>
              <w:t>Saturated conductivity (bulk soil), mm h</w:t>
            </w:r>
            <w:r w:rsidRPr="004709E4">
              <w:rPr>
                <w:rFonts w:asciiTheme="majorBidi" w:hAnsiTheme="majorBidi" w:cstheme="majorBidi"/>
                <w:color w:val="000000"/>
                <w:sz w:val="24"/>
                <w:szCs w:val="24"/>
                <w:shd w:val="clear" w:color="auto" w:fill="FFFFFF"/>
                <w:vertAlign w:val="superscript"/>
              </w:rPr>
              <w:t>−1</w:t>
            </w:r>
          </w:p>
        </w:tc>
      </w:tr>
      <w:tr w:rsidR="009A1383" w14:paraId="1B735D6D" w14:textId="77777777" w:rsidTr="0018743F">
        <w:trPr>
          <w:jc w:val="center"/>
        </w:trPr>
        <w:tc>
          <w:tcPr>
            <w:tcW w:w="1890" w:type="dxa"/>
          </w:tcPr>
          <w:p w14:paraId="6B346A24" w14:textId="622FDC4B" w:rsidR="009A1383" w:rsidRPr="004709E4" w:rsidRDefault="00615142" w:rsidP="007D0D6F">
            <w:pPr>
              <w:jc w:val="both"/>
              <w:rPr>
                <w:rFonts w:asciiTheme="majorBidi" w:hAnsiTheme="majorBidi" w:cstheme="majorBidi"/>
                <w:color w:val="000000"/>
                <w:sz w:val="24"/>
                <w:szCs w:val="24"/>
                <w:shd w:val="clear" w:color="auto" w:fill="FFFFFF"/>
              </w:rPr>
            </w:pP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θ</m:t>
                  </m:r>
                </m:sub>
              </m:sSub>
            </m:oMath>
            <w:r w:rsidR="00E44254">
              <w:rPr>
                <w:rFonts w:asciiTheme="majorBidi" w:eastAsiaTheme="minorEastAsia" w:hAnsiTheme="majorBidi" w:cstheme="majorBidi"/>
                <w:sz w:val="24"/>
                <w:szCs w:val="24"/>
              </w:rPr>
              <w:t xml:space="preserve"> </w:t>
            </w:r>
          </w:p>
        </w:tc>
        <w:tc>
          <w:tcPr>
            <w:tcW w:w="5485" w:type="dxa"/>
          </w:tcPr>
          <w:p w14:paraId="54D8C7BC" w14:textId="31FC69EA" w:rsidR="009A1383" w:rsidRPr="004709E4" w:rsidRDefault="009A1383" w:rsidP="007D0D6F">
            <w:pPr>
              <w:jc w:val="both"/>
              <w:rPr>
                <w:rFonts w:asciiTheme="majorBidi" w:hAnsiTheme="majorBidi" w:cstheme="majorBidi"/>
                <w:color w:val="000000"/>
                <w:sz w:val="24"/>
                <w:szCs w:val="24"/>
                <w:shd w:val="clear" w:color="auto" w:fill="FFFFFF"/>
              </w:rPr>
            </w:pPr>
            <w:r w:rsidRPr="004709E4">
              <w:rPr>
                <w:rFonts w:asciiTheme="majorBidi" w:hAnsiTheme="majorBidi" w:cstheme="majorBidi"/>
                <w:color w:val="000000"/>
                <w:sz w:val="24"/>
                <w:szCs w:val="24"/>
                <w:shd w:val="clear" w:color="auto" w:fill="FFFFFF"/>
              </w:rPr>
              <w:t>Unsaturated conductivity at moisture θ, mm h</w:t>
            </w:r>
            <w:r w:rsidRPr="004709E4">
              <w:rPr>
                <w:rFonts w:asciiTheme="majorBidi" w:hAnsiTheme="majorBidi" w:cstheme="majorBidi"/>
                <w:color w:val="000000"/>
                <w:sz w:val="24"/>
                <w:szCs w:val="24"/>
                <w:shd w:val="clear" w:color="auto" w:fill="FFFFFF"/>
                <w:vertAlign w:val="superscript"/>
              </w:rPr>
              <w:t>−1</w:t>
            </w:r>
          </w:p>
        </w:tc>
      </w:tr>
      <w:tr w:rsidR="009A1383" w14:paraId="178D8A8A" w14:textId="77777777" w:rsidTr="0018743F">
        <w:trPr>
          <w:jc w:val="center"/>
        </w:trPr>
        <w:tc>
          <w:tcPr>
            <w:tcW w:w="1890" w:type="dxa"/>
          </w:tcPr>
          <w:p w14:paraId="33D3E82E" w14:textId="6C6728E3" w:rsidR="009A1383" w:rsidRPr="0018743F" w:rsidRDefault="00615142" w:rsidP="00E44254">
            <w:pPr>
              <w:jc w:val="both"/>
              <w:rPr>
                <w:rFonts w:asciiTheme="majorBidi" w:hAnsiTheme="majorBidi" w:cstheme="majorBidi"/>
                <w:color w:val="000000"/>
                <w:sz w:val="24"/>
                <w:szCs w:val="24"/>
                <w:shd w:val="clear" w:color="auto" w:fill="FFFFFF"/>
              </w:rPr>
            </w:pP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N</m:t>
                  </m:r>
                </m:sub>
              </m:sSub>
            </m:oMath>
            <w:r w:rsidR="00E44254">
              <w:rPr>
                <w:rFonts w:asciiTheme="majorBidi" w:eastAsiaTheme="minorEastAsia" w:hAnsiTheme="majorBidi" w:cstheme="majorBidi"/>
                <w:sz w:val="24"/>
                <w:szCs w:val="24"/>
              </w:rPr>
              <w:t xml:space="preserve"> </w:t>
            </w:r>
          </w:p>
        </w:tc>
        <w:tc>
          <w:tcPr>
            <w:tcW w:w="5485" w:type="dxa"/>
          </w:tcPr>
          <w:p w14:paraId="637EEE6C" w14:textId="6097F9CF" w:rsidR="009A1383" w:rsidRPr="0018743F" w:rsidRDefault="009A1383" w:rsidP="007D0D6F">
            <w:pPr>
              <w:jc w:val="both"/>
              <w:rPr>
                <w:rFonts w:asciiTheme="majorBidi" w:hAnsiTheme="majorBidi" w:cstheme="majorBidi"/>
                <w:color w:val="000000"/>
                <w:sz w:val="24"/>
                <w:szCs w:val="24"/>
                <w:shd w:val="clear" w:color="auto" w:fill="FFFFFF"/>
              </w:rPr>
            </w:pPr>
            <w:r w:rsidRPr="0018743F">
              <w:rPr>
                <w:rFonts w:asciiTheme="majorBidi" w:hAnsiTheme="majorBidi" w:cstheme="majorBidi"/>
                <w:color w:val="000000"/>
                <w:sz w:val="24"/>
                <w:szCs w:val="24"/>
                <w:shd w:val="clear" w:color="auto" w:fill="FFFFFF"/>
              </w:rPr>
              <w:t>Normal density, g cm</w:t>
            </w:r>
            <w:r w:rsidRPr="0018743F">
              <w:rPr>
                <w:rFonts w:asciiTheme="majorBidi" w:hAnsiTheme="majorBidi" w:cstheme="majorBidi"/>
                <w:color w:val="000000"/>
                <w:sz w:val="24"/>
                <w:szCs w:val="24"/>
                <w:shd w:val="clear" w:color="auto" w:fill="FFFFFF"/>
                <w:vertAlign w:val="superscript"/>
              </w:rPr>
              <w:t>−3</w:t>
            </w:r>
          </w:p>
        </w:tc>
      </w:tr>
      <w:tr w:rsidR="009A1383" w14:paraId="707C7DFE" w14:textId="77777777" w:rsidTr="0018743F">
        <w:trPr>
          <w:jc w:val="center"/>
        </w:trPr>
        <w:tc>
          <w:tcPr>
            <w:tcW w:w="1890" w:type="dxa"/>
          </w:tcPr>
          <w:p w14:paraId="2C0899CA" w14:textId="26961E71" w:rsidR="009A1383" w:rsidRPr="0018743F" w:rsidRDefault="00615142" w:rsidP="00E44254">
            <w:pPr>
              <w:jc w:val="both"/>
              <w:rPr>
                <w:rFonts w:asciiTheme="majorBidi" w:hAnsiTheme="majorBidi" w:cstheme="majorBidi"/>
                <w:color w:val="000000"/>
                <w:sz w:val="24"/>
                <w:szCs w:val="24"/>
                <w:shd w:val="clear" w:color="auto" w:fill="FFFFFF"/>
              </w:rPr>
            </w:pP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B</m:t>
                  </m:r>
                </m:sub>
              </m:sSub>
            </m:oMath>
            <w:r w:rsidR="00E44254">
              <w:rPr>
                <w:rFonts w:asciiTheme="majorBidi" w:eastAsiaTheme="minorEastAsia" w:hAnsiTheme="majorBidi" w:cstheme="majorBidi"/>
                <w:sz w:val="24"/>
                <w:szCs w:val="24"/>
              </w:rPr>
              <w:t xml:space="preserve"> </w:t>
            </w:r>
          </w:p>
        </w:tc>
        <w:tc>
          <w:tcPr>
            <w:tcW w:w="5485" w:type="dxa"/>
          </w:tcPr>
          <w:p w14:paraId="6100A310" w14:textId="527E7966" w:rsidR="009A1383" w:rsidRPr="0018743F" w:rsidRDefault="009A1383" w:rsidP="007D0D6F">
            <w:pPr>
              <w:jc w:val="both"/>
              <w:rPr>
                <w:rFonts w:asciiTheme="majorBidi" w:hAnsiTheme="majorBidi" w:cstheme="majorBidi"/>
                <w:color w:val="000000"/>
                <w:sz w:val="24"/>
                <w:szCs w:val="24"/>
                <w:shd w:val="clear" w:color="auto" w:fill="FFFFFF"/>
              </w:rPr>
            </w:pPr>
            <w:r w:rsidRPr="0018743F">
              <w:rPr>
                <w:rFonts w:asciiTheme="majorBidi" w:hAnsiTheme="majorBidi" w:cstheme="majorBidi"/>
                <w:color w:val="000000"/>
                <w:sz w:val="24"/>
                <w:szCs w:val="24"/>
                <w:shd w:val="clear" w:color="auto" w:fill="FFFFFF"/>
              </w:rPr>
              <w:t>Bulk soil density (matric plus gravel), g cm−3</w:t>
            </w:r>
          </w:p>
        </w:tc>
      </w:tr>
      <w:tr w:rsidR="009A1383" w14:paraId="2829B8CF" w14:textId="77777777" w:rsidTr="0018743F">
        <w:trPr>
          <w:jc w:val="center"/>
        </w:trPr>
        <w:tc>
          <w:tcPr>
            <w:tcW w:w="1890" w:type="dxa"/>
          </w:tcPr>
          <w:p w14:paraId="72FA69AA" w14:textId="3F1AA5E0" w:rsidR="009A1383" w:rsidRPr="0018743F" w:rsidRDefault="00615142" w:rsidP="007D0D6F">
            <w:pPr>
              <w:jc w:val="both"/>
              <w:rPr>
                <w:rFonts w:asciiTheme="majorBidi" w:hAnsiTheme="majorBidi" w:cstheme="majorBidi"/>
                <w:color w:val="000000"/>
                <w:sz w:val="24"/>
                <w:szCs w:val="24"/>
                <w:shd w:val="clear" w:color="auto" w:fill="FFFFFF"/>
              </w:rPr>
            </w:pP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DF</m:t>
                  </m:r>
                </m:sub>
              </m:sSub>
            </m:oMath>
            <w:r w:rsidR="00E44254">
              <w:rPr>
                <w:rFonts w:asciiTheme="majorBidi" w:eastAsiaTheme="minorEastAsia" w:hAnsiTheme="majorBidi" w:cstheme="majorBidi"/>
                <w:sz w:val="24"/>
                <w:szCs w:val="24"/>
              </w:rPr>
              <w:t xml:space="preserve"> </w:t>
            </w:r>
          </w:p>
        </w:tc>
        <w:tc>
          <w:tcPr>
            <w:tcW w:w="5485" w:type="dxa"/>
          </w:tcPr>
          <w:p w14:paraId="0BB48A49" w14:textId="4DAB2497" w:rsidR="009A1383" w:rsidRPr="0018743F" w:rsidRDefault="009A1383" w:rsidP="007D0D6F">
            <w:pPr>
              <w:jc w:val="both"/>
              <w:rPr>
                <w:rFonts w:asciiTheme="majorBidi" w:hAnsiTheme="majorBidi" w:cstheme="majorBidi"/>
                <w:color w:val="000000"/>
                <w:sz w:val="24"/>
                <w:szCs w:val="24"/>
                <w:shd w:val="clear" w:color="auto" w:fill="FFFFFF"/>
              </w:rPr>
            </w:pPr>
            <w:r w:rsidRPr="0018743F">
              <w:rPr>
                <w:rFonts w:asciiTheme="majorBidi" w:hAnsiTheme="majorBidi" w:cstheme="majorBidi"/>
                <w:color w:val="000000"/>
                <w:sz w:val="24"/>
                <w:szCs w:val="24"/>
                <w:shd w:val="clear" w:color="auto" w:fill="FFFFFF"/>
              </w:rPr>
              <w:t>Adjusted density, g cm</w:t>
            </w:r>
            <w:r w:rsidRPr="0018743F">
              <w:rPr>
                <w:rFonts w:asciiTheme="majorBidi" w:hAnsiTheme="majorBidi" w:cstheme="majorBidi"/>
                <w:color w:val="000000"/>
                <w:sz w:val="24"/>
                <w:szCs w:val="24"/>
                <w:shd w:val="clear" w:color="auto" w:fill="FFFFFF"/>
                <w:vertAlign w:val="superscript"/>
              </w:rPr>
              <w:t>−3</w:t>
            </w:r>
          </w:p>
        </w:tc>
      </w:tr>
      <w:tr w:rsidR="009A1383" w14:paraId="22632DE5" w14:textId="77777777" w:rsidTr="0018743F">
        <w:trPr>
          <w:jc w:val="center"/>
        </w:trPr>
        <w:tc>
          <w:tcPr>
            <w:tcW w:w="1890" w:type="dxa"/>
          </w:tcPr>
          <w:p w14:paraId="63A3B011" w14:textId="2FDAD65A" w:rsidR="009A1383" w:rsidRPr="0018743F" w:rsidRDefault="00E44254" w:rsidP="007D0D6F">
            <w:pPr>
              <w:jc w:val="both"/>
              <w:rPr>
                <w:rFonts w:asciiTheme="majorBidi" w:hAnsiTheme="majorBidi" w:cstheme="majorBidi"/>
                <w:color w:val="000000"/>
                <w:sz w:val="24"/>
                <w:szCs w:val="24"/>
                <w:shd w:val="clear" w:color="auto" w:fill="FFFFFF"/>
              </w:rPr>
            </w:pPr>
            <m:oMath>
              <m:r>
                <w:rPr>
                  <w:rFonts w:ascii="Cambria Math" w:hAnsi="Cambria Math" w:cs="Times New Roman"/>
                  <w:sz w:val="24"/>
                  <w:szCs w:val="24"/>
                </w:rPr>
                <m:t>λ</m:t>
              </m:r>
            </m:oMath>
            <w:r>
              <w:rPr>
                <w:rFonts w:asciiTheme="majorBidi" w:eastAsiaTheme="minorEastAsia" w:hAnsiTheme="majorBidi" w:cstheme="majorBidi"/>
                <w:sz w:val="24"/>
                <w:szCs w:val="24"/>
              </w:rPr>
              <w:t xml:space="preserve"> </w:t>
            </w:r>
          </w:p>
        </w:tc>
        <w:tc>
          <w:tcPr>
            <w:tcW w:w="5485" w:type="dxa"/>
          </w:tcPr>
          <w:p w14:paraId="19A67856" w14:textId="72560D00" w:rsidR="009A1383" w:rsidRPr="0018743F" w:rsidRDefault="009A1383" w:rsidP="007D0D6F">
            <w:pPr>
              <w:jc w:val="both"/>
              <w:rPr>
                <w:rFonts w:asciiTheme="majorBidi" w:hAnsiTheme="majorBidi" w:cstheme="majorBidi"/>
                <w:color w:val="000000"/>
                <w:sz w:val="24"/>
                <w:szCs w:val="24"/>
                <w:shd w:val="clear" w:color="auto" w:fill="FFFFFF"/>
              </w:rPr>
            </w:pPr>
            <w:r w:rsidRPr="0018743F">
              <w:rPr>
                <w:rFonts w:asciiTheme="majorBidi" w:hAnsiTheme="majorBidi" w:cstheme="majorBidi"/>
                <w:color w:val="000000"/>
                <w:sz w:val="24"/>
                <w:szCs w:val="24"/>
                <w:shd w:val="clear" w:color="auto" w:fill="FFFFFF"/>
              </w:rPr>
              <w:t>Slope of logarithmic tension‐moisture curve</w:t>
            </w:r>
          </w:p>
        </w:tc>
      </w:tr>
      <w:tr w:rsidR="0018743F" w14:paraId="0A28D130" w14:textId="77777777" w:rsidTr="0018743F">
        <w:trPr>
          <w:jc w:val="center"/>
        </w:trPr>
        <w:tc>
          <w:tcPr>
            <w:tcW w:w="1890" w:type="dxa"/>
          </w:tcPr>
          <w:p w14:paraId="51C43C69" w14:textId="4F417989" w:rsidR="0018743F" w:rsidRPr="0018743F" w:rsidRDefault="00E44254" w:rsidP="007D0D6F">
            <w:pPr>
              <w:jc w:val="both"/>
              <w:rPr>
                <w:rFonts w:asciiTheme="majorBidi" w:hAnsiTheme="majorBidi" w:cstheme="majorBidi"/>
                <w:color w:val="000000"/>
                <w:sz w:val="24"/>
                <w:szCs w:val="24"/>
                <w:shd w:val="clear" w:color="auto" w:fill="FFFFFF"/>
              </w:rPr>
            </w:pPr>
            <m:oMath>
              <m:r>
                <w:rPr>
                  <w:rFonts w:ascii="Cambria Math" w:hAnsi="Cambria Math" w:cs="Times New Roman"/>
                  <w:sz w:val="24"/>
                  <w:szCs w:val="24"/>
                </w:rPr>
                <m:t>α</m:t>
              </m:r>
            </m:oMath>
            <w:r>
              <w:rPr>
                <w:rFonts w:asciiTheme="majorBidi" w:eastAsiaTheme="minorEastAsia" w:hAnsiTheme="majorBidi" w:cstheme="majorBidi"/>
                <w:sz w:val="24"/>
                <w:szCs w:val="24"/>
              </w:rPr>
              <w:t xml:space="preserve"> </w:t>
            </w:r>
          </w:p>
        </w:tc>
        <w:tc>
          <w:tcPr>
            <w:tcW w:w="5485" w:type="dxa"/>
          </w:tcPr>
          <w:p w14:paraId="704E6295" w14:textId="182A171A" w:rsidR="0018743F" w:rsidRPr="0018743F" w:rsidRDefault="0018743F" w:rsidP="007D0D6F">
            <w:pPr>
              <w:jc w:val="both"/>
              <w:rPr>
                <w:rFonts w:asciiTheme="majorBidi" w:hAnsiTheme="majorBidi" w:cstheme="majorBidi"/>
                <w:color w:val="000000"/>
                <w:sz w:val="24"/>
                <w:szCs w:val="24"/>
                <w:shd w:val="clear" w:color="auto" w:fill="FFFFFF"/>
              </w:rPr>
            </w:pPr>
            <w:r w:rsidRPr="0018743F">
              <w:rPr>
                <w:rFonts w:asciiTheme="majorBidi" w:hAnsiTheme="majorBidi" w:cstheme="majorBidi"/>
                <w:color w:val="000000"/>
                <w:sz w:val="24"/>
                <w:szCs w:val="24"/>
                <w:shd w:val="clear" w:color="auto" w:fill="FFFFFF"/>
              </w:rPr>
              <w:t>Matric soil density/gravel density (2.65) = ρ/2.65</w:t>
            </w:r>
          </w:p>
        </w:tc>
      </w:tr>
      <w:tr w:rsidR="0018743F" w14:paraId="48D2402A" w14:textId="77777777" w:rsidTr="0018743F">
        <w:trPr>
          <w:jc w:val="center"/>
        </w:trPr>
        <w:tc>
          <w:tcPr>
            <w:tcW w:w="1890" w:type="dxa"/>
          </w:tcPr>
          <w:p w14:paraId="5AEDD702" w14:textId="297829D9" w:rsidR="0018743F" w:rsidRPr="0018743F" w:rsidRDefault="00615142" w:rsidP="00E44254">
            <w:pPr>
              <w:jc w:val="both"/>
              <w:rPr>
                <w:rFonts w:asciiTheme="majorBidi" w:hAnsiTheme="majorBidi" w:cstheme="majorBidi"/>
                <w:color w:val="000000"/>
                <w:sz w:val="24"/>
                <w:szCs w:val="24"/>
                <w:shd w:val="clear" w:color="auto" w:fill="FFFFFF"/>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v</m:t>
                  </m:r>
                </m:sub>
              </m:sSub>
            </m:oMath>
            <w:r w:rsidR="00E44254">
              <w:rPr>
                <w:rFonts w:asciiTheme="majorBidi" w:eastAsiaTheme="minorEastAsia" w:hAnsiTheme="majorBidi" w:cstheme="majorBidi"/>
                <w:sz w:val="24"/>
                <w:szCs w:val="24"/>
              </w:rPr>
              <w:t xml:space="preserve"> </w:t>
            </w:r>
          </w:p>
        </w:tc>
        <w:tc>
          <w:tcPr>
            <w:tcW w:w="5485" w:type="dxa"/>
          </w:tcPr>
          <w:p w14:paraId="715E46E2" w14:textId="66C18CA5" w:rsidR="0018743F" w:rsidRPr="0018743F" w:rsidRDefault="0018743F" w:rsidP="007D0D6F">
            <w:pPr>
              <w:jc w:val="both"/>
              <w:rPr>
                <w:rFonts w:asciiTheme="majorBidi" w:hAnsiTheme="majorBidi" w:cstheme="majorBidi"/>
                <w:color w:val="000000"/>
                <w:sz w:val="24"/>
                <w:szCs w:val="24"/>
                <w:shd w:val="clear" w:color="auto" w:fill="FFFFFF"/>
              </w:rPr>
            </w:pPr>
            <w:r w:rsidRPr="0018743F">
              <w:rPr>
                <w:rFonts w:asciiTheme="majorBidi" w:hAnsiTheme="majorBidi" w:cstheme="majorBidi"/>
                <w:color w:val="000000"/>
                <w:sz w:val="24"/>
                <w:szCs w:val="24"/>
                <w:shd w:val="clear" w:color="auto" w:fill="FFFFFF"/>
              </w:rPr>
              <w:t>Volume fraction of gravel (decimal), g cm</w:t>
            </w:r>
            <w:r w:rsidRPr="0018743F">
              <w:rPr>
                <w:rFonts w:asciiTheme="majorBidi" w:hAnsiTheme="majorBidi" w:cstheme="majorBidi"/>
                <w:color w:val="000000"/>
                <w:sz w:val="24"/>
                <w:szCs w:val="24"/>
                <w:shd w:val="clear" w:color="auto" w:fill="FFFFFF"/>
                <w:vertAlign w:val="superscript"/>
              </w:rPr>
              <w:t>−3</w:t>
            </w:r>
          </w:p>
        </w:tc>
      </w:tr>
      <w:tr w:rsidR="0018743F" w14:paraId="722B522A" w14:textId="77777777" w:rsidTr="0018743F">
        <w:trPr>
          <w:jc w:val="center"/>
        </w:trPr>
        <w:tc>
          <w:tcPr>
            <w:tcW w:w="1890" w:type="dxa"/>
          </w:tcPr>
          <w:p w14:paraId="44F47309" w14:textId="4933612E" w:rsidR="0018743F" w:rsidRPr="0018743F" w:rsidRDefault="00615142" w:rsidP="007D0D6F">
            <w:pPr>
              <w:jc w:val="both"/>
              <w:rPr>
                <w:rFonts w:asciiTheme="majorBidi" w:hAnsiTheme="majorBidi" w:cstheme="majorBidi"/>
                <w:color w:val="000000"/>
                <w:sz w:val="24"/>
                <w:szCs w:val="24"/>
                <w:shd w:val="clear" w:color="auto" w:fill="FFFFFF"/>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w</m:t>
                  </m:r>
                </m:sub>
              </m:sSub>
            </m:oMath>
            <w:r w:rsidR="00E44254">
              <w:rPr>
                <w:rFonts w:asciiTheme="majorBidi" w:eastAsiaTheme="minorEastAsia" w:hAnsiTheme="majorBidi" w:cstheme="majorBidi"/>
                <w:sz w:val="24"/>
                <w:szCs w:val="24"/>
              </w:rPr>
              <w:t xml:space="preserve"> </w:t>
            </w:r>
          </w:p>
        </w:tc>
        <w:tc>
          <w:tcPr>
            <w:tcW w:w="5485" w:type="dxa"/>
          </w:tcPr>
          <w:p w14:paraId="70EDE9B2" w14:textId="2B919448" w:rsidR="0018743F" w:rsidRPr="0018743F" w:rsidRDefault="0018743F" w:rsidP="007D0D6F">
            <w:pPr>
              <w:jc w:val="both"/>
              <w:rPr>
                <w:rFonts w:asciiTheme="majorBidi" w:hAnsiTheme="majorBidi" w:cstheme="majorBidi"/>
                <w:color w:val="000000"/>
                <w:sz w:val="24"/>
                <w:szCs w:val="24"/>
                <w:shd w:val="clear" w:color="auto" w:fill="FFFFFF"/>
              </w:rPr>
            </w:pPr>
            <w:r w:rsidRPr="0018743F">
              <w:rPr>
                <w:rFonts w:asciiTheme="majorBidi" w:hAnsiTheme="majorBidi" w:cstheme="majorBidi"/>
                <w:color w:val="000000"/>
                <w:sz w:val="24"/>
                <w:szCs w:val="24"/>
                <w:shd w:val="clear" w:color="auto" w:fill="FFFFFF"/>
              </w:rPr>
              <w:t>Weight fraction of gravel (decimal), g g</w:t>
            </w:r>
            <w:r w:rsidRPr="0018743F">
              <w:rPr>
                <w:rFonts w:asciiTheme="majorBidi" w:hAnsiTheme="majorBidi" w:cstheme="majorBidi"/>
                <w:color w:val="000000"/>
                <w:sz w:val="24"/>
                <w:szCs w:val="24"/>
                <w:shd w:val="clear" w:color="auto" w:fill="FFFFFF"/>
                <w:vertAlign w:val="superscript"/>
              </w:rPr>
              <w:t>−1</w:t>
            </w:r>
          </w:p>
        </w:tc>
      </w:tr>
      <w:tr w:rsidR="0018743F" w14:paraId="466FCF83" w14:textId="77777777" w:rsidTr="0018743F">
        <w:trPr>
          <w:jc w:val="center"/>
        </w:trPr>
        <w:tc>
          <w:tcPr>
            <w:tcW w:w="1890" w:type="dxa"/>
          </w:tcPr>
          <w:p w14:paraId="02FC02E2" w14:textId="7F3D44A9" w:rsidR="0018743F" w:rsidRPr="0018743F" w:rsidRDefault="00615142" w:rsidP="003459F7">
            <w:pPr>
              <w:jc w:val="both"/>
              <w:rPr>
                <w:rFonts w:asciiTheme="majorBidi" w:hAnsiTheme="majorBidi" w:cstheme="majorBidi"/>
                <w:color w:val="000000"/>
                <w:sz w:val="24"/>
                <w:szCs w:val="24"/>
                <w:shd w:val="clear" w:color="auto" w:fill="FFFFFF"/>
              </w:rPr>
            </w:pPr>
            <m:oMath>
              <m:sSub>
                <m:sSubPr>
                  <m:ctrlPr>
                    <w:rPr>
                      <w:rFonts w:ascii="Cambria Math" w:hAnsi="Cambria Math" w:cs="Times New Roman"/>
                      <w:i/>
                      <w:sz w:val="24"/>
                      <w:szCs w:val="24"/>
                    </w:rPr>
                  </m:ctrlPr>
                </m:sSubPr>
                <m:e>
                  <m:r>
                    <w:rPr>
                      <w:rFonts w:ascii="Cambria Math" w:hAnsi="Cambria Math" w:cs="Times New Roman"/>
                      <w:sz w:val="24"/>
                      <w:szCs w:val="24"/>
                    </w:rPr>
                    <m:t>Ψ</m:t>
                  </m:r>
                </m:e>
                <m:sub>
                  <m:r>
                    <w:rPr>
                      <w:rFonts w:ascii="Cambria Math" w:hAnsi="Cambria Math" w:cs="Times New Roman"/>
                      <w:sz w:val="24"/>
                      <w:szCs w:val="24"/>
                    </w:rPr>
                    <m:t>O</m:t>
                  </m:r>
                </m:sub>
              </m:sSub>
            </m:oMath>
            <w:r w:rsidR="003459F7">
              <w:rPr>
                <w:rFonts w:asciiTheme="majorBidi" w:eastAsiaTheme="minorEastAsia" w:hAnsiTheme="majorBidi" w:cstheme="majorBidi"/>
                <w:sz w:val="24"/>
                <w:szCs w:val="24"/>
              </w:rPr>
              <w:t xml:space="preserve"> </w:t>
            </w:r>
          </w:p>
        </w:tc>
        <w:tc>
          <w:tcPr>
            <w:tcW w:w="5485" w:type="dxa"/>
          </w:tcPr>
          <w:p w14:paraId="190741B1" w14:textId="6CDC0C0F" w:rsidR="0018743F" w:rsidRPr="0018743F" w:rsidRDefault="0018743F" w:rsidP="007D0D6F">
            <w:pPr>
              <w:jc w:val="both"/>
              <w:rPr>
                <w:rFonts w:asciiTheme="majorBidi" w:hAnsiTheme="majorBidi" w:cstheme="majorBidi"/>
                <w:color w:val="000000"/>
                <w:sz w:val="24"/>
                <w:szCs w:val="24"/>
                <w:shd w:val="clear" w:color="auto" w:fill="FFFFFF"/>
              </w:rPr>
            </w:pPr>
            <w:r w:rsidRPr="0018743F">
              <w:rPr>
                <w:rFonts w:asciiTheme="majorBidi" w:hAnsiTheme="majorBidi" w:cstheme="majorBidi"/>
                <w:color w:val="000000"/>
                <w:sz w:val="24"/>
                <w:szCs w:val="24"/>
                <w:shd w:val="clear" w:color="auto" w:fill="FFFFFF"/>
              </w:rPr>
              <w:t>Osmotic potential at θ = θ</w:t>
            </w:r>
            <w:r w:rsidRPr="0018743F">
              <w:rPr>
                <w:rFonts w:asciiTheme="majorBidi" w:hAnsiTheme="majorBidi" w:cstheme="majorBidi"/>
                <w:color w:val="000000"/>
                <w:sz w:val="24"/>
                <w:szCs w:val="24"/>
                <w:shd w:val="clear" w:color="auto" w:fill="FFFFFF"/>
                <w:vertAlign w:val="subscript"/>
              </w:rPr>
              <w:t>S</w:t>
            </w:r>
            <w:r w:rsidRPr="0018743F">
              <w:rPr>
                <w:rFonts w:asciiTheme="majorBidi" w:hAnsiTheme="majorBidi" w:cstheme="majorBidi"/>
                <w:color w:val="000000"/>
                <w:sz w:val="24"/>
                <w:szCs w:val="24"/>
                <w:shd w:val="clear" w:color="auto" w:fill="FFFFFF"/>
              </w:rPr>
              <w:t>, kPa</w:t>
            </w:r>
          </w:p>
        </w:tc>
      </w:tr>
      <w:tr w:rsidR="0018743F" w14:paraId="6EB37E40" w14:textId="77777777" w:rsidTr="0018743F">
        <w:trPr>
          <w:jc w:val="center"/>
        </w:trPr>
        <w:tc>
          <w:tcPr>
            <w:tcW w:w="1890" w:type="dxa"/>
          </w:tcPr>
          <w:p w14:paraId="4A78A583" w14:textId="4B3DD912" w:rsidR="0018743F" w:rsidRPr="0018743F" w:rsidRDefault="00615142" w:rsidP="007D0D6F">
            <w:pPr>
              <w:jc w:val="both"/>
              <w:rPr>
                <w:rFonts w:asciiTheme="majorBidi" w:hAnsiTheme="majorBidi" w:cstheme="majorBidi"/>
                <w:color w:val="000000"/>
                <w:sz w:val="24"/>
                <w:szCs w:val="24"/>
                <w:shd w:val="clear" w:color="auto" w:fill="FFFFFF"/>
              </w:rPr>
            </w:pPr>
            <m:oMath>
              <m:sSub>
                <m:sSubPr>
                  <m:ctrlPr>
                    <w:rPr>
                      <w:rFonts w:ascii="Cambria Math" w:hAnsi="Cambria Math" w:cs="Times New Roman"/>
                      <w:i/>
                      <w:sz w:val="24"/>
                      <w:szCs w:val="24"/>
                    </w:rPr>
                  </m:ctrlPr>
                </m:sSubPr>
                <m:e>
                  <m:r>
                    <w:rPr>
                      <w:rFonts w:ascii="Cambria Math" w:hAnsi="Cambria Math" w:cs="Times New Roman"/>
                      <w:sz w:val="24"/>
                      <w:szCs w:val="24"/>
                    </w:rPr>
                    <m:t>Ψ</m:t>
                  </m:r>
                </m:e>
                <m:sub>
                  <m:r>
                    <w:rPr>
                      <w:rFonts w:ascii="Cambria Math" w:hAnsi="Cambria Math" w:cs="Times New Roman"/>
                      <w:sz w:val="24"/>
                      <w:szCs w:val="24"/>
                    </w:rPr>
                    <m:t>Oθ</m:t>
                  </m:r>
                </m:sub>
              </m:sSub>
            </m:oMath>
            <w:r w:rsidR="003459F7">
              <w:rPr>
                <w:rFonts w:asciiTheme="majorBidi" w:eastAsiaTheme="minorEastAsia" w:hAnsiTheme="majorBidi" w:cstheme="majorBidi"/>
                <w:sz w:val="24"/>
                <w:szCs w:val="24"/>
              </w:rPr>
              <w:t xml:space="preserve"> </w:t>
            </w:r>
          </w:p>
        </w:tc>
        <w:tc>
          <w:tcPr>
            <w:tcW w:w="5485" w:type="dxa"/>
          </w:tcPr>
          <w:p w14:paraId="11727307" w14:textId="0276D55E" w:rsidR="0018743F" w:rsidRPr="0018743F" w:rsidRDefault="0018743F" w:rsidP="007D0D6F">
            <w:pPr>
              <w:jc w:val="both"/>
              <w:rPr>
                <w:rFonts w:asciiTheme="majorBidi" w:hAnsiTheme="majorBidi" w:cstheme="majorBidi"/>
                <w:color w:val="000000"/>
                <w:sz w:val="24"/>
                <w:szCs w:val="24"/>
                <w:shd w:val="clear" w:color="auto" w:fill="FFFFFF"/>
              </w:rPr>
            </w:pPr>
            <w:r w:rsidRPr="0018743F">
              <w:rPr>
                <w:rFonts w:asciiTheme="majorBidi" w:hAnsiTheme="majorBidi" w:cstheme="majorBidi"/>
                <w:color w:val="000000"/>
                <w:sz w:val="24"/>
                <w:szCs w:val="24"/>
                <w:shd w:val="clear" w:color="auto" w:fill="FFFFFF"/>
              </w:rPr>
              <w:t>Osmotic potential at θ &lt; θ</w:t>
            </w:r>
            <w:r w:rsidRPr="0018743F">
              <w:rPr>
                <w:rFonts w:asciiTheme="majorBidi" w:hAnsiTheme="majorBidi" w:cstheme="majorBidi"/>
                <w:color w:val="000000"/>
                <w:sz w:val="24"/>
                <w:szCs w:val="24"/>
                <w:shd w:val="clear" w:color="auto" w:fill="FFFFFF"/>
                <w:vertAlign w:val="subscript"/>
              </w:rPr>
              <w:t>S</w:t>
            </w:r>
            <w:r w:rsidRPr="0018743F">
              <w:rPr>
                <w:rFonts w:asciiTheme="majorBidi" w:hAnsiTheme="majorBidi" w:cstheme="majorBidi"/>
                <w:color w:val="000000"/>
                <w:sz w:val="24"/>
                <w:szCs w:val="24"/>
                <w:shd w:val="clear" w:color="auto" w:fill="FFFFFF"/>
              </w:rPr>
              <w:t>, kPa</w:t>
            </w:r>
          </w:p>
        </w:tc>
      </w:tr>
    </w:tbl>
    <w:p w14:paraId="5D070152" w14:textId="21A265BE" w:rsidR="00AE4064" w:rsidRPr="000A29BA" w:rsidRDefault="00AE4064" w:rsidP="00224071">
      <w:pPr>
        <w:jc w:val="both"/>
        <w:rPr>
          <w:rFonts w:ascii="Times New Roman" w:hAnsi="Times New Roman" w:cs="Times New Roman"/>
        </w:rPr>
      </w:pPr>
    </w:p>
    <w:p w14:paraId="7BE176F1" w14:textId="36520A46" w:rsidR="00AE4064" w:rsidRPr="000A29BA" w:rsidRDefault="00AE4064" w:rsidP="00224071">
      <w:pPr>
        <w:jc w:val="both"/>
        <w:rPr>
          <w:rFonts w:ascii="Times New Roman" w:hAnsi="Times New Roman" w:cs="Times New Roman"/>
        </w:rPr>
      </w:pPr>
    </w:p>
    <w:p w14:paraId="5D192642" w14:textId="2B8F5ED1" w:rsidR="00AE4064" w:rsidRPr="000A29BA" w:rsidRDefault="00AE4064" w:rsidP="00224071">
      <w:pPr>
        <w:jc w:val="both"/>
        <w:rPr>
          <w:rFonts w:ascii="Times New Roman" w:hAnsi="Times New Roman" w:cs="Times New Roman"/>
        </w:rPr>
      </w:pPr>
    </w:p>
    <w:p w14:paraId="4CEF3DAE" w14:textId="3005E08D" w:rsidR="00AE4064" w:rsidRPr="000A29BA" w:rsidRDefault="00AE4064" w:rsidP="00224071">
      <w:pPr>
        <w:jc w:val="both"/>
        <w:rPr>
          <w:rFonts w:ascii="Times New Roman" w:hAnsi="Times New Roman" w:cs="Times New Roman"/>
        </w:rPr>
      </w:pPr>
    </w:p>
    <w:p w14:paraId="6C844A93" w14:textId="06E6D3AB" w:rsidR="00AE4064" w:rsidRPr="000A29BA" w:rsidRDefault="00AE4064" w:rsidP="00224071">
      <w:pPr>
        <w:jc w:val="both"/>
        <w:rPr>
          <w:rFonts w:ascii="Times New Roman" w:hAnsi="Times New Roman" w:cs="Times New Roman"/>
        </w:rPr>
      </w:pPr>
    </w:p>
    <w:p w14:paraId="34531E74" w14:textId="0CF86569" w:rsidR="00761B17" w:rsidRPr="000A29BA" w:rsidRDefault="00761B17" w:rsidP="009E68B8">
      <w:pPr>
        <w:rPr>
          <w:rFonts w:ascii="Times New Roman" w:hAnsi="Times New Roman" w:cs="Times New Roman"/>
          <w:noProof/>
        </w:rPr>
      </w:pPr>
    </w:p>
    <w:sectPr w:rsidR="00761B17" w:rsidRPr="000A29BA">
      <w:footerReference w:type="default" r:id="rId25"/>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5573F4" w16cex:dateUtc="2020-04-30T19:57:00Z"/>
  <w16cex:commentExtensible w16cex:durableId="22557422" w16cex:dateUtc="2020-04-30T19:58:00Z"/>
  <w16cex:commentExtensible w16cex:durableId="2255742D" w16cex:dateUtc="2020-04-30T19:58:00Z"/>
  <w16cex:commentExtensible w16cex:durableId="2255746D" w16cex:dateUtc="2020-04-30T19:59:00Z"/>
  <w16cex:commentExtensible w16cex:durableId="22557649" w16cex:dateUtc="2020-04-30T20:07:00Z"/>
  <w16cex:commentExtensible w16cex:durableId="2255765C" w16cex:dateUtc="2020-04-30T20: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A41E06E" w16cid:durableId="225573F4"/>
  <w16cid:commentId w16cid:paraId="631F1609" w16cid:durableId="22557422"/>
  <w16cid:commentId w16cid:paraId="1A52CF8B" w16cid:durableId="2255742D"/>
  <w16cid:commentId w16cid:paraId="3474B027" w16cid:durableId="2255746D"/>
  <w16cid:commentId w16cid:paraId="55A20AB1" w16cid:durableId="22557649"/>
  <w16cid:commentId w16cid:paraId="7CC73BA3" w16cid:durableId="2255765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F30CA8" w14:textId="77777777" w:rsidR="008145DB" w:rsidRDefault="008145DB" w:rsidP="00781168">
      <w:pPr>
        <w:spacing w:after="0" w:line="240" w:lineRule="auto"/>
      </w:pPr>
      <w:r>
        <w:separator/>
      </w:r>
    </w:p>
  </w:endnote>
  <w:endnote w:type="continuationSeparator" w:id="0">
    <w:p w14:paraId="2203CB31" w14:textId="77777777" w:rsidR="008145DB" w:rsidRDefault="008145DB" w:rsidP="00781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4453850"/>
      <w:docPartObj>
        <w:docPartGallery w:val="Page Numbers (Bottom of Page)"/>
        <w:docPartUnique/>
      </w:docPartObj>
    </w:sdtPr>
    <w:sdtEndPr>
      <w:rPr>
        <w:noProof/>
      </w:rPr>
    </w:sdtEndPr>
    <w:sdtContent>
      <w:p w14:paraId="0E4344C3" w14:textId="68D4C1EA" w:rsidR="008145DB" w:rsidRDefault="008145DB">
        <w:pPr>
          <w:pStyle w:val="Footer"/>
          <w:jc w:val="right"/>
        </w:pPr>
        <w:r w:rsidRPr="00781168">
          <w:rPr>
            <w:rFonts w:ascii="Times New Roman" w:hAnsi="Times New Roman" w:cs="Times New Roman"/>
          </w:rPr>
          <w:fldChar w:fldCharType="begin"/>
        </w:r>
        <w:r w:rsidRPr="00781168">
          <w:rPr>
            <w:rFonts w:ascii="Times New Roman" w:hAnsi="Times New Roman" w:cs="Times New Roman"/>
          </w:rPr>
          <w:instrText xml:space="preserve"> PAGE   \* MERGEFORMAT </w:instrText>
        </w:r>
        <w:r w:rsidRPr="00781168">
          <w:rPr>
            <w:rFonts w:ascii="Times New Roman" w:hAnsi="Times New Roman" w:cs="Times New Roman"/>
          </w:rPr>
          <w:fldChar w:fldCharType="separate"/>
        </w:r>
        <w:r w:rsidR="00615142">
          <w:rPr>
            <w:rFonts w:ascii="Times New Roman" w:hAnsi="Times New Roman" w:cs="Times New Roman"/>
            <w:noProof/>
          </w:rPr>
          <w:t>2</w:t>
        </w:r>
        <w:r w:rsidRPr="00781168">
          <w:rPr>
            <w:rFonts w:ascii="Times New Roman" w:hAnsi="Times New Roman" w:cs="Times New Roman"/>
            <w:noProof/>
          </w:rPr>
          <w:fldChar w:fldCharType="end"/>
        </w:r>
      </w:p>
    </w:sdtContent>
  </w:sdt>
  <w:p w14:paraId="08262B37" w14:textId="77777777" w:rsidR="008145DB" w:rsidRDefault="008145D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A4D76E" w14:textId="77777777" w:rsidR="008145DB" w:rsidRDefault="008145DB" w:rsidP="00781168">
      <w:pPr>
        <w:spacing w:after="0" w:line="240" w:lineRule="auto"/>
      </w:pPr>
      <w:r>
        <w:separator/>
      </w:r>
    </w:p>
  </w:footnote>
  <w:footnote w:type="continuationSeparator" w:id="0">
    <w:p w14:paraId="3EEB129B" w14:textId="77777777" w:rsidR="008145DB" w:rsidRDefault="008145DB" w:rsidP="007811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3396"/>
    <w:multiLevelType w:val="hybridMultilevel"/>
    <w:tmpl w:val="9692F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6B3686"/>
    <w:multiLevelType w:val="hybridMultilevel"/>
    <w:tmpl w:val="77ACA2B8"/>
    <w:lvl w:ilvl="0" w:tplc="DD0C92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0C34EEA"/>
    <w:multiLevelType w:val="hybridMultilevel"/>
    <w:tmpl w:val="517C7C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AE5E60"/>
    <w:multiLevelType w:val="hybridMultilevel"/>
    <w:tmpl w:val="19BA5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6F2D79"/>
    <w:multiLevelType w:val="hybridMultilevel"/>
    <w:tmpl w:val="8BC4870C"/>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AB055F"/>
    <w:multiLevelType w:val="hybridMultilevel"/>
    <w:tmpl w:val="5CD6D6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9364A35"/>
    <w:multiLevelType w:val="hybridMultilevel"/>
    <w:tmpl w:val="3FE6D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3A775A"/>
    <w:multiLevelType w:val="hybridMultilevel"/>
    <w:tmpl w:val="03948F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79B7BF6"/>
    <w:multiLevelType w:val="hybridMultilevel"/>
    <w:tmpl w:val="D1F2B2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33D45DE"/>
    <w:multiLevelType w:val="hybridMultilevel"/>
    <w:tmpl w:val="449217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4BA4D65"/>
    <w:multiLevelType w:val="hybridMultilevel"/>
    <w:tmpl w:val="BDACF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5343F4"/>
    <w:multiLevelType w:val="hybridMultilevel"/>
    <w:tmpl w:val="421822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141713B"/>
    <w:multiLevelType w:val="hybridMultilevel"/>
    <w:tmpl w:val="59E4F2A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588105B"/>
    <w:multiLevelType w:val="hybridMultilevel"/>
    <w:tmpl w:val="C7CED54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57466A9F"/>
    <w:multiLevelType w:val="hybridMultilevel"/>
    <w:tmpl w:val="280CC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1814CD"/>
    <w:multiLevelType w:val="hybridMultilevel"/>
    <w:tmpl w:val="703C2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6B5A42"/>
    <w:multiLevelType w:val="hybridMultilevel"/>
    <w:tmpl w:val="B3344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BF6844"/>
    <w:multiLevelType w:val="hybridMultilevel"/>
    <w:tmpl w:val="921CB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1E2DE0"/>
    <w:multiLevelType w:val="multilevel"/>
    <w:tmpl w:val="309E7B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6403FE1"/>
    <w:multiLevelType w:val="hybridMultilevel"/>
    <w:tmpl w:val="5CD6D6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76B84C54"/>
    <w:multiLevelType w:val="hybridMultilevel"/>
    <w:tmpl w:val="DBAA9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647730"/>
    <w:multiLevelType w:val="hybridMultilevel"/>
    <w:tmpl w:val="6354265A"/>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92843F3"/>
    <w:multiLevelType w:val="hybridMultilevel"/>
    <w:tmpl w:val="2A8CA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7"/>
  </w:num>
  <w:num w:numId="4">
    <w:abstractNumId w:val="8"/>
  </w:num>
  <w:num w:numId="5">
    <w:abstractNumId w:val="15"/>
  </w:num>
  <w:num w:numId="6">
    <w:abstractNumId w:val="9"/>
  </w:num>
  <w:num w:numId="7">
    <w:abstractNumId w:val="12"/>
  </w:num>
  <w:num w:numId="8">
    <w:abstractNumId w:val="21"/>
  </w:num>
  <w:num w:numId="9">
    <w:abstractNumId w:val="1"/>
  </w:num>
  <w:num w:numId="10">
    <w:abstractNumId w:val="16"/>
  </w:num>
  <w:num w:numId="11">
    <w:abstractNumId w:val="22"/>
  </w:num>
  <w:num w:numId="12">
    <w:abstractNumId w:val="14"/>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10"/>
  </w:num>
  <w:num w:numId="16">
    <w:abstractNumId w:val="20"/>
  </w:num>
  <w:num w:numId="17">
    <w:abstractNumId w:val="0"/>
  </w:num>
  <w:num w:numId="18">
    <w:abstractNumId w:val="5"/>
  </w:num>
  <w:num w:numId="19">
    <w:abstractNumId w:val="4"/>
  </w:num>
  <w:num w:numId="20">
    <w:abstractNumId w:val="2"/>
  </w:num>
  <w:num w:numId="21">
    <w:abstractNumId w:val="3"/>
  </w:num>
  <w:num w:numId="22">
    <w:abstractNumId w:val="17"/>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es-PE" w:vendorID="64" w:dllVersion="6" w:nlCheck="1" w:checkStyle="0"/>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0"/>
  <w:activeWritingStyle w:appName="MSWord" w:lang="es-PE" w:vendorID="64" w:dllVersion="131078" w:nlCheck="1" w:checkStyle="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39A"/>
    <w:rsid w:val="0000367B"/>
    <w:rsid w:val="000328A3"/>
    <w:rsid w:val="0003689E"/>
    <w:rsid w:val="000540D2"/>
    <w:rsid w:val="0005499C"/>
    <w:rsid w:val="000825C9"/>
    <w:rsid w:val="00096D0E"/>
    <w:rsid w:val="000A29BA"/>
    <w:rsid w:val="000B1268"/>
    <w:rsid w:val="000C4208"/>
    <w:rsid w:val="000C5360"/>
    <w:rsid w:val="000C7C3E"/>
    <w:rsid w:val="000D185F"/>
    <w:rsid w:val="000E0892"/>
    <w:rsid w:val="000E1149"/>
    <w:rsid w:val="000E52B6"/>
    <w:rsid w:val="000E790D"/>
    <w:rsid w:val="000F7864"/>
    <w:rsid w:val="00123789"/>
    <w:rsid w:val="00125559"/>
    <w:rsid w:val="001276B5"/>
    <w:rsid w:val="0016679C"/>
    <w:rsid w:val="0017072E"/>
    <w:rsid w:val="00170AFA"/>
    <w:rsid w:val="00180587"/>
    <w:rsid w:val="0018743F"/>
    <w:rsid w:val="00190FD9"/>
    <w:rsid w:val="001A1ED9"/>
    <w:rsid w:val="001A5115"/>
    <w:rsid w:val="001B001C"/>
    <w:rsid w:val="001B358C"/>
    <w:rsid w:val="001C774B"/>
    <w:rsid w:val="001E68C0"/>
    <w:rsid w:val="001E7CF4"/>
    <w:rsid w:val="001F60BA"/>
    <w:rsid w:val="002068DE"/>
    <w:rsid w:val="00224071"/>
    <w:rsid w:val="002273C5"/>
    <w:rsid w:val="002422E1"/>
    <w:rsid w:val="00243D22"/>
    <w:rsid w:val="00270249"/>
    <w:rsid w:val="00274779"/>
    <w:rsid w:val="00276EF1"/>
    <w:rsid w:val="00280C20"/>
    <w:rsid w:val="002C4737"/>
    <w:rsid w:val="002D3784"/>
    <w:rsid w:val="002D39A1"/>
    <w:rsid w:val="002D76F1"/>
    <w:rsid w:val="002E5520"/>
    <w:rsid w:val="002F404A"/>
    <w:rsid w:val="00301555"/>
    <w:rsid w:val="00312E57"/>
    <w:rsid w:val="00321D0F"/>
    <w:rsid w:val="003236B6"/>
    <w:rsid w:val="00330F9D"/>
    <w:rsid w:val="0033204D"/>
    <w:rsid w:val="00333431"/>
    <w:rsid w:val="003433CA"/>
    <w:rsid w:val="003459F7"/>
    <w:rsid w:val="00353576"/>
    <w:rsid w:val="00354DDF"/>
    <w:rsid w:val="0035778C"/>
    <w:rsid w:val="003660B2"/>
    <w:rsid w:val="003811D2"/>
    <w:rsid w:val="00387827"/>
    <w:rsid w:val="003A1CA9"/>
    <w:rsid w:val="003A7931"/>
    <w:rsid w:val="003B32A1"/>
    <w:rsid w:val="003B3354"/>
    <w:rsid w:val="003B45EE"/>
    <w:rsid w:val="003C144E"/>
    <w:rsid w:val="003D061D"/>
    <w:rsid w:val="003D5B23"/>
    <w:rsid w:val="003D7375"/>
    <w:rsid w:val="003E02CA"/>
    <w:rsid w:val="003E3678"/>
    <w:rsid w:val="003E3C86"/>
    <w:rsid w:val="003F2DE1"/>
    <w:rsid w:val="003F3D72"/>
    <w:rsid w:val="003F589D"/>
    <w:rsid w:val="00404441"/>
    <w:rsid w:val="00420C86"/>
    <w:rsid w:val="00436DC4"/>
    <w:rsid w:val="00440385"/>
    <w:rsid w:val="00442C06"/>
    <w:rsid w:val="00444357"/>
    <w:rsid w:val="00444AFF"/>
    <w:rsid w:val="0045306A"/>
    <w:rsid w:val="00455E16"/>
    <w:rsid w:val="004709E4"/>
    <w:rsid w:val="00475512"/>
    <w:rsid w:val="004816FF"/>
    <w:rsid w:val="00485CE0"/>
    <w:rsid w:val="00492899"/>
    <w:rsid w:val="004A38F2"/>
    <w:rsid w:val="004B057F"/>
    <w:rsid w:val="004B7E65"/>
    <w:rsid w:val="004E2C9D"/>
    <w:rsid w:val="004E4E46"/>
    <w:rsid w:val="0051127A"/>
    <w:rsid w:val="0052357D"/>
    <w:rsid w:val="005267F1"/>
    <w:rsid w:val="00532C9E"/>
    <w:rsid w:val="00540B5B"/>
    <w:rsid w:val="00544296"/>
    <w:rsid w:val="005453DB"/>
    <w:rsid w:val="005567D4"/>
    <w:rsid w:val="0056235F"/>
    <w:rsid w:val="0057431A"/>
    <w:rsid w:val="00581733"/>
    <w:rsid w:val="005854AF"/>
    <w:rsid w:val="005A4981"/>
    <w:rsid w:val="005B2C4A"/>
    <w:rsid w:val="005E2D27"/>
    <w:rsid w:val="005F6892"/>
    <w:rsid w:val="00602E9B"/>
    <w:rsid w:val="00604B3D"/>
    <w:rsid w:val="00604FBA"/>
    <w:rsid w:val="00615142"/>
    <w:rsid w:val="0062610A"/>
    <w:rsid w:val="0062762C"/>
    <w:rsid w:val="00632F1A"/>
    <w:rsid w:val="00644F54"/>
    <w:rsid w:val="00647663"/>
    <w:rsid w:val="00663FDE"/>
    <w:rsid w:val="0067591B"/>
    <w:rsid w:val="00686DC3"/>
    <w:rsid w:val="00691D76"/>
    <w:rsid w:val="00695BB3"/>
    <w:rsid w:val="006C18E2"/>
    <w:rsid w:val="006C5349"/>
    <w:rsid w:val="006C5914"/>
    <w:rsid w:val="006D38CF"/>
    <w:rsid w:val="006D4A48"/>
    <w:rsid w:val="006F0210"/>
    <w:rsid w:val="006F3376"/>
    <w:rsid w:val="006F71CC"/>
    <w:rsid w:val="00703960"/>
    <w:rsid w:val="00707A36"/>
    <w:rsid w:val="007102FE"/>
    <w:rsid w:val="00720C85"/>
    <w:rsid w:val="007216A2"/>
    <w:rsid w:val="0072709F"/>
    <w:rsid w:val="00732365"/>
    <w:rsid w:val="00735DE2"/>
    <w:rsid w:val="0074496B"/>
    <w:rsid w:val="00761B17"/>
    <w:rsid w:val="00781168"/>
    <w:rsid w:val="00784569"/>
    <w:rsid w:val="00784C05"/>
    <w:rsid w:val="007B46ED"/>
    <w:rsid w:val="007C0524"/>
    <w:rsid w:val="007D0D6F"/>
    <w:rsid w:val="007E02D5"/>
    <w:rsid w:val="007E0C8C"/>
    <w:rsid w:val="007F018C"/>
    <w:rsid w:val="00801B20"/>
    <w:rsid w:val="008145DB"/>
    <w:rsid w:val="0081629E"/>
    <w:rsid w:val="00822818"/>
    <w:rsid w:val="0084149E"/>
    <w:rsid w:val="008462A4"/>
    <w:rsid w:val="00854BBF"/>
    <w:rsid w:val="008559B7"/>
    <w:rsid w:val="00886719"/>
    <w:rsid w:val="008B270C"/>
    <w:rsid w:val="008C1C24"/>
    <w:rsid w:val="008E052C"/>
    <w:rsid w:val="008E6111"/>
    <w:rsid w:val="008F4267"/>
    <w:rsid w:val="0092739A"/>
    <w:rsid w:val="00956759"/>
    <w:rsid w:val="00960506"/>
    <w:rsid w:val="009647CB"/>
    <w:rsid w:val="009A1383"/>
    <w:rsid w:val="009A3B7C"/>
    <w:rsid w:val="009C1E6B"/>
    <w:rsid w:val="009C5686"/>
    <w:rsid w:val="009C5DBF"/>
    <w:rsid w:val="009E04C3"/>
    <w:rsid w:val="009E529A"/>
    <w:rsid w:val="009E68B8"/>
    <w:rsid w:val="009E723E"/>
    <w:rsid w:val="009F22E2"/>
    <w:rsid w:val="009F28E2"/>
    <w:rsid w:val="00A007E3"/>
    <w:rsid w:val="00A13DA1"/>
    <w:rsid w:val="00A35376"/>
    <w:rsid w:val="00A3642E"/>
    <w:rsid w:val="00A42514"/>
    <w:rsid w:val="00A533F6"/>
    <w:rsid w:val="00A541A8"/>
    <w:rsid w:val="00A80CA7"/>
    <w:rsid w:val="00A93EA6"/>
    <w:rsid w:val="00AA5182"/>
    <w:rsid w:val="00AA53DD"/>
    <w:rsid w:val="00AB2206"/>
    <w:rsid w:val="00AC2971"/>
    <w:rsid w:val="00AE4064"/>
    <w:rsid w:val="00AE675A"/>
    <w:rsid w:val="00B30F9F"/>
    <w:rsid w:val="00B53C51"/>
    <w:rsid w:val="00B54B2E"/>
    <w:rsid w:val="00B56452"/>
    <w:rsid w:val="00B67443"/>
    <w:rsid w:val="00B82AC1"/>
    <w:rsid w:val="00B92A9A"/>
    <w:rsid w:val="00B952FD"/>
    <w:rsid w:val="00B95339"/>
    <w:rsid w:val="00BA0420"/>
    <w:rsid w:val="00BA5189"/>
    <w:rsid w:val="00BA70A2"/>
    <w:rsid w:val="00BC2B42"/>
    <w:rsid w:val="00BF34B9"/>
    <w:rsid w:val="00C038CB"/>
    <w:rsid w:val="00C14B06"/>
    <w:rsid w:val="00C175DD"/>
    <w:rsid w:val="00C36E29"/>
    <w:rsid w:val="00C5464D"/>
    <w:rsid w:val="00C63128"/>
    <w:rsid w:val="00C96584"/>
    <w:rsid w:val="00CA5679"/>
    <w:rsid w:val="00CC391D"/>
    <w:rsid w:val="00CE0862"/>
    <w:rsid w:val="00CE3D91"/>
    <w:rsid w:val="00CF2756"/>
    <w:rsid w:val="00CF37FC"/>
    <w:rsid w:val="00CF46B1"/>
    <w:rsid w:val="00CF4CB5"/>
    <w:rsid w:val="00D07CEA"/>
    <w:rsid w:val="00D12481"/>
    <w:rsid w:val="00D2183B"/>
    <w:rsid w:val="00D26D2C"/>
    <w:rsid w:val="00D32503"/>
    <w:rsid w:val="00D32B3B"/>
    <w:rsid w:val="00D35B7E"/>
    <w:rsid w:val="00D414F3"/>
    <w:rsid w:val="00D42B28"/>
    <w:rsid w:val="00D54D70"/>
    <w:rsid w:val="00D5557B"/>
    <w:rsid w:val="00D6190B"/>
    <w:rsid w:val="00D6195F"/>
    <w:rsid w:val="00D63A2F"/>
    <w:rsid w:val="00D7567B"/>
    <w:rsid w:val="00D75843"/>
    <w:rsid w:val="00DC3A44"/>
    <w:rsid w:val="00DD01CE"/>
    <w:rsid w:val="00DE27D1"/>
    <w:rsid w:val="00DF05C1"/>
    <w:rsid w:val="00DF2A1F"/>
    <w:rsid w:val="00DF3174"/>
    <w:rsid w:val="00DF4E37"/>
    <w:rsid w:val="00DF7F30"/>
    <w:rsid w:val="00E01AF3"/>
    <w:rsid w:val="00E0467E"/>
    <w:rsid w:val="00E16292"/>
    <w:rsid w:val="00E25DE3"/>
    <w:rsid w:val="00E3148C"/>
    <w:rsid w:val="00E32103"/>
    <w:rsid w:val="00E33803"/>
    <w:rsid w:val="00E33CA0"/>
    <w:rsid w:val="00E44254"/>
    <w:rsid w:val="00E45BC3"/>
    <w:rsid w:val="00E468CE"/>
    <w:rsid w:val="00E770EB"/>
    <w:rsid w:val="00EA7F75"/>
    <w:rsid w:val="00EB39CD"/>
    <w:rsid w:val="00EB3F34"/>
    <w:rsid w:val="00EC250A"/>
    <w:rsid w:val="00EE4A12"/>
    <w:rsid w:val="00EE4E35"/>
    <w:rsid w:val="00EF5711"/>
    <w:rsid w:val="00F0226F"/>
    <w:rsid w:val="00F068F3"/>
    <w:rsid w:val="00F13741"/>
    <w:rsid w:val="00F1393A"/>
    <w:rsid w:val="00F167AC"/>
    <w:rsid w:val="00F207BF"/>
    <w:rsid w:val="00F251DB"/>
    <w:rsid w:val="00F260BD"/>
    <w:rsid w:val="00F322AC"/>
    <w:rsid w:val="00F63BC8"/>
    <w:rsid w:val="00F708F4"/>
    <w:rsid w:val="00F70A70"/>
    <w:rsid w:val="00F74F85"/>
    <w:rsid w:val="00F90C0E"/>
    <w:rsid w:val="00FB29A0"/>
    <w:rsid w:val="00FB56E3"/>
    <w:rsid w:val="00FC0FE1"/>
    <w:rsid w:val="00FD3B58"/>
    <w:rsid w:val="00FE1844"/>
    <w:rsid w:val="00FE204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AC83D"/>
  <w15:docId w15:val="{AB9E85B1-15A9-4B28-ABE4-F77943FE3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0444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0367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739A"/>
    <w:rPr>
      <w:color w:val="0000FF"/>
      <w:u w:val="single"/>
    </w:rPr>
  </w:style>
  <w:style w:type="paragraph" w:styleId="Caption">
    <w:name w:val="caption"/>
    <w:basedOn w:val="Normal"/>
    <w:next w:val="Normal"/>
    <w:uiPriority w:val="35"/>
    <w:unhideWhenUsed/>
    <w:qFormat/>
    <w:rsid w:val="00444357"/>
    <w:pPr>
      <w:spacing w:after="200" w:line="240" w:lineRule="auto"/>
    </w:pPr>
    <w:rPr>
      <w:i/>
      <w:iCs/>
      <w:color w:val="44546A" w:themeColor="text2"/>
      <w:sz w:val="18"/>
      <w:szCs w:val="18"/>
    </w:rPr>
  </w:style>
  <w:style w:type="table" w:styleId="TableGrid">
    <w:name w:val="Table Grid"/>
    <w:basedOn w:val="TableNormal"/>
    <w:uiPriority w:val="39"/>
    <w:rsid w:val="00AA5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3F34"/>
    <w:pPr>
      <w:ind w:left="720"/>
      <w:contextualSpacing/>
    </w:pPr>
  </w:style>
  <w:style w:type="table" w:customStyle="1" w:styleId="GridTable1Light1">
    <w:name w:val="Grid Table 1 Light1"/>
    <w:basedOn w:val="TableNormal"/>
    <w:uiPriority w:val="46"/>
    <w:rsid w:val="00761B1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B95339"/>
    <w:rPr>
      <w:sz w:val="16"/>
      <w:szCs w:val="16"/>
    </w:rPr>
  </w:style>
  <w:style w:type="paragraph" w:styleId="CommentText">
    <w:name w:val="annotation text"/>
    <w:basedOn w:val="Normal"/>
    <w:link w:val="CommentTextChar"/>
    <w:uiPriority w:val="99"/>
    <w:semiHidden/>
    <w:unhideWhenUsed/>
    <w:rsid w:val="00B95339"/>
    <w:pPr>
      <w:spacing w:line="240" w:lineRule="auto"/>
    </w:pPr>
    <w:rPr>
      <w:sz w:val="20"/>
      <w:szCs w:val="20"/>
    </w:rPr>
  </w:style>
  <w:style w:type="character" w:customStyle="1" w:styleId="CommentTextChar">
    <w:name w:val="Comment Text Char"/>
    <w:basedOn w:val="DefaultParagraphFont"/>
    <w:link w:val="CommentText"/>
    <w:uiPriority w:val="99"/>
    <w:semiHidden/>
    <w:rsid w:val="00B95339"/>
    <w:rPr>
      <w:sz w:val="20"/>
      <w:szCs w:val="20"/>
    </w:rPr>
  </w:style>
  <w:style w:type="paragraph" w:styleId="CommentSubject">
    <w:name w:val="annotation subject"/>
    <w:basedOn w:val="CommentText"/>
    <w:next w:val="CommentText"/>
    <w:link w:val="CommentSubjectChar"/>
    <w:uiPriority w:val="99"/>
    <w:semiHidden/>
    <w:unhideWhenUsed/>
    <w:rsid w:val="00B95339"/>
    <w:rPr>
      <w:b/>
      <w:bCs/>
    </w:rPr>
  </w:style>
  <w:style w:type="character" w:customStyle="1" w:styleId="CommentSubjectChar">
    <w:name w:val="Comment Subject Char"/>
    <w:basedOn w:val="CommentTextChar"/>
    <w:link w:val="CommentSubject"/>
    <w:uiPriority w:val="99"/>
    <w:semiHidden/>
    <w:rsid w:val="00B95339"/>
    <w:rPr>
      <w:b/>
      <w:bCs/>
      <w:sz w:val="20"/>
      <w:szCs w:val="20"/>
    </w:rPr>
  </w:style>
  <w:style w:type="paragraph" w:styleId="BalloonText">
    <w:name w:val="Balloon Text"/>
    <w:basedOn w:val="Normal"/>
    <w:link w:val="BalloonTextChar"/>
    <w:uiPriority w:val="99"/>
    <w:semiHidden/>
    <w:unhideWhenUsed/>
    <w:rsid w:val="00B953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339"/>
    <w:rPr>
      <w:rFonts w:ascii="Segoe UI" w:hAnsi="Segoe UI" w:cs="Segoe UI"/>
      <w:sz w:val="18"/>
      <w:szCs w:val="18"/>
    </w:rPr>
  </w:style>
  <w:style w:type="character" w:customStyle="1" w:styleId="Heading1Char">
    <w:name w:val="Heading 1 Char"/>
    <w:basedOn w:val="DefaultParagraphFont"/>
    <w:link w:val="Heading1"/>
    <w:uiPriority w:val="9"/>
    <w:rsid w:val="0040444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0367B"/>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1A5115"/>
    <w:pPr>
      <w:outlineLvl w:val="9"/>
    </w:pPr>
  </w:style>
  <w:style w:type="paragraph" w:styleId="TOC1">
    <w:name w:val="toc 1"/>
    <w:basedOn w:val="Normal"/>
    <w:next w:val="Normal"/>
    <w:autoRedefine/>
    <w:uiPriority w:val="39"/>
    <w:unhideWhenUsed/>
    <w:rsid w:val="001A5115"/>
    <w:pPr>
      <w:spacing w:after="100"/>
    </w:pPr>
  </w:style>
  <w:style w:type="paragraph" w:styleId="TOC2">
    <w:name w:val="toc 2"/>
    <w:basedOn w:val="Normal"/>
    <w:next w:val="Normal"/>
    <w:autoRedefine/>
    <w:uiPriority w:val="39"/>
    <w:unhideWhenUsed/>
    <w:rsid w:val="001A5115"/>
    <w:pPr>
      <w:spacing w:after="100"/>
      <w:ind w:left="220"/>
    </w:pPr>
  </w:style>
  <w:style w:type="paragraph" w:styleId="NormalWeb">
    <w:name w:val="Normal (Web)"/>
    <w:basedOn w:val="Normal"/>
    <w:uiPriority w:val="99"/>
    <w:semiHidden/>
    <w:unhideWhenUsed/>
    <w:rsid w:val="0062610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811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1168"/>
  </w:style>
  <w:style w:type="paragraph" w:styleId="Footer">
    <w:name w:val="footer"/>
    <w:basedOn w:val="Normal"/>
    <w:link w:val="FooterChar"/>
    <w:uiPriority w:val="99"/>
    <w:unhideWhenUsed/>
    <w:rsid w:val="007811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1168"/>
  </w:style>
  <w:style w:type="character" w:styleId="PlaceholderText">
    <w:name w:val="Placeholder Text"/>
    <w:basedOn w:val="DefaultParagraphFont"/>
    <w:uiPriority w:val="99"/>
    <w:semiHidden/>
    <w:rsid w:val="007E0C8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619101">
      <w:bodyDiv w:val="1"/>
      <w:marLeft w:val="0"/>
      <w:marRight w:val="0"/>
      <w:marTop w:val="0"/>
      <w:marBottom w:val="0"/>
      <w:divBdr>
        <w:top w:val="none" w:sz="0" w:space="0" w:color="auto"/>
        <w:left w:val="none" w:sz="0" w:space="0" w:color="auto"/>
        <w:bottom w:val="none" w:sz="0" w:space="0" w:color="auto"/>
        <w:right w:val="none" w:sz="0" w:space="0" w:color="auto"/>
      </w:divBdr>
    </w:div>
    <w:div w:id="1114597568">
      <w:bodyDiv w:val="1"/>
      <w:marLeft w:val="0"/>
      <w:marRight w:val="0"/>
      <w:marTop w:val="0"/>
      <w:marBottom w:val="0"/>
      <w:divBdr>
        <w:top w:val="none" w:sz="0" w:space="0" w:color="auto"/>
        <w:left w:val="none" w:sz="0" w:space="0" w:color="auto"/>
        <w:bottom w:val="none" w:sz="0" w:space="0" w:color="auto"/>
        <w:right w:val="none" w:sz="0" w:space="0" w:color="auto"/>
      </w:divBdr>
    </w:div>
    <w:div w:id="1887524504">
      <w:bodyDiv w:val="1"/>
      <w:marLeft w:val="0"/>
      <w:marRight w:val="0"/>
      <w:marTop w:val="0"/>
      <w:marBottom w:val="0"/>
      <w:divBdr>
        <w:top w:val="none" w:sz="0" w:space="0" w:color="auto"/>
        <w:left w:val="none" w:sz="0" w:space="0" w:color="auto"/>
        <w:bottom w:val="none" w:sz="0" w:space="0" w:color="auto"/>
        <w:right w:val="none" w:sz="0" w:space="0" w:color="auto"/>
      </w:divBdr>
    </w:div>
    <w:div w:id="1904290629">
      <w:bodyDiv w:val="1"/>
      <w:marLeft w:val="0"/>
      <w:marRight w:val="0"/>
      <w:marTop w:val="0"/>
      <w:marBottom w:val="0"/>
      <w:divBdr>
        <w:top w:val="none" w:sz="0" w:space="0" w:color="auto"/>
        <w:left w:val="none" w:sz="0" w:space="0" w:color="auto"/>
        <w:bottom w:val="none" w:sz="0" w:space="0" w:color="auto"/>
        <w:right w:val="none" w:sz="0" w:space="0" w:color="auto"/>
      </w:divBdr>
    </w:div>
    <w:div w:id="1946106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acsess.onlinelibrary.wiley.com/doi/abs/10.2136/sssaj2005.0117" TargetMode="Externa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irectives.sc.egov.usda.gov/OpenNonWebContent.aspx?content=22526.wba"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hrsl.ba.ars.usda.gov/SPAW/Index.ht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EEB0B8-80F2-4B9A-9720-9FFA1EB16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27</Pages>
  <Words>5998</Words>
  <Characters>34189</Characters>
  <Application>Microsoft Office Word</Application>
  <DocSecurity>0</DocSecurity>
  <Lines>284</Lines>
  <Paragraphs>80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40107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Daneshvar, Fariborz</dc:creator>
  <cp:lastModifiedBy>Daneshvar, Fariborz</cp:lastModifiedBy>
  <cp:revision>7</cp:revision>
  <dcterms:created xsi:type="dcterms:W3CDTF">2020-05-11T15:28:00Z</dcterms:created>
  <dcterms:modified xsi:type="dcterms:W3CDTF">2020-06-04T22:21:00Z</dcterms:modified>
</cp:coreProperties>
</file>